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276" w:type="dxa"/>
        <w:tblBorders>
          <w:bottom w:val="double" w:sz="6" w:space="0" w:color="auto"/>
        </w:tblBorders>
        <w:tblLayout w:type="fixed"/>
        <w:tblCellMar>
          <w:left w:w="70" w:type="dxa"/>
          <w:right w:w="70" w:type="dxa"/>
        </w:tblCellMar>
        <w:tblLook w:val="0000"/>
      </w:tblPr>
      <w:tblGrid>
        <w:gridCol w:w="4181"/>
        <w:gridCol w:w="1842"/>
        <w:gridCol w:w="4253"/>
      </w:tblGrid>
      <w:tr w:rsidR="0032201E" w:rsidRPr="00D248F0" w:rsidTr="00F738E4">
        <w:trPr>
          <w:trHeight w:val="1704"/>
        </w:trPr>
        <w:tc>
          <w:tcPr>
            <w:tcW w:w="4181" w:type="dxa"/>
            <w:tcBorders>
              <w:bottom w:val="nil"/>
            </w:tcBorders>
          </w:tcPr>
          <w:p w:rsidR="0032201E" w:rsidRPr="00D248F0" w:rsidRDefault="0032201E" w:rsidP="00F738E4">
            <w:pPr>
              <w:jc w:val="center"/>
              <w:rPr>
                <w:rFonts w:ascii="Arial" w:hAnsi="Arial" w:cs="Arial"/>
              </w:rPr>
            </w:pPr>
            <w:r w:rsidRPr="00D248F0">
              <w:rPr>
                <w:rFonts w:ascii="Arial" w:hAnsi="Arial" w:cs="Arial"/>
              </w:rPr>
              <w:t>ГЛАВА</w:t>
            </w:r>
          </w:p>
          <w:p w:rsidR="0032201E" w:rsidRPr="00D248F0" w:rsidRDefault="0032201E" w:rsidP="00F738E4">
            <w:pPr>
              <w:jc w:val="center"/>
              <w:rPr>
                <w:rFonts w:ascii="Arial" w:hAnsi="Arial" w:cs="Arial"/>
              </w:rPr>
            </w:pPr>
            <w:r w:rsidRPr="00D248F0">
              <w:rPr>
                <w:rFonts w:ascii="Arial" w:hAnsi="Arial" w:cs="Arial"/>
              </w:rPr>
              <w:t xml:space="preserve">  АЛЕКСЕЕВСКОГО</w:t>
            </w:r>
          </w:p>
          <w:p w:rsidR="0032201E" w:rsidRPr="00D248F0" w:rsidRDefault="0032201E" w:rsidP="00F738E4">
            <w:pPr>
              <w:jc w:val="center"/>
              <w:rPr>
                <w:rFonts w:ascii="Arial" w:hAnsi="Arial" w:cs="Arial"/>
              </w:rPr>
            </w:pPr>
            <w:r w:rsidRPr="00D248F0">
              <w:rPr>
                <w:rFonts w:ascii="Arial" w:hAnsi="Arial" w:cs="Arial"/>
              </w:rPr>
              <w:t>МУНИЦИПАЛЬНОГО РАЙОНА</w:t>
            </w:r>
          </w:p>
          <w:p w:rsidR="0032201E" w:rsidRPr="00D248F0" w:rsidRDefault="0032201E" w:rsidP="00F738E4">
            <w:pPr>
              <w:jc w:val="center"/>
              <w:rPr>
                <w:rFonts w:ascii="Arial" w:hAnsi="Arial" w:cs="Arial"/>
              </w:rPr>
            </w:pPr>
            <w:r w:rsidRPr="00D248F0">
              <w:rPr>
                <w:rFonts w:ascii="Arial" w:hAnsi="Arial" w:cs="Arial"/>
              </w:rPr>
              <w:t>РЕСПУБЛИКИ ТАТАРСТАН</w:t>
            </w:r>
          </w:p>
          <w:p w:rsidR="0032201E" w:rsidRPr="00D248F0" w:rsidRDefault="0032201E" w:rsidP="00F738E4">
            <w:pPr>
              <w:pStyle w:val="a5"/>
              <w:rPr>
                <w:rFonts w:ascii="Arial" w:hAnsi="Arial" w:cs="Arial"/>
                <w:szCs w:val="24"/>
                <w:lang w:val="ru-RU"/>
              </w:rPr>
            </w:pPr>
          </w:p>
        </w:tc>
        <w:tc>
          <w:tcPr>
            <w:tcW w:w="1842" w:type="dxa"/>
            <w:tcBorders>
              <w:bottom w:val="nil"/>
            </w:tcBorders>
          </w:tcPr>
          <w:p w:rsidR="0032201E" w:rsidRPr="00D248F0" w:rsidRDefault="00D248F0" w:rsidP="00F738E4">
            <w:pPr>
              <w:ind w:right="-70"/>
              <w:jc w:val="center"/>
              <w:rPr>
                <w:rFonts w:ascii="Arial" w:hAnsi="Arial" w:cs="Arial"/>
              </w:rPr>
            </w:pPr>
            <w:r>
              <w:rPr>
                <w:rFonts w:ascii="Arial" w:hAnsi="Arial" w:cs="Arial"/>
                <w:noProof/>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7">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bottom w:val="nil"/>
            </w:tcBorders>
          </w:tcPr>
          <w:p w:rsidR="0032201E" w:rsidRPr="00D248F0" w:rsidRDefault="0032201E" w:rsidP="00F738E4">
            <w:pPr>
              <w:pStyle w:val="1"/>
              <w:ind w:left="-353" w:hanging="142"/>
              <w:rPr>
                <w:rFonts w:ascii="Arial" w:hAnsi="Arial" w:cs="Arial"/>
                <w:szCs w:val="24"/>
                <w:lang w:val="ru-RU"/>
              </w:rPr>
            </w:pPr>
            <w:r w:rsidRPr="00D248F0">
              <w:rPr>
                <w:rFonts w:ascii="Arial" w:hAnsi="Arial" w:cs="Arial"/>
                <w:szCs w:val="24"/>
                <w:lang w:val="ru-RU"/>
              </w:rPr>
              <w:t>ТАТАРСТАН РЕСПУБЛИКАСЫ</w:t>
            </w:r>
          </w:p>
          <w:p w:rsidR="0032201E" w:rsidRPr="00D248F0" w:rsidRDefault="0032201E" w:rsidP="00F738E4">
            <w:pPr>
              <w:pStyle w:val="1"/>
              <w:ind w:left="-353" w:hanging="142"/>
              <w:rPr>
                <w:rFonts w:ascii="Arial" w:hAnsi="Arial" w:cs="Arial"/>
                <w:szCs w:val="24"/>
                <w:lang w:val="ru-RU"/>
              </w:rPr>
            </w:pPr>
            <w:r w:rsidRPr="00D248F0">
              <w:rPr>
                <w:rFonts w:ascii="Arial" w:hAnsi="Arial" w:cs="Arial"/>
                <w:szCs w:val="24"/>
                <w:lang w:val="ru-RU"/>
              </w:rPr>
              <w:t>АЛЕКСЕЕВСК</w:t>
            </w:r>
          </w:p>
          <w:p w:rsidR="0032201E" w:rsidRPr="00D248F0" w:rsidRDefault="0032201E" w:rsidP="00F738E4">
            <w:pPr>
              <w:ind w:left="-353" w:hanging="142"/>
              <w:jc w:val="center"/>
              <w:rPr>
                <w:rFonts w:ascii="Arial" w:hAnsi="Arial" w:cs="Arial"/>
              </w:rPr>
            </w:pPr>
            <w:r w:rsidRPr="00D248F0">
              <w:rPr>
                <w:rFonts w:ascii="Arial" w:hAnsi="Arial" w:cs="Arial"/>
              </w:rPr>
              <w:t>МУНИЦИПАЛЬ РАЙОНЫ</w:t>
            </w:r>
          </w:p>
          <w:p w:rsidR="0032201E" w:rsidRPr="00D248F0" w:rsidRDefault="0032201E" w:rsidP="00F738E4">
            <w:pPr>
              <w:ind w:left="-353" w:hanging="142"/>
              <w:jc w:val="center"/>
              <w:rPr>
                <w:rFonts w:ascii="Arial" w:hAnsi="Arial" w:cs="Arial"/>
              </w:rPr>
            </w:pPr>
            <w:r w:rsidRPr="00D248F0">
              <w:rPr>
                <w:rFonts w:ascii="Arial" w:hAnsi="Arial" w:cs="Arial"/>
              </w:rPr>
              <w:t>БАШЛЫГЫ</w:t>
            </w:r>
          </w:p>
          <w:p w:rsidR="0032201E" w:rsidRPr="00D248F0" w:rsidRDefault="0032201E" w:rsidP="00F738E4">
            <w:pPr>
              <w:ind w:left="-353"/>
              <w:rPr>
                <w:rFonts w:ascii="Arial" w:hAnsi="Arial" w:cs="Arial"/>
              </w:rPr>
            </w:pPr>
          </w:p>
        </w:tc>
      </w:tr>
      <w:tr w:rsidR="0032201E" w:rsidRPr="00D248F0" w:rsidTr="00F738E4">
        <w:trPr>
          <w:cantSplit/>
          <w:trHeight w:val="1090"/>
        </w:trPr>
        <w:tc>
          <w:tcPr>
            <w:tcW w:w="4181" w:type="dxa"/>
            <w:tcBorders>
              <w:top w:val="double" w:sz="4" w:space="0" w:color="auto"/>
              <w:bottom w:val="nil"/>
            </w:tcBorders>
          </w:tcPr>
          <w:p w:rsidR="0032201E" w:rsidRPr="00D248F0" w:rsidRDefault="0032201E" w:rsidP="00F738E4">
            <w:pPr>
              <w:pStyle w:val="2"/>
              <w:rPr>
                <w:rFonts w:ascii="Arial" w:hAnsi="Arial" w:cs="Arial"/>
                <w:sz w:val="24"/>
                <w:szCs w:val="24"/>
                <w:lang w:val="ru-RU"/>
              </w:rPr>
            </w:pPr>
            <w:r w:rsidRPr="00D248F0">
              <w:rPr>
                <w:rFonts w:ascii="Arial" w:hAnsi="Arial" w:cs="Arial"/>
                <w:sz w:val="24"/>
                <w:szCs w:val="24"/>
                <w:lang w:val="ru-RU"/>
              </w:rPr>
              <w:t>ПОСТАНОВЛЕНИЕ</w:t>
            </w:r>
          </w:p>
          <w:p w:rsidR="0032201E" w:rsidRPr="00D248F0" w:rsidRDefault="0032201E" w:rsidP="00F738E4">
            <w:pPr>
              <w:rPr>
                <w:rFonts w:ascii="Arial" w:hAnsi="Arial" w:cs="Arial"/>
              </w:rPr>
            </w:pPr>
          </w:p>
          <w:p w:rsidR="0032201E" w:rsidRPr="00D248F0" w:rsidRDefault="00D248F0" w:rsidP="00F738E4">
            <w:pPr>
              <w:spacing w:line="360" w:lineRule="auto"/>
              <w:jc w:val="center"/>
              <w:rPr>
                <w:rFonts w:ascii="Arial" w:hAnsi="Arial" w:cs="Arial"/>
              </w:rPr>
            </w:pPr>
            <w:r w:rsidRPr="00D248F0">
              <w:rPr>
                <w:rFonts w:ascii="Arial" w:hAnsi="Arial" w:cs="Arial"/>
              </w:rPr>
              <w:t>27.05.2020</w:t>
            </w:r>
          </w:p>
        </w:tc>
        <w:tc>
          <w:tcPr>
            <w:tcW w:w="1842" w:type="dxa"/>
            <w:tcBorders>
              <w:top w:val="double" w:sz="4" w:space="0" w:color="auto"/>
              <w:bottom w:val="nil"/>
            </w:tcBorders>
          </w:tcPr>
          <w:p w:rsidR="0032201E" w:rsidRPr="00D248F0" w:rsidRDefault="0032201E" w:rsidP="00F738E4">
            <w:pPr>
              <w:spacing w:line="360" w:lineRule="auto"/>
              <w:jc w:val="center"/>
              <w:rPr>
                <w:rFonts w:ascii="Arial" w:hAnsi="Arial" w:cs="Arial"/>
              </w:rPr>
            </w:pPr>
          </w:p>
          <w:p w:rsidR="0032201E" w:rsidRPr="00D248F0" w:rsidRDefault="0032201E" w:rsidP="00F738E4">
            <w:pPr>
              <w:jc w:val="center"/>
              <w:rPr>
                <w:rFonts w:ascii="Arial" w:hAnsi="Arial" w:cs="Arial"/>
              </w:rPr>
            </w:pPr>
          </w:p>
          <w:p w:rsidR="0032201E" w:rsidRPr="00D248F0" w:rsidRDefault="0032201E" w:rsidP="00F738E4">
            <w:pPr>
              <w:rPr>
                <w:rFonts w:ascii="Arial" w:hAnsi="Arial" w:cs="Arial"/>
              </w:rPr>
            </w:pPr>
          </w:p>
          <w:p w:rsidR="0032201E" w:rsidRPr="00D248F0" w:rsidRDefault="0032201E" w:rsidP="00F738E4">
            <w:pPr>
              <w:jc w:val="center"/>
              <w:rPr>
                <w:rFonts w:ascii="Arial" w:hAnsi="Arial" w:cs="Arial"/>
              </w:rPr>
            </w:pPr>
            <w:r w:rsidRPr="00D248F0">
              <w:rPr>
                <w:rFonts w:ascii="Arial" w:hAnsi="Arial" w:cs="Arial"/>
              </w:rPr>
              <w:t>п.г.т.Алексеевское</w:t>
            </w:r>
          </w:p>
        </w:tc>
        <w:tc>
          <w:tcPr>
            <w:tcW w:w="4253" w:type="dxa"/>
            <w:tcBorders>
              <w:top w:val="double" w:sz="4" w:space="0" w:color="auto"/>
              <w:bottom w:val="nil"/>
            </w:tcBorders>
          </w:tcPr>
          <w:p w:rsidR="0032201E" w:rsidRPr="00D248F0" w:rsidRDefault="0032201E" w:rsidP="00F738E4">
            <w:pPr>
              <w:pStyle w:val="2"/>
              <w:ind w:left="-353"/>
              <w:rPr>
                <w:rFonts w:ascii="Arial" w:hAnsi="Arial" w:cs="Arial"/>
                <w:sz w:val="24"/>
                <w:szCs w:val="24"/>
                <w:lang w:val="ru-RU"/>
              </w:rPr>
            </w:pPr>
            <w:r w:rsidRPr="00D248F0">
              <w:rPr>
                <w:rFonts w:ascii="Arial" w:hAnsi="Arial" w:cs="Arial"/>
                <w:sz w:val="24"/>
                <w:szCs w:val="24"/>
                <w:lang w:val="ru-RU"/>
              </w:rPr>
              <w:t xml:space="preserve">   КАРАР</w:t>
            </w:r>
          </w:p>
          <w:p w:rsidR="0032201E" w:rsidRPr="00D248F0" w:rsidRDefault="0032201E" w:rsidP="00F738E4">
            <w:pPr>
              <w:ind w:left="-353"/>
              <w:rPr>
                <w:rFonts w:ascii="Arial" w:hAnsi="Arial" w:cs="Arial"/>
              </w:rPr>
            </w:pPr>
          </w:p>
          <w:p w:rsidR="0032201E" w:rsidRPr="00D248F0" w:rsidRDefault="0032201E" w:rsidP="00D248F0">
            <w:pPr>
              <w:spacing w:line="360" w:lineRule="auto"/>
              <w:ind w:left="-353"/>
              <w:rPr>
                <w:rFonts w:ascii="Arial" w:hAnsi="Arial" w:cs="Arial"/>
              </w:rPr>
            </w:pPr>
            <w:r w:rsidRPr="00D248F0">
              <w:rPr>
                <w:rFonts w:ascii="Arial" w:hAnsi="Arial" w:cs="Arial"/>
              </w:rPr>
              <w:t xml:space="preserve">                     </w:t>
            </w:r>
            <w:r w:rsidR="001457F0" w:rsidRPr="00D248F0">
              <w:rPr>
                <w:rFonts w:ascii="Arial" w:hAnsi="Arial" w:cs="Arial"/>
              </w:rPr>
              <w:t xml:space="preserve">       </w:t>
            </w:r>
            <w:r w:rsidRPr="00D248F0">
              <w:rPr>
                <w:rFonts w:ascii="Arial" w:hAnsi="Arial" w:cs="Arial"/>
              </w:rPr>
              <w:t xml:space="preserve"> №</w:t>
            </w:r>
            <w:r w:rsidR="001457F0" w:rsidRPr="00D248F0">
              <w:rPr>
                <w:rFonts w:ascii="Arial" w:hAnsi="Arial" w:cs="Arial"/>
              </w:rPr>
              <w:t xml:space="preserve"> </w:t>
            </w:r>
            <w:r w:rsidR="00D248F0" w:rsidRPr="00D248F0">
              <w:rPr>
                <w:rFonts w:ascii="Arial" w:hAnsi="Arial" w:cs="Arial"/>
              </w:rPr>
              <w:t>53</w:t>
            </w:r>
          </w:p>
        </w:tc>
      </w:tr>
    </w:tbl>
    <w:p w:rsidR="003C7DF8" w:rsidRPr="00D248F0" w:rsidRDefault="003C7DF8" w:rsidP="00014FCB">
      <w:pPr>
        <w:spacing w:line="240" w:lineRule="atLeast"/>
        <w:rPr>
          <w:rFonts w:ascii="Arial" w:hAnsi="Arial" w:cs="Arial"/>
        </w:rPr>
      </w:pPr>
    </w:p>
    <w:p w:rsidR="005865E2" w:rsidRPr="00D248F0" w:rsidRDefault="005865E2" w:rsidP="003C7DF8">
      <w:pPr>
        <w:rPr>
          <w:rFonts w:ascii="Arial" w:hAnsi="Arial" w:cs="Arial"/>
          <w:b/>
        </w:rPr>
      </w:pPr>
      <w:r w:rsidRPr="00D248F0">
        <w:rPr>
          <w:rFonts w:ascii="Arial" w:hAnsi="Arial" w:cs="Arial"/>
          <w:b/>
        </w:rPr>
        <w:t xml:space="preserve">Даими эшләүче техник комиссия турында </w:t>
      </w:r>
    </w:p>
    <w:p w:rsidR="00EA344F" w:rsidRPr="00D248F0" w:rsidRDefault="005865E2" w:rsidP="00154FEF">
      <w:pPr>
        <w:rPr>
          <w:rFonts w:ascii="Arial" w:hAnsi="Arial" w:cs="Arial"/>
          <w:b/>
          <w:bCs/>
        </w:rPr>
      </w:pPr>
      <w:r w:rsidRPr="00D248F0">
        <w:rPr>
          <w:rFonts w:ascii="Arial" w:hAnsi="Arial" w:cs="Arial"/>
          <w:b/>
        </w:rPr>
        <w:t>Нигезләмәгә үзгәрешләр кертү хакында</w:t>
      </w:r>
    </w:p>
    <w:p w:rsidR="00154FEF" w:rsidRPr="00D248F0" w:rsidRDefault="00154FEF" w:rsidP="00154FEF">
      <w:pPr>
        <w:rPr>
          <w:rFonts w:ascii="Arial" w:hAnsi="Arial" w:cs="Arial"/>
          <w:b/>
          <w:bCs/>
        </w:rPr>
      </w:pPr>
    </w:p>
    <w:p w:rsidR="00154FEF" w:rsidRPr="00D248F0" w:rsidRDefault="00154FEF" w:rsidP="00154FEF">
      <w:pPr>
        <w:rPr>
          <w:rFonts w:ascii="Arial" w:hAnsi="Arial" w:cs="Arial"/>
          <w:b/>
          <w:bCs/>
        </w:rPr>
      </w:pPr>
    </w:p>
    <w:p w:rsidR="00EA344F" w:rsidRPr="00D248F0" w:rsidRDefault="0032201E" w:rsidP="00154FEF">
      <w:pPr>
        <w:jc w:val="both"/>
        <w:rPr>
          <w:rFonts w:ascii="Arial" w:hAnsi="Arial" w:cs="Arial"/>
        </w:rPr>
      </w:pPr>
      <w:r w:rsidRPr="00D248F0">
        <w:rPr>
          <w:rFonts w:ascii="Arial" w:hAnsi="Arial" w:cs="Arial"/>
          <w:b/>
        </w:rPr>
        <w:tab/>
      </w:r>
      <w:r w:rsidR="005865E2" w:rsidRPr="00D248F0">
        <w:rPr>
          <w:rFonts w:ascii="Arial" w:hAnsi="Arial" w:cs="Arial"/>
        </w:rPr>
        <w:t>Коррупциягә каршы бәйсез экспертиза нәтиҗәләре буенча 2020 елның 30 апреленнән нәтиҗәне карап, коррупциячел факторларны бетерү максатларында</w:t>
      </w:r>
    </w:p>
    <w:p w:rsidR="00154FEF" w:rsidRPr="00D248F0" w:rsidRDefault="00154FEF" w:rsidP="00154FEF">
      <w:pPr>
        <w:jc w:val="both"/>
        <w:rPr>
          <w:rFonts w:ascii="Arial" w:hAnsi="Arial" w:cs="Arial"/>
        </w:rPr>
      </w:pPr>
    </w:p>
    <w:p w:rsidR="00154FEF" w:rsidRPr="00D248F0" w:rsidRDefault="005865E2" w:rsidP="00154FEF">
      <w:pPr>
        <w:jc w:val="center"/>
        <w:rPr>
          <w:rFonts w:ascii="Arial" w:hAnsi="Arial" w:cs="Arial"/>
        </w:rPr>
      </w:pPr>
      <w:r w:rsidRPr="00D248F0">
        <w:rPr>
          <w:rFonts w:ascii="Arial" w:hAnsi="Arial" w:cs="Arial"/>
          <w:b/>
          <w:lang w:val="tt-RU"/>
        </w:rPr>
        <w:t>карар кылам</w:t>
      </w:r>
      <w:r w:rsidR="00EA344F" w:rsidRPr="00D248F0">
        <w:rPr>
          <w:rFonts w:ascii="Arial" w:hAnsi="Arial" w:cs="Arial"/>
        </w:rPr>
        <w:t>:</w:t>
      </w:r>
    </w:p>
    <w:p w:rsidR="0032201E" w:rsidRPr="00D248F0" w:rsidRDefault="0032201E" w:rsidP="00154FEF">
      <w:pPr>
        <w:jc w:val="both"/>
        <w:rPr>
          <w:rFonts w:ascii="Arial" w:hAnsi="Arial" w:cs="Arial"/>
          <w:b/>
        </w:rPr>
      </w:pPr>
    </w:p>
    <w:p w:rsidR="005865E2" w:rsidRPr="00D248F0" w:rsidRDefault="0032201E" w:rsidP="00154FEF">
      <w:pPr>
        <w:pStyle w:val="11"/>
        <w:spacing w:line="240" w:lineRule="auto"/>
        <w:ind w:firstLine="567"/>
        <w:jc w:val="both"/>
        <w:rPr>
          <w:rFonts w:ascii="Arial" w:hAnsi="Arial" w:cs="Arial"/>
          <w:sz w:val="24"/>
          <w:szCs w:val="24"/>
        </w:rPr>
      </w:pPr>
      <w:r w:rsidRPr="00D248F0">
        <w:rPr>
          <w:rFonts w:ascii="Arial" w:hAnsi="Arial" w:cs="Arial"/>
          <w:sz w:val="24"/>
          <w:szCs w:val="24"/>
        </w:rPr>
        <w:t>1.</w:t>
      </w:r>
      <w:r w:rsidR="001421DB" w:rsidRPr="00D248F0">
        <w:rPr>
          <w:rFonts w:ascii="Arial" w:hAnsi="Arial" w:cs="Arial"/>
          <w:sz w:val="24"/>
          <w:szCs w:val="24"/>
        </w:rPr>
        <w:t xml:space="preserve"> </w:t>
      </w:r>
      <w:r w:rsidR="005865E2" w:rsidRPr="00D248F0">
        <w:rPr>
          <w:rFonts w:ascii="Arial" w:hAnsi="Arial" w:cs="Arial"/>
          <w:sz w:val="24"/>
          <w:szCs w:val="24"/>
        </w:rPr>
        <w:t>Татарстан Республикасы Алексеевск муниципаль районы башлыгының «Алексеевск муниципаль районында мәгълүмати иминлек турында» 2013 елның 11 ноябрендәге 52 номерлы карары белән расланган даими эшләүче техник комиссия турындагы нигезләмәгә түбәндәге эчтәлекле үзгәрешләр кертергә:</w:t>
      </w:r>
    </w:p>
    <w:p w:rsidR="005865E2" w:rsidRPr="00D248F0" w:rsidRDefault="005865E2" w:rsidP="00154FEF">
      <w:pPr>
        <w:pStyle w:val="11"/>
        <w:spacing w:line="240" w:lineRule="auto"/>
        <w:ind w:firstLine="567"/>
        <w:jc w:val="both"/>
        <w:rPr>
          <w:rFonts w:ascii="Arial" w:hAnsi="Arial" w:cs="Arial"/>
          <w:sz w:val="24"/>
          <w:szCs w:val="24"/>
        </w:rPr>
      </w:pPr>
      <w:r w:rsidRPr="00D248F0">
        <w:rPr>
          <w:rFonts w:ascii="Arial" w:hAnsi="Arial" w:cs="Arial"/>
          <w:sz w:val="24"/>
          <w:szCs w:val="24"/>
        </w:rPr>
        <w:t>- Нигезләмәнең 13 пунктындагы 9 абзацын түбәндәге редакциядә бәян итәргә:</w:t>
      </w:r>
    </w:p>
    <w:p w:rsidR="005865E2" w:rsidRPr="00D248F0" w:rsidRDefault="005865E2" w:rsidP="00154FEF">
      <w:pPr>
        <w:pStyle w:val="11"/>
        <w:spacing w:line="240" w:lineRule="auto"/>
        <w:ind w:firstLine="567"/>
        <w:jc w:val="both"/>
        <w:rPr>
          <w:rFonts w:ascii="Arial" w:hAnsi="Arial" w:cs="Arial"/>
          <w:sz w:val="24"/>
          <w:szCs w:val="24"/>
        </w:rPr>
      </w:pPr>
      <w:r w:rsidRPr="00D248F0">
        <w:rPr>
          <w:rFonts w:ascii="Arial" w:hAnsi="Arial" w:cs="Arial"/>
          <w:sz w:val="24"/>
          <w:szCs w:val="24"/>
        </w:rPr>
        <w:t>«ПДТК эш планнарында чагылыш тапмаган, әмма карау мәҗбүри булган сораулар комиссиягә планнан тыш тәртиптә карауга кертелә»;</w:t>
      </w:r>
    </w:p>
    <w:p w:rsidR="005865E2" w:rsidRPr="00D248F0" w:rsidRDefault="005865E2" w:rsidP="00154FEF">
      <w:pPr>
        <w:pStyle w:val="11"/>
        <w:spacing w:line="240" w:lineRule="auto"/>
        <w:ind w:firstLine="567"/>
        <w:jc w:val="both"/>
        <w:rPr>
          <w:rFonts w:ascii="Arial" w:hAnsi="Arial" w:cs="Arial"/>
          <w:sz w:val="24"/>
          <w:szCs w:val="24"/>
        </w:rPr>
      </w:pPr>
      <w:r w:rsidRPr="00D248F0">
        <w:rPr>
          <w:rFonts w:ascii="Arial" w:hAnsi="Arial" w:cs="Arial"/>
          <w:sz w:val="24"/>
          <w:szCs w:val="24"/>
        </w:rPr>
        <w:t>- Нигезләмәнең 14 пунктындагы 5 абзацын түбәндәге редакциядә бәян итәргә:</w:t>
      </w:r>
    </w:p>
    <w:p w:rsidR="003C7DF8" w:rsidRPr="00D248F0" w:rsidRDefault="005865E2" w:rsidP="00154FEF">
      <w:pPr>
        <w:pStyle w:val="11"/>
        <w:spacing w:line="240" w:lineRule="auto"/>
        <w:ind w:firstLine="567"/>
        <w:jc w:val="both"/>
        <w:rPr>
          <w:rFonts w:ascii="Arial" w:hAnsi="Arial" w:cs="Arial"/>
          <w:sz w:val="24"/>
          <w:szCs w:val="24"/>
        </w:rPr>
      </w:pPr>
      <w:r w:rsidRPr="00D248F0">
        <w:rPr>
          <w:rFonts w:ascii="Arial" w:hAnsi="Arial" w:cs="Arial"/>
          <w:sz w:val="24"/>
          <w:szCs w:val="24"/>
        </w:rPr>
        <w:t>«ПДТК утырышлары нәтиҗәләре буенча беркетмәләр комиссия секретаре тарафыннан рәсмиләштерелә һәм утырыш уздырылган көннән алып 3 көн эчендә имзалана»;</w:t>
      </w:r>
    </w:p>
    <w:p w:rsidR="005865E2" w:rsidRPr="00D248F0" w:rsidRDefault="005865E2" w:rsidP="00154FEF">
      <w:pPr>
        <w:ind w:firstLine="567"/>
        <w:jc w:val="both"/>
        <w:rPr>
          <w:rFonts w:ascii="Arial" w:hAnsi="Arial" w:cs="Arial"/>
        </w:rPr>
      </w:pPr>
      <w:r w:rsidRPr="00D248F0">
        <w:rPr>
          <w:rFonts w:ascii="Arial" w:hAnsi="Arial" w:cs="Arial"/>
        </w:rPr>
        <w:t>- Нигезләмәнең 15 пунктын түбәндәге редакциядә бәян итәргә:</w:t>
      </w:r>
    </w:p>
    <w:p w:rsidR="005865E2" w:rsidRPr="00D248F0" w:rsidRDefault="005865E2" w:rsidP="00154FEF">
      <w:pPr>
        <w:ind w:firstLine="567"/>
        <w:jc w:val="both"/>
        <w:rPr>
          <w:rFonts w:ascii="Arial" w:hAnsi="Arial" w:cs="Arial"/>
        </w:rPr>
      </w:pPr>
      <w:r w:rsidRPr="00D248F0">
        <w:rPr>
          <w:rFonts w:ascii="Arial" w:hAnsi="Arial" w:cs="Arial"/>
        </w:rPr>
        <w:t xml:space="preserve">«15. </w:t>
      </w:r>
      <w:r w:rsidRPr="00D248F0">
        <w:rPr>
          <w:rFonts w:ascii="Arial" w:hAnsi="Arial" w:cs="Arial"/>
          <w:lang w:val="tt-RU"/>
        </w:rPr>
        <w:t>ПДТК</w:t>
      </w:r>
      <w:r w:rsidRPr="00D248F0">
        <w:rPr>
          <w:rFonts w:ascii="Arial" w:hAnsi="Arial" w:cs="Arial"/>
        </w:rPr>
        <w:t xml:space="preserve"> утырышларында чыгарылган рекомендацияләр Алексеевск муниципаль районы мәҗбүри медицина иминияте оешмаларының күрсәтмә документларында игълан ителә».</w:t>
      </w:r>
    </w:p>
    <w:p w:rsidR="005865E2" w:rsidRPr="00D248F0" w:rsidRDefault="005865E2" w:rsidP="00154FEF">
      <w:pPr>
        <w:ind w:firstLine="567"/>
        <w:jc w:val="both"/>
        <w:rPr>
          <w:rFonts w:ascii="Arial" w:hAnsi="Arial" w:cs="Arial"/>
        </w:rPr>
      </w:pPr>
      <w:r w:rsidRPr="00D248F0">
        <w:rPr>
          <w:rFonts w:ascii="Arial" w:hAnsi="Arial" w:cs="Arial"/>
        </w:rPr>
        <w:t>2. Әлеге карарны Алексеевск муниципаль районының рәсми сайтында, Татарстан Республикасының хокукый мәгълүматның рәсми порталында Интернет мәгълүмат-телекоммуникация челтәрендә урнаштырырга.</w:t>
      </w:r>
    </w:p>
    <w:p w:rsidR="00014FCB" w:rsidRPr="00D248F0" w:rsidRDefault="005865E2" w:rsidP="00154FEF">
      <w:pPr>
        <w:ind w:firstLine="567"/>
        <w:jc w:val="both"/>
        <w:rPr>
          <w:rFonts w:ascii="Arial" w:hAnsi="Arial" w:cs="Arial"/>
        </w:rPr>
      </w:pPr>
      <w:r w:rsidRPr="00D248F0">
        <w:rPr>
          <w:rFonts w:ascii="Arial" w:hAnsi="Arial" w:cs="Arial"/>
        </w:rPr>
        <w:t>3. Әлеге карарның үтәлешен тикшереп торуны Алексеевск муниципаль районы Советы аппараты җитәкчесе А.С. Харитоновка йөкләргә.</w:t>
      </w:r>
    </w:p>
    <w:p w:rsidR="00787347" w:rsidRPr="00D248F0" w:rsidRDefault="00787347" w:rsidP="00787347">
      <w:pPr>
        <w:ind w:firstLine="567"/>
        <w:jc w:val="both"/>
        <w:rPr>
          <w:rFonts w:ascii="Arial" w:hAnsi="Arial" w:cs="Arial"/>
        </w:rPr>
      </w:pPr>
    </w:p>
    <w:p w:rsidR="00787347" w:rsidRPr="00D248F0" w:rsidRDefault="00787347" w:rsidP="00787347">
      <w:pPr>
        <w:ind w:firstLine="709"/>
        <w:jc w:val="both"/>
        <w:rPr>
          <w:rFonts w:ascii="Arial" w:hAnsi="Arial" w:cs="Arial"/>
          <w:b/>
        </w:rPr>
      </w:pPr>
    </w:p>
    <w:p w:rsidR="00D90DD9" w:rsidRPr="00D248F0" w:rsidRDefault="005865E2" w:rsidP="00FF37AB">
      <w:pPr>
        <w:tabs>
          <w:tab w:val="left" w:pos="153"/>
        </w:tabs>
        <w:rPr>
          <w:rFonts w:ascii="Arial" w:hAnsi="Arial" w:cs="Arial"/>
        </w:rPr>
      </w:pPr>
      <w:r w:rsidRPr="00D248F0">
        <w:rPr>
          <w:rFonts w:ascii="Arial" w:hAnsi="Arial" w:cs="Arial"/>
          <w:b/>
        </w:rPr>
        <w:t>Муниципаль район башлыгы</w:t>
      </w:r>
      <w:r w:rsidR="00EA344F" w:rsidRPr="00D248F0">
        <w:rPr>
          <w:rFonts w:ascii="Arial" w:hAnsi="Arial" w:cs="Arial"/>
          <w:b/>
        </w:rPr>
        <w:tab/>
      </w:r>
      <w:r w:rsidR="00EA344F" w:rsidRPr="00D248F0">
        <w:rPr>
          <w:rFonts w:ascii="Arial" w:hAnsi="Arial" w:cs="Arial"/>
          <w:b/>
        </w:rPr>
        <w:tab/>
      </w:r>
      <w:r w:rsidR="00EA344F" w:rsidRPr="00D248F0">
        <w:rPr>
          <w:rFonts w:ascii="Arial" w:hAnsi="Arial" w:cs="Arial"/>
          <w:b/>
        </w:rPr>
        <w:tab/>
      </w:r>
      <w:r w:rsidR="00EA344F" w:rsidRPr="00D248F0">
        <w:rPr>
          <w:rFonts w:ascii="Arial" w:hAnsi="Arial" w:cs="Arial"/>
          <w:b/>
        </w:rPr>
        <w:tab/>
        <w:t xml:space="preserve">                   </w:t>
      </w:r>
      <w:r w:rsidR="00EA344F" w:rsidRPr="00D248F0">
        <w:rPr>
          <w:rFonts w:ascii="Arial" w:hAnsi="Arial" w:cs="Arial"/>
          <w:b/>
        </w:rPr>
        <w:tab/>
        <w:t>С.А. Демидов</w:t>
      </w:r>
    </w:p>
    <w:sectPr w:rsidR="00D90DD9" w:rsidRPr="00D248F0" w:rsidSect="00F738E4">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90C" w:rsidRDefault="0061090C" w:rsidP="00670D87">
      <w:r>
        <w:separator/>
      </w:r>
    </w:p>
  </w:endnote>
  <w:endnote w:type="continuationSeparator" w:id="1">
    <w:p w:rsidR="0061090C" w:rsidRDefault="0061090C" w:rsidP="0067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LB Times">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90C" w:rsidRDefault="0061090C" w:rsidP="00670D87">
      <w:r>
        <w:separator/>
      </w:r>
    </w:p>
  </w:footnote>
  <w:footnote w:type="continuationSeparator" w:id="1">
    <w:p w:rsidR="0061090C" w:rsidRDefault="0061090C" w:rsidP="00670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E4" w:rsidRDefault="00F45FFB">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14D4"/>
    <w:multiLevelType w:val="hybridMultilevel"/>
    <w:tmpl w:val="96E67D08"/>
    <w:lvl w:ilvl="0" w:tplc="ED8A6B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4D35FD9"/>
    <w:multiLevelType w:val="hybridMultilevel"/>
    <w:tmpl w:val="B45E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C1F72"/>
    <w:multiLevelType w:val="hybridMultilevel"/>
    <w:tmpl w:val="4022ADC4"/>
    <w:lvl w:ilvl="0" w:tplc="59268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201E"/>
    <w:rsid w:val="00014FCB"/>
    <w:rsid w:val="00083C9D"/>
    <w:rsid w:val="001421DB"/>
    <w:rsid w:val="001457F0"/>
    <w:rsid w:val="001470CD"/>
    <w:rsid w:val="00154FEF"/>
    <w:rsid w:val="001B5CB9"/>
    <w:rsid w:val="001C191D"/>
    <w:rsid w:val="00240870"/>
    <w:rsid w:val="00296B12"/>
    <w:rsid w:val="0032201E"/>
    <w:rsid w:val="003C7DF8"/>
    <w:rsid w:val="00442D92"/>
    <w:rsid w:val="004966E8"/>
    <w:rsid w:val="004974B1"/>
    <w:rsid w:val="0050314D"/>
    <w:rsid w:val="00506EBD"/>
    <w:rsid w:val="005865E2"/>
    <w:rsid w:val="005B7A1B"/>
    <w:rsid w:val="0061090C"/>
    <w:rsid w:val="00670D87"/>
    <w:rsid w:val="006E225D"/>
    <w:rsid w:val="007550E9"/>
    <w:rsid w:val="00787347"/>
    <w:rsid w:val="007E7455"/>
    <w:rsid w:val="007F4E9C"/>
    <w:rsid w:val="00890C39"/>
    <w:rsid w:val="00891B75"/>
    <w:rsid w:val="008C4D04"/>
    <w:rsid w:val="00985D28"/>
    <w:rsid w:val="009A7455"/>
    <w:rsid w:val="00A92E0E"/>
    <w:rsid w:val="00AA0D7E"/>
    <w:rsid w:val="00AB05B3"/>
    <w:rsid w:val="00AD1992"/>
    <w:rsid w:val="00B85433"/>
    <w:rsid w:val="00C861A1"/>
    <w:rsid w:val="00D248F0"/>
    <w:rsid w:val="00D661AF"/>
    <w:rsid w:val="00D90DD9"/>
    <w:rsid w:val="00DB3291"/>
    <w:rsid w:val="00E47534"/>
    <w:rsid w:val="00E47F64"/>
    <w:rsid w:val="00EA344F"/>
    <w:rsid w:val="00EC5787"/>
    <w:rsid w:val="00ED6AA8"/>
    <w:rsid w:val="00F10E5D"/>
    <w:rsid w:val="00F45FFB"/>
    <w:rsid w:val="00F56C11"/>
    <w:rsid w:val="00F738E4"/>
    <w:rsid w:val="00FF37AB"/>
    <w:rsid w:val="00FF7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1E"/>
    <w:rPr>
      <w:rFonts w:ascii="Times New Roman" w:eastAsia="Times New Roman" w:hAnsi="Times New Roman"/>
      <w:sz w:val="24"/>
      <w:szCs w:val="24"/>
    </w:rPr>
  </w:style>
  <w:style w:type="paragraph" w:styleId="1">
    <w:name w:val="heading 1"/>
    <w:basedOn w:val="a"/>
    <w:next w:val="a"/>
    <w:link w:val="10"/>
    <w:qFormat/>
    <w:rsid w:val="0032201E"/>
    <w:pPr>
      <w:keepNext/>
      <w:jc w:val="center"/>
      <w:outlineLvl w:val="0"/>
    </w:pPr>
    <w:rPr>
      <w:rFonts w:ascii="TLB Times" w:hAnsi="TLB Times"/>
      <w:szCs w:val="20"/>
      <w:lang/>
    </w:rPr>
  </w:style>
  <w:style w:type="paragraph" w:styleId="2">
    <w:name w:val="heading 2"/>
    <w:basedOn w:val="a"/>
    <w:next w:val="a"/>
    <w:link w:val="20"/>
    <w:qFormat/>
    <w:rsid w:val="0032201E"/>
    <w:pPr>
      <w:keepNext/>
      <w:spacing w:line="360" w:lineRule="auto"/>
      <w:jc w:val="center"/>
      <w:outlineLvl w:val="1"/>
    </w:pPr>
    <w:rPr>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201E"/>
    <w:rPr>
      <w:rFonts w:ascii="TLB Times" w:eastAsia="Times New Roman" w:hAnsi="TLB Times" w:cs="Times New Roman"/>
      <w:sz w:val="24"/>
      <w:szCs w:val="20"/>
      <w:lang w:eastAsia="ru-RU"/>
    </w:rPr>
  </w:style>
  <w:style w:type="character" w:customStyle="1" w:styleId="20">
    <w:name w:val="Заголовок 2 Знак"/>
    <w:link w:val="2"/>
    <w:rsid w:val="0032201E"/>
    <w:rPr>
      <w:rFonts w:ascii="Times New Roman" w:eastAsia="Times New Roman" w:hAnsi="Times New Roman" w:cs="Times New Roman"/>
      <w:b/>
      <w:bCs/>
      <w:sz w:val="20"/>
      <w:szCs w:val="20"/>
      <w:lang w:eastAsia="ru-RU"/>
    </w:rPr>
  </w:style>
  <w:style w:type="paragraph" w:styleId="a3">
    <w:name w:val="header"/>
    <w:basedOn w:val="a"/>
    <w:link w:val="a4"/>
    <w:rsid w:val="0032201E"/>
    <w:pPr>
      <w:tabs>
        <w:tab w:val="center" w:pos="4677"/>
        <w:tab w:val="right" w:pos="9355"/>
      </w:tabs>
    </w:pPr>
    <w:rPr>
      <w:lang/>
    </w:rPr>
  </w:style>
  <w:style w:type="character" w:customStyle="1" w:styleId="a4">
    <w:name w:val="Верхний колонтитул Знак"/>
    <w:link w:val="a3"/>
    <w:rsid w:val="0032201E"/>
    <w:rPr>
      <w:rFonts w:ascii="Times New Roman" w:eastAsia="Times New Roman" w:hAnsi="Times New Roman" w:cs="Times New Roman"/>
      <w:sz w:val="24"/>
      <w:szCs w:val="24"/>
      <w:lang w:eastAsia="ru-RU"/>
    </w:rPr>
  </w:style>
  <w:style w:type="paragraph" w:styleId="a5">
    <w:name w:val="Body Text Indent"/>
    <w:basedOn w:val="a"/>
    <w:link w:val="a6"/>
    <w:rsid w:val="0032201E"/>
    <w:pPr>
      <w:ind w:left="567"/>
    </w:pPr>
    <w:rPr>
      <w:szCs w:val="20"/>
      <w:lang/>
    </w:rPr>
  </w:style>
  <w:style w:type="character" w:customStyle="1" w:styleId="a6">
    <w:name w:val="Основной текст с отступом Знак"/>
    <w:link w:val="a5"/>
    <w:rsid w:val="0032201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2201E"/>
    <w:rPr>
      <w:rFonts w:ascii="Tahoma" w:hAnsi="Tahoma"/>
      <w:sz w:val="16"/>
      <w:szCs w:val="16"/>
      <w:lang/>
    </w:rPr>
  </w:style>
  <w:style w:type="character" w:customStyle="1" w:styleId="a8">
    <w:name w:val="Текст выноски Знак"/>
    <w:link w:val="a7"/>
    <w:uiPriority w:val="99"/>
    <w:semiHidden/>
    <w:rsid w:val="0032201E"/>
    <w:rPr>
      <w:rFonts w:ascii="Tahoma" w:eastAsia="Times New Roman" w:hAnsi="Tahoma" w:cs="Tahoma"/>
      <w:sz w:val="16"/>
      <w:szCs w:val="16"/>
      <w:lang w:eastAsia="ru-RU"/>
    </w:rPr>
  </w:style>
  <w:style w:type="paragraph" w:styleId="a9">
    <w:name w:val="List Paragraph"/>
    <w:basedOn w:val="a"/>
    <w:uiPriority w:val="34"/>
    <w:qFormat/>
    <w:rsid w:val="00E47534"/>
    <w:pPr>
      <w:ind w:left="720"/>
      <w:contextualSpacing/>
    </w:pPr>
  </w:style>
  <w:style w:type="character" w:customStyle="1" w:styleId="aa">
    <w:name w:val="Гипертекстовая ссылка"/>
    <w:uiPriority w:val="99"/>
    <w:rsid w:val="00014FCB"/>
    <w:rPr>
      <w:b/>
      <w:bCs/>
      <w:color w:val="008000"/>
    </w:rPr>
  </w:style>
  <w:style w:type="paragraph" w:customStyle="1" w:styleId="11">
    <w:name w:val="Обычный1"/>
    <w:rsid w:val="003C7DF8"/>
    <w:pPr>
      <w:widowControl w:val="0"/>
      <w:spacing w:line="312" w:lineRule="auto"/>
      <w:ind w:firstLine="720"/>
    </w:pPr>
    <w:rPr>
      <w:rFonts w:ascii="Courier New" w:eastAsia="Times New Roman" w:hAnsi="Courier New"/>
      <w:sz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Таня</cp:lastModifiedBy>
  <cp:revision>2</cp:revision>
  <cp:lastPrinted>2020-05-22T05:52:00Z</cp:lastPrinted>
  <dcterms:created xsi:type="dcterms:W3CDTF">2020-05-28T04:29:00Z</dcterms:created>
  <dcterms:modified xsi:type="dcterms:W3CDTF">2020-05-28T04:29:00Z</dcterms:modified>
</cp:coreProperties>
</file>