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32201E" w:rsidRPr="008F650F" w:rsidTr="009960F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ГЛАВА</w:t>
            </w:r>
          </w:p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 xml:space="preserve">  АЛЕКСЕЕВСКОГО</w:t>
            </w:r>
          </w:p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МУНИЦИПАЛЬНОГО РАЙОНА</w:t>
            </w:r>
          </w:p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РЕСПУБЛИКИ ТАТАРСТАН</w:t>
            </w:r>
          </w:p>
          <w:p w:rsidR="0032201E" w:rsidRPr="008F650F" w:rsidRDefault="0032201E" w:rsidP="009960F1">
            <w:pPr>
              <w:pStyle w:val="a5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2201E" w:rsidRPr="008F650F" w:rsidRDefault="0032201E" w:rsidP="009960F1">
            <w:pPr>
              <w:ind w:right="-70"/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2201E" w:rsidRPr="008F650F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8F650F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32201E" w:rsidRPr="008F650F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8F650F">
              <w:rPr>
                <w:rFonts w:ascii="Arial" w:hAnsi="Arial" w:cs="Arial"/>
                <w:szCs w:val="24"/>
              </w:rPr>
              <w:t>АЛЕКСЕЕВСК</w:t>
            </w:r>
          </w:p>
          <w:p w:rsidR="0032201E" w:rsidRPr="008F650F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МУНИЦИПАЛЬ РАЙОНЫ</w:t>
            </w:r>
          </w:p>
          <w:p w:rsidR="0032201E" w:rsidRPr="008F650F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БАШЛЫГЫ</w:t>
            </w:r>
          </w:p>
          <w:p w:rsidR="0032201E" w:rsidRPr="008F650F" w:rsidRDefault="0032201E" w:rsidP="009960F1">
            <w:pPr>
              <w:ind w:left="-353"/>
              <w:rPr>
                <w:rFonts w:ascii="Arial" w:hAnsi="Arial" w:cs="Arial"/>
              </w:rPr>
            </w:pPr>
          </w:p>
        </w:tc>
      </w:tr>
      <w:tr w:rsidR="0032201E" w:rsidRPr="008F650F" w:rsidTr="009960F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32201E" w:rsidRPr="008F650F" w:rsidRDefault="0032201E" w:rsidP="009960F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8F650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32201E" w:rsidRPr="008F650F" w:rsidRDefault="0032201E" w:rsidP="009960F1">
            <w:pPr>
              <w:rPr>
                <w:rFonts w:ascii="Arial" w:hAnsi="Arial" w:cs="Arial"/>
              </w:rPr>
            </w:pPr>
          </w:p>
          <w:p w:rsidR="0032201E" w:rsidRPr="008F650F" w:rsidRDefault="008F650F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32201E" w:rsidRPr="008F650F" w:rsidRDefault="0032201E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</w:p>
          <w:p w:rsidR="0032201E" w:rsidRPr="008F650F" w:rsidRDefault="0032201E" w:rsidP="009960F1">
            <w:pPr>
              <w:rPr>
                <w:rFonts w:ascii="Arial" w:hAnsi="Arial" w:cs="Arial"/>
              </w:rPr>
            </w:pPr>
          </w:p>
          <w:p w:rsidR="0032201E" w:rsidRPr="008F650F" w:rsidRDefault="0032201E" w:rsidP="009960F1">
            <w:pPr>
              <w:jc w:val="center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32201E" w:rsidRPr="008F650F" w:rsidRDefault="0032201E" w:rsidP="009960F1">
            <w:pPr>
              <w:pStyle w:val="2"/>
              <w:ind w:left="-353"/>
              <w:rPr>
                <w:rFonts w:ascii="Arial" w:hAnsi="Arial" w:cs="Arial"/>
                <w:sz w:val="24"/>
                <w:szCs w:val="24"/>
              </w:rPr>
            </w:pPr>
            <w:r w:rsidRPr="008F650F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32201E" w:rsidRPr="008F650F" w:rsidRDefault="0032201E" w:rsidP="009960F1">
            <w:pPr>
              <w:ind w:left="-353"/>
              <w:rPr>
                <w:rFonts w:ascii="Arial" w:hAnsi="Arial" w:cs="Arial"/>
              </w:rPr>
            </w:pPr>
          </w:p>
          <w:p w:rsidR="0032201E" w:rsidRPr="008F650F" w:rsidRDefault="0032201E" w:rsidP="008F650F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8F650F">
              <w:rPr>
                <w:rFonts w:ascii="Arial" w:hAnsi="Arial" w:cs="Arial"/>
              </w:rPr>
              <w:t xml:space="preserve">                     </w:t>
            </w:r>
            <w:r w:rsidR="001457F0" w:rsidRPr="008F650F">
              <w:rPr>
                <w:rFonts w:ascii="Arial" w:hAnsi="Arial" w:cs="Arial"/>
              </w:rPr>
              <w:t xml:space="preserve">       </w:t>
            </w:r>
            <w:r w:rsidRPr="008F650F">
              <w:rPr>
                <w:rFonts w:ascii="Arial" w:hAnsi="Arial" w:cs="Arial"/>
              </w:rPr>
              <w:t xml:space="preserve"> №</w:t>
            </w:r>
            <w:r w:rsidR="001457F0" w:rsidRPr="008F650F">
              <w:rPr>
                <w:rFonts w:ascii="Arial" w:hAnsi="Arial" w:cs="Arial"/>
              </w:rPr>
              <w:t xml:space="preserve">  </w:t>
            </w:r>
            <w:r w:rsidR="008F650F">
              <w:rPr>
                <w:rFonts w:ascii="Arial" w:hAnsi="Arial" w:cs="Arial"/>
              </w:rPr>
              <w:t>56</w:t>
            </w:r>
          </w:p>
        </w:tc>
      </w:tr>
    </w:tbl>
    <w:p w:rsidR="0032201E" w:rsidRPr="008F650F" w:rsidRDefault="0032201E" w:rsidP="0032201E">
      <w:pPr>
        <w:jc w:val="both"/>
        <w:rPr>
          <w:rFonts w:ascii="Arial" w:hAnsi="Arial" w:cs="Arial"/>
        </w:rPr>
      </w:pPr>
    </w:p>
    <w:p w:rsidR="00AF11F7" w:rsidRPr="008F650F" w:rsidRDefault="0032201E" w:rsidP="00AF11F7">
      <w:pPr>
        <w:rPr>
          <w:rFonts w:ascii="Arial" w:hAnsi="Arial" w:cs="Arial"/>
          <w:b/>
        </w:rPr>
      </w:pPr>
      <w:r w:rsidRPr="008F650F">
        <w:rPr>
          <w:rFonts w:ascii="Arial" w:hAnsi="Arial" w:cs="Arial"/>
          <w:b/>
        </w:rPr>
        <w:t xml:space="preserve">О внесении изменений </w:t>
      </w:r>
      <w:r w:rsidR="00AF11F7" w:rsidRPr="008F650F">
        <w:rPr>
          <w:rFonts w:ascii="Arial" w:hAnsi="Arial" w:cs="Arial"/>
          <w:b/>
        </w:rPr>
        <w:t xml:space="preserve">Положение </w:t>
      </w:r>
    </w:p>
    <w:p w:rsidR="00AF11F7" w:rsidRPr="008F650F" w:rsidRDefault="00AF11F7" w:rsidP="00AF11F7">
      <w:pPr>
        <w:rPr>
          <w:rFonts w:ascii="Arial" w:hAnsi="Arial" w:cs="Arial"/>
          <w:b/>
        </w:rPr>
      </w:pPr>
      <w:r w:rsidRPr="008F650F">
        <w:rPr>
          <w:rFonts w:ascii="Arial" w:hAnsi="Arial" w:cs="Arial"/>
          <w:b/>
        </w:rPr>
        <w:t>об антинаркотической комиссии</w:t>
      </w:r>
    </w:p>
    <w:p w:rsidR="0032201E" w:rsidRPr="008F650F" w:rsidRDefault="0032201E" w:rsidP="00AF11F7">
      <w:pPr>
        <w:rPr>
          <w:rFonts w:ascii="Arial" w:hAnsi="Arial" w:cs="Arial"/>
          <w:b/>
        </w:rPr>
      </w:pPr>
    </w:p>
    <w:p w:rsidR="00EA344F" w:rsidRPr="008F650F" w:rsidRDefault="00EA344F" w:rsidP="0032201E">
      <w:pPr>
        <w:jc w:val="both"/>
        <w:rPr>
          <w:rFonts w:ascii="Arial" w:hAnsi="Arial" w:cs="Arial"/>
          <w:b/>
        </w:rPr>
      </w:pPr>
    </w:p>
    <w:p w:rsidR="00EA344F" w:rsidRPr="008F650F" w:rsidRDefault="0032201E" w:rsidP="00EA344F">
      <w:pPr>
        <w:jc w:val="both"/>
        <w:rPr>
          <w:rFonts w:ascii="Arial" w:hAnsi="Arial" w:cs="Arial"/>
        </w:rPr>
      </w:pPr>
      <w:r w:rsidRPr="008F650F">
        <w:rPr>
          <w:rFonts w:ascii="Arial" w:hAnsi="Arial" w:cs="Arial"/>
          <w:b/>
        </w:rPr>
        <w:tab/>
      </w:r>
      <w:r w:rsidR="004974B1" w:rsidRPr="008F650F">
        <w:rPr>
          <w:rFonts w:ascii="Arial" w:hAnsi="Arial" w:cs="Arial"/>
        </w:rPr>
        <w:t>Рассмотрев заключение</w:t>
      </w:r>
      <w:r w:rsidR="00A92E0E" w:rsidRPr="008F650F">
        <w:rPr>
          <w:rFonts w:ascii="Arial" w:hAnsi="Arial" w:cs="Arial"/>
        </w:rPr>
        <w:t xml:space="preserve"> по результатам независимой антикоррупционной экспертизы от 30</w:t>
      </w:r>
      <w:r w:rsidR="00F56C11" w:rsidRPr="008F650F">
        <w:rPr>
          <w:rFonts w:ascii="Arial" w:hAnsi="Arial" w:cs="Arial"/>
        </w:rPr>
        <w:t xml:space="preserve"> апреля 2020</w:t>
      </w:r>
      <w:r w:rsidR="001421DB" w:rsidRPr="008F650F">
        <w:rPr>
          <w:rFonts w:ascii="Arial" w:hAnsi="Arial" w:cs="Arial"/>
        </w:rPr>
        <w:t xml:space="preserve"> года</w:t>
      </w:r>
      <w:r w:rsidR="004974B1" w:rsidRPr="008F650F">
        <w:rPr>
          <w:rFonts w:ascii="Arial" w:hAnsi="Arial" w:cs="Arial"/>
        </w:rPr>
        <w:t xml:space="preserve">, в </w:t>
      </w:r>
      <w:r w:rsidR="00EA344F" w:rsidRPr="008F650F">
        <w:rPr>
          <w:rFonts w:ascii="Arial" w:hAnsi="Arial" w:cs="Arial"/>
        </w:rPr>
        <w:t xml:space="preserve">целях </w:t>
      </w:r>
      <w:r w:rsidR="001421DB" w:rsidRPr="008F650F">
        <w:rPr>
          <w:rFonts w:ascii="Arial" w:hAnsi="Arial" w:cs="Arial"/>
        </w:rPr>
        <w:t>устранения коррупциогенных факторов</w:t>
      </w:r>
    </w:p>
    <w:p w:rsidR="00EA344F" w:rsidRPr="008F650F" w:rsidRDefault="00EA344F" w:rsidP="00EA344F">
      <w:pPr>
        <w:jc w:val="center"/>
        <w:rPr>
          <w:rFonts w:ascii="Arial" w:hAnsi="Arial" w:cs="Arial"/>
        </w:rPr>
      </w:pPr>
      <w:r w:rsidRPr="008F650F">
        <w:rPr>
          <w:rFonts w:ascii="Arial" w:hAnsi="Arial" w:cs="Arial"/>
          <w:b/>
        </w:rPr>
        <w:t>постановляю</w:t>
      </w:r>
      <w:r w:rsidRPr="008F650F">
        <w:rPr>
          <w:rFonts w:ascii="Arial" w:hAnsi="Arial" w:cs="Arial"/>
        </w:rPr>
        <w:t>:</w:t>
      </w:r>
    </w:p>
    <w:p w:rsidR="0032201E" w:rsidRPr="008F650F" w:rsidRDefault="0032201E" w:rsidP="001421DB">
      <w:pPr>
        <w:jc w:val="both"/>
        <w:rPr>
          <w:rFonts w:ascii="Arial" w:hAnsi="Arial" w:cs="Arial"/>
          <w:b/>
        </w:rPr>
      </w:pPr>
    </w:p>
    <w:p w:rsidR="0032201E" w:rsidRPr="008F650F" w:rsidRDefault="0032201E" w:rsidP="00AF11F7">
      <w:pPr>
        <w:ind w:firstLine="567"/>
        <w:jc w:val="both"/>
        <w:rPr>
          <w:rFonts w:ascii="Arial" w:hAnsi="Arial" w:cs="Arial"/>
          <w:b/>
        </w:rPr>
      </w:pPr>
      <w:r w:rsidRPr="008F650F">
        <w:rPr>
          <w:rFonts w:ascii="Arial" w:hAnsi="Arial" w:cs="Arial"/>
        </w:rPr>
        <w:t>1.</w:t>
      </w:r>
      <w:r w:rsidR="001421DB" w:rsidRPr="008F650F">
        <w:rPr>
          <w:rFonts w:ascii="Arial" w:hAnsi="Arial" w:cs="Arial"/>
        </w:rPr>
        <w:t xml:space="preserve"> </w:t>
      </w:r>
      <w:r w:rsidRPr="008F650F">
        <w:rPr>
          <w:rFonts w:ascii="Arial" w:hAnsi="Arial" w:cs="Arial"/>
        </w:rPr>
        <w:t xml:space="preserve">В </w:t>
      </w:r>
      <w:r w:rsidR="00AF11F7" w:rsidRPr="008F650F">
        <w:rPr>
          <w:rFonts w:ascii="Arial" w:hAnsi="Arial" w:cs="Arial"/>
        </w:rPr>
        <w:t>Положение об антинаркотической комиссии</w:t>
      </w:r>
      <w:r w:rsidR="001421DB" w:rsidRPr="008F650F">
        <w:rPr>
          <w:rFonts w:ascii="Arial" w:hAnsi="Arial" w:cs="Arial"/>
        </w:rPr>
        <w:t>, утвержденн</w:t>
      </w:r>
      <w:r w:rsidR="00AF11F7" w:rsidRPr="008F650F">
        <w:rPr>
          <w:rFonts w:ascii="Arial" w:hAnsi="Arial" w:cs="Arial"/>
        </w:rPr>
        <w:t>ое</w:t>
      </w:r>
      <w:r w:rsidR="001421DB" w:rsidRPr="008F650F">
        <w:rPr>
          <w:rFonts w:ascii="Arial" w:hAnsi="Arial" w:cs="Arial"/>
        </w:rPr>
        <w:t xml:space="preserve"> постановление</w:t>
      </w:r>
      <w:r w:rsidR="004974B1" w:rsidRPr="008F650F">
        <w:rPr>
          <w:rFonts w:ascii="Arial" w:hAnsi="Arial" w:cs="Arial"/>
        </w:rPr>
        <w:t>м</w:t>
      </w:r>
      <w:r w:rsidR="001421DB" w:rsidRPr="008F650F">
        <w:rPr>
          <w:rFonts w:ascii="Arial" w:hAnsi="Arial" w:cs="Arial"/>
        </w:rPr>
        <w:t xml:space="preserve"> Главы Алексеевского муниципального района Республики Татарстан</w:t>
      </w:r>
      <w:r w:rsidR="00FF37AB" w:rsidRPr="008F650F">
        <w:rPr>
          <w:rFonts w:ascii="Arial" w:hAnsi="Arial" w:cs="Arial"/>
        </w:rPr>
        <w:t xml:space="preserve"> от </w:t>
      </w:r>
      <w:r w:rsidR="00AF11F7" w:rsidRPr="008F650F">
        <w:rPr>
          <w:rFonts w:ascii="Arial" w:hAnsi="Arial" w:cs="Arial"/>
        </w:rPr>
        <w:t>07</w:t>
      </w:r>
      <w:r w:rsidR="00891B75" w:rsidRPr="008F650F">
        <w:rPr>
          <w:rFonts w:ascii="Arial" w:hAnsi="Arial" w:cs="Arial"/>
        </w:rPr>
        <w:t xml:space="preserve"> </w:t>
      </w:r>
      <w:r w:rsidR="00AF11F7" w:rsidRPr="008F650F">
        <w:rPr>
          <w:rFonts w:ascii="Arial" w:hAnsi="Arial" w:cs="Arial"/>
        </w:rPr>
        <w:t>декабря</w:t>
      </w:r>
      <w:r w:rsidR="00FF37AB" w:rsidRPr="008F650F">
        <w:rPr>
          <w:rFonts w:ascii="Arial" w:hAnsi="Arial" w:cs="Arial"/>
        </w:rPr>
        <w:t xml:space="preserve"> 20</w:t>
      </w:r>
      <w:r w:rsidR="00891B75" w:rsidRPr="008F650F">
        <w:rPr>
          <w:rFonts w:ascii="Arial" w:hAnsi="Arial" w:cs="Arial"/>
        </w:rPr>
        <w:t>18</w:t>
      </w:r>
      <w:r w:rsidR="00FF37AB" w:rsidRPr="008F650F">
        <w:rPr>
          <w:rFonts w:ascii="Arial" w:hAnsi="Arial" w:cs="Arial"/>
        </w:rPr>
        <w:t xml:space="preserve"> года № </w:t>
      </w:r>
      <w:r w:rsidR="00AF11F7" w:rsidRPr="008F650F">
        <w:rPr>
          <w:rFonts w:ascii="Arial" w:hAnsi="Arial" w:cs="Arial"/>
        </w:rPr>
        <w:t>116</w:t>
      </w:r>
      <w:r w:rsidR="00FF37AB" w:rsidRPr="008F650F">
        <w:rPr>
          <w:rFonts w:ascii="Arial" w:hAnsi="Arial" w:cs="Arial"/>
        </w:rPr>
        <w:t xml:space="preserve"> «</w:t>
      </w:r>
      <w:r w:rsidR="00AF11F7" w:rsidRPr="008F650F">
        <w:rPr>
          <w:rFonts w:ascii="Arial" w:hAnsi="Arial" w:cs="Arial"/>
        </w:rPr>
        <w:t>Об антинаркотической комиссии</w:t>
      </w:r>
      <w:r w:rsidR="00FF37AB" w:rsidRPr="008F650F">
        <w:rPr>
          <w:rFonts w:ascii="Arial" w:hAnsi="Arial" w:cs="Arial"/>
        </w:rPr>
        <w:t>» внести изменения следующего содержания:</w:t>
      </w:r>
    </w:p>
    <w:p w:rsidR="00FF37AB" w:rsidRPr="008F650F" w:rsidRDefault="00FF37AB" w:rsidP="00787347">
      <w:pPr>
        <w:ind w:firstLine="567"/>
        <w:jc w:val="both"/>
        <w:rPr>
          <w:rFonts w:ascii="Arial" w:hAnsi="Arial" w:cs="Arial"/>
        </w:rPr>
      </w:pPr>
      <w:r w:rsidRPr="008F650F">
        <w:rPr>
          <w:rFonts w:ascii="Arial" w:hAnsi="Arial" w:cs="Arial"/>
        </w:rPr>
        <w:t xml:space="preserve">- </w:t>
      </w:r>
      <w:r w:rsidR="00891B75" w:rsidRPr="008F650F">
        <w:rPr>
          <w:rFonts w:ascii="Arial" w:hAnsi="Arial" w:cs="Arial"/>
        </w:rPr>
        <w:t xml:space="preserve">пункт </w:t>
      </w:r>
      <w:r w:rsidR="00AF11F7" w:rsidRPr="008F650F">
        <w:rPr>
          <w:rFonts w:ascii="Arial" w:hAnsi="Arial" w:cs="Arial"/>
        </w:rPr>
        <w:t>11</w:t>
      </w:r>
      <w:r w:rsidRPr="008F650F">
        <w:rPr>
          <w:rFonts w:ascii="Arial" w:hAnsi="Arial" w:cs="Arial"/>
        </w:rPr>
        <w:t xml:space="preserve"> изложить в следующей редакции: </w:t>
      </w:r>
    </w:p>
    <w:p w:rsidR="00FF37AB" w:rsidRPr="008F650F" w:rsidRDefault="00FF37AB" w:rsidP="00891B75">
      <w:pPr>
        <w:ind w:firstLine="720"/>
        <w:jc w:val="both"/>
        <w:rPr>
          <w:rFonts w:ascii="Arial" w:hAnsi="Arial" w:cs="Arial"/>
        </w:rPr>
      </w:pPr>
      <w:r w:rsidRPr="008F650F">
        <w:rPr>
          <w:rFonts w:ascii="Arial" w:hAnsi="Arial" w:cs="Arial"/>
        </w:rPr>
        <w:t>«</w:t>
      </w:r>
      <w:r w:rsidR="00AF11F7" w:rsidRPr="008F650F">
        <w:rPr>
          <w:rFonts w:ascii="Arial" w:hAnsi="Arial" w:cs="Arial"/>
        </w:rPr>
        <w:t>11. Решения Комиссии принимаются простым большинством голосов, присутствующих на заседании членов Комиссии, оформляются протоколом, который подписывается председателем Комиссии в течение 3 дней со дня проведения заседания Комиссии.</w:t>
      </w:r>
      <w:r w:rsidRPr="008F650F">
        <w:rPr>
          <w:rFonts w:ascii="Arial" w:hAnsi="Arial" w:cs="Arial"/>
        </w:rPr>
        <w:t>».</w:t>
      </w:r>
    </w:p>
    <w:p w:rsidR="00891B75" w:rsidRPr="008F650F" w:rsidRDefault="00240870" w:rsidP="00891B75">
      <w:pPr>
        <w:ind w:firstLine="567"/>
        <w:jc w:val="both"/>
        <w:rPr>
          <w:rFonts w:ascii="Arial" w:hAnsi="Arial" w:cs="Arial"/>
        </w:rPr>
      </w:pPr>
      <w:r w:rsidRPr="008F650F">
        <w:rPr>
          <w:rFonts w:ascii="Arial" w:hAnsi="Arial" w:cs="Arial"/>
        </w:rPr>
        <w:t xml:space="preserve">2. </w:t>
      </w:r>
      <w:r w:rsidR="00FF37AB" w:rsidRPr="008F650F">
        <w:rPr>
          <w:rFonts w:ascii="Arial" w:hAnsi="Arial" w:cs="Arial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891B75" w:rsidRPr="008F650F" w:rsidRDefault="00F45FFB" w:rsidP="00891B75">
      <w:pPr>
        <w:ind w:firstLine="567"/>
        <w:jc w:val="both"/>
        <w:rPr>
          <w:rFonts w:ascii="Arial" w:hAnsi="Arial" w:cs="Arial"/>
        </w:rPr>
      </w:pPr>
      <w:r w:rsidRPr="008F650F">
        <w:rPr>
          <w:rFonts w:ascii="Arial" w:hAnsi="Arial" w:cs="Arial"/>
        </w:rPr>
        <w:t>3</w:t>
      </w:r>
      <w:bookmarkStart w:id="0" w:name="_GoBack"/>
      <w:bookmarkEnd w:id="0"/>
      <w:r w:rsidR="0032201E" w:rsidRPr="008F650F">
        <w:rPr>
          <w:rFonts w:ascii="Arial" w:hAnsi="Arial" w:cs="Arial"/>
        </w:rPr>
        <w:t>.</w:t>
      </w:r>
      <w:r w:rsidR="00787347" w:rsidRPr="008F650F">
        <w:rPr>
          <w:rFonts w:ascii="Arial" w:hAnsi="Arial" w:cs="Arial"/>
        </w:rPr>
        <w:t xml:space="preserve"> </w:t>
      </w:r>
      <w:r w:rsidR="00891B75" w:rsidRPr="008F650F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787347" w:rsidRPr="008F650F" w:rsidRDefault="00787347" w:rsidP="00787347">
      <w:pPr>
        <w:ind w:firstLine="567"/>
        <w:jc w:val="both"/>
        <w:rPr>
          <w:rFonts w:ascii="Arial" w:hAnsi="Arial" w:cs="Arial"/>
        </w:rPr>
      </w:pPr>
    </w:p>
    <w:p w:rsidR="00787347" w:rsidRPr="008F650F" w:rsidRDefault="00787347" w:rsidP="00787347">
      <w:pPr>
        <w:ind w:firstLine="709"/>
        <w:jc w:val="both"/>
        <w:rPr>
          <w:rFonts w:ascii="Arial" w:hAnsi="Arial" w:cs="Arial"/>
          <w:b/>
        </w:rPr>
      </w:pPr>
    </w:p>
    <w:p w:rsidR="00EA344F" w:rsidRPr="008F650F" w:rsidRDefault="00EA344F" w:rsidP="00EA344F">
      <w:pPr>
        <w:jc w:val="both"/>
        <w:rPr>
          <w:rFonts w:ascii="Arial" w:hAnsi="Arial" w:cs="Arial"/>
          <w:b/>
        </w:rPr>
      </w:pPr>
      <w:r w:rsidRPr="008F650F">
        <w:rPr>
          <w:rFonts w:ascii="Arial" w:hAnsi="Arial" w:cs="Arial"/>
          <w:b/>
        </w:rPr>
        <w:t xml:space="preserve">Глава </w:t>
      </w:r>
    </w:p>
    <w:p w:rsidR="00D90DD9" w:rsidRPr="008F650F" w:rsidRDefault="00EA344F" w:rsidP="00FF37AB">
      <w:pPr>
        <w:tabs>
          <w:tab w:val="left" w:pos="153"/>
        </w:tabs>
        <w:rPr>
          <w:rFonts w:ascii="Arial" w:hAnsi="Arial" w:cs="Arial"/>
        </w:rPr>
      </w:pPr>
      <w:r w:rsidRPr="008F650F">
        <w:rPr>
          <w:rFonts w:ascii="Arial" w:hAnsi="Arial" w:cs="Arial"/>
          <w:b/>
        </w:rPr>
        <w:t>муниципального района</w:t>
      </w:r>
      <w:r w:rsidRPr="008F650F">
        <w:rPr>
          <w:rFonts w:ascii="Arial" w:hAnsi="Arial" w:cs="Arial"/>
          <w:b/>
        </w:rPr>
        <w:tab/>
      </w:r>
      <w:r w:rsidRPr="008F650F">
        <w:rPr>
          <w:rFonts w:ascii="Arial" w:hAnsi="Arial" w:cs="Arial"/>
          <w:b/>
        </w:rPr>
        <w:tab/>
      </w:r>
      <w:r w:rsidRPr="008F650F">
        <w:rPr>
          <w:rFonts w:ascii="Arial" w:hAnsi="Arial" w:cs="Arial"/>
          <w:b/>
        </w:rPr>
        <w:tab/>
      </w:r>
      <w:r w:rsidRPr="008F650F">
        <w:rPr>
          <w:rFonts w:ascii="Arial" w:hAnsi="Arial" w:cs="Arial"/>
          <w:b/>
        </w:rPr>
        <w:tab/>
      </w:r>
      <w:r w:rsidRPr="008F650F">
        <w:rPr>
          <w:rFonts w:ascii="Arial" w:hAnsi="Arial" w:cs="Arial"/>
          <w:b/>
        </w:rPr>
        <w:tab/>
        <w:t xml:space="preserve">                   </w:t>
      </w:r>
      <w:r w:rsidRPr="008F650F">
        <w:rPr>
          <w:rFonts w:ascii="Arial" w:hAnsi="Arial" w:cs="Arial"/>
          <w:b/>
        </w:rPr>
        <w:tab/>
        <w:t>С.А. Демидов</w:t>
      </w:r>
    </w:p>
    <w:sectPr w:rsidR="00D90DD9" w:rsidRPr="008F650F" w:rsidSect="000979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91" w:rsidRDefault="00FB2A91" w:rsidP="00670D87">
      <w:r>
        <w:separator/>
      </w:r>
    </w:p>
  </w:endnote>
  <w:endnote w:type="continuationSeparator" w:id="1">
    <w:p w:rsidR="00FB2A91" w:rsidRDefault="00FB2A91" w:rsidP="0067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91" w:rsidRDefault="00FB2A91" w:rsidP="00670D87">
      <w:r>
        <w:separator/>
      </w:r>
    </w:p>
  </w:footnote>
  <w:footnote w:type="continuationSeparator" w:id="1">
    <w:p w:rsidR="00FB2A91" w:rsidRDefault="00FB2A91" w:rsidP="0067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F45FFB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4D4"/>
    <w:multiLevelType w:val="hybridMultilevel"/>
    <w:tmpl w:val="96E67D08"/>
    <w:lvl w:ilvl="0" w:tplc="ED8A6B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01E"/>
    <w:rsid w:val="00083C9D"/>
    <w:rsid w:val="001421DB"/>
    <w:rsid w:val="001457F0"/>
    <w:rsid w:val="001470CD"/>
    <w:rsid w:val="001C191D"/>
    <w:rsid w:val="00240870"/>
    <w:rsid w:val="0032201E"/>
    <w:rsid w:val="00442D92"/>
    <w:rsid w:val="004966E8"/>
    <w:rsid w:val="004974B1"/>
    <w:rsid w:val="0050314D"/>
    <w:rsid w:val="00506EBD"/>
    <w:rsid w:val="005B7A1B"/>
    <w:rsid w:val="00670D87"/>
    <w:rsid w:val="006E225D"/>
    <w:rsid w:val="007550E9"/>
    <w:rsid w:val="00787347"/>
    <w:rsid w:val="00890C39"/>
    <w:rsid w:val="00891B75"/>
    <w:rsid w:val="008C4D04"/>
    <w:rsid w:val="008F650F"/>
    <w:rsid w:val="00A92E0E"/>
    <w:rsid w:val="00AA0D7E"/>
    <w:rsid w:val="00AB05B3"/>
    <w:rsid w:val="00AC7FE4"/>
    <w:rsid w:val="00AD2E19"/>
    <w:rsid w:val="00AF11F7"/>
    <w:rsid w:val="00B85433"/>
    <w:rsid w:val="00C861A1"/>
    <w:rsid w:val="00D661AF"/>
    <w:rsid w:val="00D90DD9"/>
    <w:rsid w:val="00DB3291"/>
    <w:rsid w:val="00DE07E3"/>
    <w:rsid w:val="00E47534"/>
    <w:rsid w:val="00EA344F"/>
    <w:rsid w:val="00F10E5D"/>
    <w:rsid w:val="00F45FFB"/>
    <w:rsid w:val="00F56C11"/>
    <w:rsid w:val="00FB2A91"/>
    <w:rsid w:val="00FF37AB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Таня</cp:lastModifiedBy>
  <cp:revision>6</cp:revision>
  <cp:lastPrinted>2020-05-22T08:34:00Z</cp:lastPrinted>
  <dcterms:created xsi:type="dcterms:W3CDTF">2020-05-22T05:54:00Z</dcterms:created>
  <dcterms:modified xsi:type="dcterms:W3CDTF">2020-05-28T04:05:00Z</dcterms:modified>
</cp:coreProperties>
</file>