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1883"/>
        <w:gridCol w:w="4270"/>
      </w:tblGrid>
      <w:tr w:rsidR="00E2631E" w:rsidRPr="00D36F89" w:rsidTr="00457E6D">
        <w:trPr>
          <w:trHeight w:val="1574"/>
        </w:trPr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F90494" w:rsidP="0082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2631E" w:rsidRPr="008200BD">
              <w:rPr>
                <w:sz w:val="28"/>
                <w:szCs w:val="28"/>
              </w:rPr>
              <w:t>КОМИТЕТ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E2631E" w:rsidRPr="0053062A" w:rsidRDefault="00AD7B3A" w:rsidP="00530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="008200BD" w:rsidRPr="008200BD">
              <w:rPr>
                <w:sz w:val="28"/>
                <w:szCs w:val="28"/>
              </w:rPr>
              <w:t>ПУБЛИКИ ТАТАРСТАН</w:t>
            </w:r>
          </w:p>
          <w:p w:rsidR="008200BD" w:rsidRPr="0053062A" w:rsidRDefault="008200BD" w:rsidP="00E2631E">
            <w:pPr>
              <w:pStyle w:val="a3"/>
              <w:rPr>
                <w:sz w:val="28"/>
                <w:szCs w:val="28"/>
              </w:rPr>
            </w:pPr>
          </w:p>
          <w:p w:rsidR="008200BD" w:rsidRDefault="008200BD" w:rsidP="00E2631E">
            <w:pPr>
              <w:pStyle w:val="a3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Default="000036FB" w:rsidP="00E263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AD7B3A" w:rsidP="00CE741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31E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8200BD" w:rsidRDefault="00E2631E" w:rsidP="00CE7411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E2631E" w:rsidRPr="008200BD" w:rsidRDefault="00CE7411" w:rsidP="00CE741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="00E2631E"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200BD" w:rsidRPr="008200BD" w:rsidRDefault="008200BD" w:rsidP="00CE7411">
            <w:pPr>
              <w:jc w:val="center"/>
              <w:rPr>
                <w:sz w:val="28"/>
                <w:szCs w:val="28"/>
              </w:rPr>
            </w:pPr>
          </w:p>
        </w:tc>
      </w:tr>
      <w:tr w:rsidR="00CE7411" w:rsidTr="00457E6D">
        <w:trPr>
          <w:cantSplit/>
          <w:trHeight w:val="1493"/>
        </w:trPr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2A" w:rsidRPr="0053062A" w:rsidRDefault="0053062A" w:rsidP="00F5763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E7411" w:rsidRPr="00F90494" w:rsidRDefault="0053062A" w:rsidP="00F5763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6316">
              <w:rPr>
                <w:sz w:val="28"/>
                <w:szCs w:val="28"/>
              </w:rPr>
              <w:t>РАСПОРЯЖЕНИЕ</w:t>
            </w:r>
          </w:p>
          <w:p w:rsidR="00CE7411" w:rsidRPr="008D4543" w:rsidRDefault="00CE7411" w:rsidP="00E2631E">
            <w:pPr>
              <w:rPr>
                <w:sz w:val="8"/>
                <w:szCs w:val="8"/>
              </w:rPr>
            </w:pPr>
          </w:p>
          <w:p w:rsidR="00CE7411" w:rsidRDefault="00FF0ADF" w:rsidP="00033167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53062A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53062A">
              <w:rPr>
                <w:sz w:val="24"/>
              </w:rPr>
              <w:t>___</w:t>
            </w:r>
            <w:r w:rsidR="00033167">
              <w:rPr>
                <w:sz w:val="28"/>
                <w:szCs w:val="28"/>
                <w:u w:val="single"/>
              </w:rPr>
              <w:t>19.05.2020</w:t>
            </w:r>
            <w:r w:rsidR="00AD7B3A">
              <w:rPr>
                <w:sz w:val="24"/>
              </w:rPr>
              <w:t>__</w:t>
            </w:r>
            <w:r w:rsidR="0053062A">
              <w:rPr>
                <w:sz w:val="24"/>
              </w:rPr>
              <w:t>_____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CE7411" w:rsidRDefault="00CE7411" w:rsidP="00CE7411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4543" w:rsidRPr="008D4543" w:rsidRDefault="008D4543" w:rsidP="00CE7411">
            <w:pPr>
              <w:spacing w:line="360" w:lineRule="auto"/>
              <w:rPr>
                <w:b/>
              </w:rPr>
            </w:pPr>
          </w:p>
          <w:p w:rsidR="00CE7411" w:rsidRPr="00CE7411" w:rsidRDefault="00CE7411" w:rsidP="00A04CE7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53062A" w:rsidRDefault="00CE7411" w:rsidP="00CE7411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E7411" w:rsidRPr="00F90494" w:rsidRDefault="00AA4B7E" w:rsidP="00791E7F">
            <w:pPr>
              <w:pStyle w:val="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БОЕРЫК</w:t>
            </w:r>
          </w:p>
          <w:p w:rsidR="00CE7411" w:rsidRPr="008D4543" w:rsidRDefault="00CE7411" w:rsidP="00791E7F">
            <w:pPr>
              <w:jc w:val="center"/>
              <w:rPr>
                <w:sz w:val="12"/>
                <w:szCs w:val="12"/>
              </w:rPr>
            </w:pPr>
          </w:p>
          <w:p w:rsidR="00D07035" w:rsidRDefault="00CE7411" w:rsidP="00791E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033167">
              <w:rPr>
                <w:sz w:val="28"/>
                <w:szCs w:val="28"/>
                <w:u w:val="single"/>
              </w:rPr>
              <w:t>195-р</w:t>
            </w:r>
            <w:r>
              <w:rPr>
                <w:sz w:val="24"/>
              </w:rPr>
              <w:t>___</w:t>
            </w:r>
          </w:p>
          <w:p w:rsidR="00D07035" w:rsidRDefault="00D07035" w:rsidP="00CE7411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8D028A" w:rsidRPr="008D028A" w:rsidRDefault="00503E98" w:rsidP="00AD7B3A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02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создании </w:t>
      </w:r>
      <w:r w:rsidR="008D028A" w:rsidRPr="008D028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мобилизационных групп</w:t>
      </w:r>
    </w:p>
    <w:p w:rsidR="008D028A" w:rsidRPr="008D028A" w:rsidRDefault="008D028A" w:rsidP="00AD7B3A">
      <w:pPr>
        <w:pStyle w:val="HEADERTEX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выявлению правонарушений, </w:t>
      </w:r>
    </w:p>
    <w:p w:rsidR="008D028A" w:rsidRPr="008D028A" w:rsidRDefault="008D028A" w:rsidP="00AD7B3A">
      <w:pPr>
        <w:pStyle w:val="HEADERTEX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закрепленных статьей 20.6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1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8D028A" w:rsidRPr="008D028A" w:rsidRDefault="008D028A" w:rsidP="00AD7B3A">
      <w:pPr>
        <w:pStyle w:val="HEADERTEX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Кодекса Российской Федерации</w:t>
      </w:r>
      <w:r w:rsidRPr="008D028A">
        <w:rPr>
          <w:b/>
          <w:bCs/>
          <w:color w:val="000000"/>
          <w:sz w:val="28"/>
        </w:rPr>
        <w:t xml:space="preserve"> 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</w:t>
      </w:r>
    </w:p>
    <w:p w:rsidR="00D07035" w:rsidRPr="008D028A" w:rsidRDefault="008D028A" w:rsidP="00AD7B3A">
      <w:pPr>
        <w:pStyle w:val="HEADERTEXT"/>
        <w:jc w:val="both"/>
        <w:rPr>
          <w:b/>
          <w:sz w:val="28"/>
          <w:szCs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административных правонарушениях</w:t>
      </w:r>
    </w:p>
    <w:p w:rsidR="00AA4B7E" w:rsidRDefault="00AA4B7E" w:rsidP="00AD7B3A">
      <w:pPr>
        <w:jc w:val="both"/>
        <w:rPr>
          <w:sz w:val="28"/>
          <w:szCs w:val="28"/>
        </w:rPr>
      </w:pPr>
    </w:p>
    <w:p w:rsidR="008D028A" w:rsidRPr="00E47A61" w:rsidRDefault="008D028A" w:rsidP="00AD7B3A">
      <w:pPr>
        <w:jc w:val="both"/>
        <w:rPr>
          <w:sz w:val="28"/>
          <w:szCs w:val="28"/>
        </w:rPr>
      </w:pPr>
    </w:p>
    <w:p w:rsidR="008D028A" w:rsidRDefault="008D028A" w:rsidP="00E33830">
      <w:pPr>
        <w:tabs>
          <w:tab w:val="left" w:pos="993"/>
        </w:tabs>
        <w:ind w:firstLine="709"/>
        <w:jc w:val="both"/>
        <w:rPr>
          <w:bCs/>
          <w:color w:val="000000"/>
          <w:sz w:val="28"/>
        </w:rPr>
      </w:pPr>
      <w:r w:rsidRPr="008D028A">
        <w:rPr>
          <w:bCs/>
          <w:color w:val="000000"/>
          <w:sz w:val="28"/>
        </w:rPr>
        <w:t>Во исполнение требований Постановления Кабинета Министров Республики Татарстан от 10.05.2020 № 374 «О внесении изменений в постановление Кабинета Министров Республики Татарстан от 19.03.2020 № 208 «О мерах по предотвращению распространения в Республике Татарстан новой короновирусной инфекции»</w:t>
      </w:r>
    </w:p>
    <w:p w:rsidR="008D028A" w:rsidRDefault="00296C33" w:rsidP="00E33830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28A">
        <w:rPr>
          <w:rFonts w:ascii="Times New Roman" w:hAnsi="Times New Roman"/>
          <w:sz w:val="28"/>
          <w:szCs w:val="28"/>
        </w:rPr>
        <w:t>Организовать</w:t>
      </w:r>
      <w:r w:rsidR="00E47A61" w:rsidRPr="008D028A">
        <w:rPr>
          <w:rFonts w:ascii="Times New Roman" w:hAnsi="Times New Roman"/>
          <w:sz w:val="28"/>
          <w:szCs w:val="28"/>
        </w:rPr>
        <w:t xml:space="preserve"> </w:t>
      </w:r>
      <w:r w:rsidR="008D028A" w:rsidRPr="008D028A">
        <w:rPr>
          <w:rFonts w:ascii="Times New Roman" w:hAnsi="Times New Roman"/>
          <w:bCs/>
          <w:color w:val="000000"/>
          <w:sz w:val="28"/>
        </w:rPr>
        <w:t>мобильные группы по выявлению правонарушений, закрепленных статьей 20.6</w:t>
      </w:r>
      <w:r w:rsidR="008D028A" w:rsidRPr="008D028A">
        <w:rPr>
          <w:rFonts w:ascii="Times New Roman" w:hAnsi="Times New Roman"/>
          <w:bCs/>
          <w:color w:val="000000"/>
          <w:sz w:val="28"/>
          <w:vertAlign w:val="superscript"/>
        </w:rPr>
        <w:t>1</w:t>
      </w:r>
      <w:r w:rsidR="00EF3543">
        <w:rPr>
          <w:rFonts w:ascii="Times New Roman" w:hAnsi="Times New Roman"/>
          <w:bCs/>
          <w:color w:val="000000"/>
          <w:sz w:val="28"/>
        </w:rPr>
        <w:t xml:space="preserve"> </w:t>
      </w:r>
      <w:r w:rsidR="008D028A" w:rsidRPr="008D028A">
        <w:rPr>
          <w:rFonts w:ascii="Times New Roman" w:hAnsi="Times New Roman"/>
          <w:bCs/>
          <w:color w:val="000000"/>
          <w:sz w:val="28"/>
        </w:rPr>
        <w:t>Кодекса Российской Федерации об административных правонарушениях</w:t>
      </w:r>
      <w:r w:rsidR="008D028A">
        <w:rPr>
          <w:rFonts w:ascii="Times New Roman" w:hAnsi="Times New Roman"/>
          <w:sz w:val="28"/>
          <w:szCs w:val="28"/>
        </w:rPr>
        <w:t xml:space="preserve"> (Приложение</w:t>
      </w:r>
      <w:r w:rsidR="00E47A61" w:rsidRPr="008D028A">
        <w:rPr>
          <w:rFonts w:ascii="Times New Roman" w:hAnsi="Times New Roman"/>
          <w:sz w:val="28"/>
          <w:szCs w:val="28"/>
        </w:rPr>
        <w:t>)</w:t>
      </w:r>
      <w:r w:rsidR="008D028A">
        <w:rPr>
          <w:rFonts w:ascii="Times New Roman" w:hAnsi="Times New Roman"/>
          <w:sz w:val="28"/>
          <w:szCs w:val="28"/>
        </w:rPr>
        <w:t>.</w:t>
      </w:r>
    </w:p>
    <w:p w:rsidR="008D028A" w:rsidRPr="008D028A" w:rsidRDefault="008D028A" w:rsidP="00E33830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28A">
        <w:rPr>
          <w:rFonts w:ascii="Times New Roman" w:hAnsi="Times New Roman"/>
          <w:sz w:val="28"/>
          <w:szCs w:val="28"/>
        </w:rPr>
        <w:t xml:space="preserve"> </w:t>
      </w:r>
      <w:r w:rsidR="00EE682F">
        <w:rPr>
          <w:rFonts w:ascii="Times New Roman" w:hAnsi="Times New Roman"/>
          <w:sz w:val="28"/>
          <w:szCs w:val="28"/>
        </w:rPr>
        <w:t xml:space="preserve"> </w:t>
      </w:r>
      <w:r w:rsidRPr="008D028A">
        <w:rPr>
          <w:rFonts w:ascii="Times New Roman" w:hAnsi="Times New Roman"/>
          <w:sz w:val="28"/>
          <w:szCs w:val="28"/>
        </w:rPr>
        <w:t>Поручить мобильным группам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="00EE682F">
        <w:rPr>
          <w:rFonts w:ascii="Times New Roman" w:hAnsi="Times New Roman"/>
          <w:bCs/>
          <w:color w:val="000000"/>
          <w:sz w:val="28"/>
        </w:rPr>
        <w:t xml:space="preserve"> в ежедневном </w:t>
      </w:r>
      <w:proofErr w:type="gramStart"/>
      <w:r w:rsidR="00EE682F">
        <w:rPr>
          <w:rFonts w:ascii="Times New Roman" w:hAnsi="Times New Roman"/>
          <w:bCs/>
          <w:color w:val="000000"/>
          <w:sz w:val="28"/>
        </w:rPr>
        <w:t>режиме</w:t>
      </w:r>
      <w:proofErr w:type="gramEnd"/>
      <w:r w:rsidR="00EE682F">
        <w:rPr>
          <w:rFonts w:ascii="Times New Roman" w:hAnsi="Times New Roman"/>
          <w:bCs/>
          <w:color w:val="000000"/>
          <w:sz w:val="28"/>
        </w:rPr>
        <w:t xml:space="preserve"> </w:t>
      </w:r>
      <w:r w:rsidRPr="00EE682F">
        <w:rPr>
          <w:rFonts w:ascii="Times New Roman" w:hAnsi="Times New Roman"/>
          <w:sz w:val="28"/>
          <w:szCs w:val="28"/>
        </w:rPr>
        <w:t>совершать обходы мест массового пребывания людей,</w:t>
      </w:r>
      <w:r>
        <w:rPr>
          <w:sz w:val="28"/>
          <w:szCs w:val="28"/>
        </w:rPr>
        <w:t xml:space="preserve"> </w:t>
      </w:r>
      <w:r w:rsidR="00EE682F">
        <w:rPr>
          <w:rFonts w:ascii="Times New Roman" w:hAnsi="Times New Roman"/>
          <w:bCs/>
          <w:color w:val="000000"/>
          <w:sz w:val="28"/>
          <w:szCs w:val="20"/>
        </w:rPr>
        <w:t>выявлять</w:t>
      </w:r>
      <w:r w:rsidRPr="008D028A">
        <w:rPr>
          <w:rFonts w:ascii="Times New Roman" w:hAnsi="Times New Roman"/>
          <w:bCs/>
          <w:color w:val="000000"/>
          <w:sz w:val="28"/>
          <w:szCs w:val="20"/>
        </w:rPr>
        <w:t xml:space="preserve"> граждан</w:t>
      </w:r>
      <w:r w:rsidR="00EE682F">
        <w:rPr>
          <w:rFonts w:ascii="Times New Roman" w:hAnsi="Times New Roman"/>
          <w:bCs/>
          <w:color w:val="000000"/>
          <w:sz w:val="28"/>
          <w:szCs w:val="20"/>
        </w:rPr>
        <w:t>,</w:t>
      </w:r>
      <w:r w:rsidRPr="008D028A">
        <w:rPr>
          <w:rFonts w:ascii="Times New Roman" w:hAnsi="Times New Roman"/>
          <w:bCs/>
          <w:color w:val="000000"/>
          <w:sz w:val="28"/>
          <w:szCs w:val="20"/>
        </w:rPr>
        <w:t xml:space="preserve"> </w:t>
      </w:r>
      <w:r w:rsidR="00EE682F">
        <w:rPr>
          <w:rFonts w:ascii="Times New Roman" w:hAnsi="Times New Roman"/>
          <w:bCs/>
          <w:color w:val="000000"/>
          <w:sz w:val="28"/>
          <w:szCs w:val="20"/>
        </w:rPr>
        <w:t>не использующих средства индивидуальной защиты</w:t>
      </w:r>
      <w:r w:rsidRPr="008D028A">
        <w:rPr>
          <w:rFonts w:ascii="Times New Roman" w:hAnsi="Times New Roman"/>
          <w:bCs/>
          <w:color w:val="000000"/>
          <w:sz w:val="28"/>
          <w:szCs w:val="20"/>
        </w:rPr>
        <w:t xml:space="preserve"> на улицах и в иных общественных местах населенных пунктов Алексеевского </w:t>
      </w:r>
      <w:r w:rsidR="00A54329">
        <w:rPr>
          <w:rFonts w:ascii="Times New Roman" w:hAnsi="Times New Roman"/>
          <w:bCs/>
          <w:color w:val="000000"/>
          <w:sz w:val="28"/>
          <w:szCs w:val="20"/>
        </w:rPr>
        <w:t xml:space="preserve">муниципального </w:t>
      </w:r>
      <w:r w:rsidRPr="008D028A">
        <w:rPr>
          <w:rFonts w:ascii="Times New Roman" w:hAnsi="Times New Roman"/>
          <w:bCs/>
          <w:color w:val="000000"/>
          <w:sz w:val="28"/>
          <w:szCs w:val="20"/>
        </w:rPr>
        <w:t>района.</w:t>
      </w:r>
    </w:p>
    <w:p w:rsidR="008D028A" w:rsidRPr="008D028A" w:rsidRDefault="008D028A" w:rsidP="00E33830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D028A" w:rsidRDefault="008D028A" w:rsidP="00AD7B3A">
      <w:pPr>
        <w:jc w:val="both"/>
        <w:rPr>
          <w:b/>
          <w:sz w:val="28"/>
          <w:szCs w:val="28"/>
        </w:rPr>
      </w:pPr>
    </w:p>
    <w:p w:rsidR="00AD7B3A" w:rsidRDefault="00AD7B3A" w:rsidP="00AD7B3A">
      <w:pPr>
        <w:jc w:val="both"/>
        <w:rPr>
          <w:b/>
          <w:sz w:val="28"/>
          <w:szCs w:val="28"/>
        </w:rPr>
      </w:pPr>
    </w:p>
    <w:p w:rsidR="004913B9" w:rsidRDefault="00D07035" w:rsidP="00AD7B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D07035" w:rsidRPr="00DA7678" w:rsidRDefault="004913B9" w:rsidP="00AD7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</w:t>
      </w:r>
      <w:r w:rsidR="00D07035" w:rsidRPr="00DA7678">
        <w:rPr>
          <w:b/>
          <w:sz w:val="28"/>
          <w:szCs w:val="28"/>
        </w:rPr>
        <w:t xml:space="preserve">комитета                               </w:t>
      </w:r>
      <w:r>
        <w:rPr>
          <w:b/>
          <w:sz w:val="28"/>
          <w:szCs w:val="28"/>
        </w:rPr>
        <w:t xml:space="preserve">                              </w:t>
      </w:r>
      <w:r w:rsidR="00201FD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Н.К. Кадыров</w:t>
      </w:r>
    </w:p>
    <w:p w:rsidR="00914D83" w:rsidRPr="00E47A61" w:rsidRDefault="00D07035" w:rsidP="00AD7B3A">
      <w:r>
        <w:t xml:space="preserve">                                                        </w:t>
      </w:r>
      <w:r w:rsidR="00087C65">
        <w:t xml:space="preserve">            </w:t>
      </w: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AA4B7E" w:rsidRDefault="00AA4B7E" w:rsidP="00FB675F">
      <w:pPr>
        <w:ind w:left="5670"/>
        <w:rPr>
          <w:sz w:val="26"/>
          <w:szCs w:val="26"/>
        </w:rPr>
      </w:pPr>
    </w:p>
    <w:p w:rsidR="001909C8" w:rsidRDefault="001909C8" w:rsidP="008D028A">
      <w:pPr>
        <w:rPr>
          <w:sz w:val="26"/>
          <w:szCs w:val="26"/>
        </w:rPr>
      </w:pPr>
    </w:p>
    <w:p w:rsidR="00AD7B3A" w:rsidRDefault="00AD7B3A" w:rsidP="008D028A">
      <w:pPr>
        <w:rPr>
          <w:sz w:val="26"/>
          <w:szCs w:val="26"/>
        </w:rPr>
      </w:pPr>
    </w:p>
    <w:p w:rsidR="00AD7B3A" w:rsidRDefault="00AD7B3A" w:rsidP="008D028A">
      <w:pPr>
        <w:rPr>
          <w:sz w:val="26"/>
          <w:szCs w:val="26"/>
        </w:rPr>
      </w:pPr>
    </w:p>
    <w:p w:rsidR="001909C8" w:rsidRDefault="001909C8" w:rsidP="00FB675F">
      <w:pPr>
        <w:ind w:left="5670"/>
        <w:rPr>
          <w:sz w:val="26"/>
          <w:szCs w:val="26"/>
        </w:rPr>
      </w:pPr>
    </w:p>
    <w:p w:rsidR="00AD7B3A" w:rsidRDefault="00D07035" w:rsidP="00FB675F">
      <w:pPr>
        <w:ind w:left="5670"/>
        <w:rPr>
          <w:sz w:val="28"/>
          <w:szCs w:val="28"/>
        </w:rPr>
      </w:pPr>
      <w:r w:rsidRPr="00AD7B3A">
        <w:rPr>
          <w:sz w:val="28"/>
          <w:szCs w:val="28"/>
        </w:rPr>
        <w:t>Приложение</w:t>
      </w:r>
      <w:r w:rsidR="00791E7F">
        <w:rPr>
          <w:sz w:val="28"/>
          <w:szCs w:val="28"/>
        </w:rPr>
        <w:t xml:space="preserve"> </w:t>
      </w:r>
    </w:p>
    <w:p w:rsidR="00D07035" w:rsidRPr="00AD7B3A" w:rsidRDefault="00D07035" w:rsidP="00FB675F">
      <w:pPr>
        <w:ind w:left="5670"/>
        <w:rPr>
          <w:sz w:val="28"/>
          <w:szCs w:val="28"/>
        </w:rPr>
      </w:pPr>
      <w:r w:rsidRPr="00AD7B3A">
        <w:rPr>
          <w:sz w:val="28"/>
          <w:szCs w:val="28"/>
        </w:rPr>
        <w:t xml:space="preserve">к </w:t>
      </w:r>
      <w:r w:rsidR="00AA4B7E" w:rsidRPr="00AD7B3A">
        <w:rPr>
          <w:sz w:val="28"/>
          <w:szCs w:val="28"/>
        </w:rPr>
        <w:t>распоряжению</w:t>
      </w:r>
    </w:p>
    <w:p w:rsidR="00D07035" w:rsidRPr="00AD7B3A" w:rsidRDefault="004913B9" w:rsidP="00FB675F">
      <w:pPr>
        <w:ind w:left="5670"/>
        <w:rPr>
          <w:sz w:val="28"/>
          <w:szCs w:val="28"/>
        </w:rPr>
      </w:pPr>
      <w:r w:rsidRPr="00AD7B3A">
        <w:rPr>
          <w:sz w:val="28"/>
          <w:szCs w:val="28"/>
        </w:rPr>
        <w:t xml:space="preserve">Исполнительного </w:t>
      </w:r>
      <w:r w:rsidR="00D07035" w:rsidRPr="00AD7B3A">
        <w:rPr>
          <w:sz w:val="28"/>
          <w:szCs w:val="28"/>
        </w:rPr>
        <w:t xml:space="preserve">комитета  </w:t>
      </w:r>
      <w:r w:rsidRPr="00AD7B3A">
        <w:rPr>
          <w:sz w:val="28"/>
          <w:szCs w:val="28"/>
        </w:rPr>
        <w:t xml:space="preserve">Алексеевского </w:t>
      </w:r>
      <w:r w:rsidR="00D07035" w:rsidRPr="00AD7B3A">
        <w:rPr>
          <w:sz w:val="28"/>
          <w:szCs w:val="28"/>
        </w:rPr>
        <w:t>муниципального района</w:t>
      </w:r>
      <w:r w:rsidR="00FB675F" w:rsidRPr="00AD7B3A">
        <w:rPr>
          <w:sz w:val="28"/>
          <w:szCs w:val="28"/>
        </w:rPr>
        <w:t xml:space="preserve"> </w:t>
      </w:r>
      <w:r w:rsidR="00D07035" w:rsidRPr="00AD7B3A">
        <w:rPr>
          <w:sz w:val="28"/>
          <w:szCs w:val="28"/>
        </w:rPr>
        <w:t>Республики Татарстан</w:t>
      </w:r>
    </w:p>
    <w:p w:rsidR="00D07035" w:rsidRPr="00AD7B3A" w:rsidRDefault="00D07035" w:rsidP="00FB675F">
      <w:pPr>
        <w:ind w:left="5670"/>
        <w:rPr>
          <w:sz w:val="28"/>
          <w:szCs w:val="28"/>
        </w:rPr>
      </w:pPr>
      <w:r w:rsidRPr="00AD7B3A">
        <w:rPr>
          <w:sz w:val="28"/>
          <w:szCs w:val="28"/>
        </w:rPr>
        <w:t>от _</w:t>
      </w:r>
      <w:r w:rsidR="00033167">
        <w:rPr>
          <w:sz w:val="28"/>
          <w:szCs w:val="28"/>
          <w:u w:val="single"/>
        </w:rPr>
        <w:t>19.05.2020</w:t>
      </w:r>
      <w:r w:rsidR="00AD7B3A" w:rsidRPr="00AD7B3A">
        <w:rPr>
          <w:sz w:val="28"/>
          <w:szCs w:val="28"/>
        </w:rPr>
        <w:t>__</w:t>
      </w:r>
      <w:r w:rsidRPr="00AD7B3A">
        <w:rPr>
          <w:sz w:val="28"/>
          <w:szCs w:val="28"/>
        </w:rPr>
        <w:t>__ №_</w:t>
      </w:r>
      <w:r w:rsidR="00033167">
        <w:rPr>
          <w:sz w:val="28"/>
          <w:szCs w:val="28"/>
          <w:u w:val="single"/>
        </w:rPr>
        <w:t>195-р</w:t>
      </w:r>
      <w:r w:rsidR="004913B9" w:rsidRPr="00AD7B3A">
        <w:rPr>
          <w:sz w:val="28"/>
          <w:szCs w:val="28"/>
        </w:rPr>
        <w:t>__</w:t>
      </w:r>
    </w:p>
    <w:p w:rsidR="00D07035" w:rsidRPr="00AD7B3A" w:rsidRDefault="00D07035" w:rsidP="00FB675F">
      <w:pPr>
        <w:ind w:left="5670"/>
        <w:jc w:val="center"/>
        <w:rPr>
          <w:b/>
          <w:sz w:val="28"/>
          <w:szCs w:val="28"/>
        </w:rPr>
      </w:pPr>
    </w:p>
    <w:p w:rsidR="00AD7B3A" w:rsidRPr="00E47A61" w:rsidRDefault="00AD7B3A" w:rsidP="00FB675F">
      <w:pPr>
        <w:ind w:left="5670"/>
        <w:jc w:val="center"/>
        <w:rPr>
          <w:b/>
          <w:sz w:val="24"/>
          <w:szCs w:val="24"/>
        </w:rPr>
      </w:pPr>
    </w:p>
    <w:p w:rsidR="00EE682F" w:rsidRPr="008D028A" w:rsidRDefault="00EF3543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</w:t>
      </w:r>
      <w:r w:rsidR="00646DCA">
        <w:rPr>
          <w:rFonts w:ascii="Times New Roman" w:hAnsi="Times New Roman" w:cs="Times New Roman"/>
          <w:b/>
          <w:color w:val="auto"/>
          <w:sz w:val="28"/>
          <w:szCs w:val="28"/>
        </w:rPr>
        <w:t>мобилизационных</w:t>
      </w:r>
      <w:r w:rsidR="00EE68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групп</w:t>
      </w:r>
      <w:r w:rsidR="00EE682F" w:rsidRPr="00EE68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E682F"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выявлению правонарушений,</w:t>
      </w:r>
    </w:p>
    <w:p w:rsidR="00EE682F" w:rsidRPr="008D028A" w:rsidRDefault="00EE682F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закрепленных статьей 20.6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1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одекса Российской Федерации</w:t>
      </w:r>
      <w:r w:rsidRPr="008D028A">
        <w:rPr>
          <w:b/>
          <w:bCs/>
          <w:color w:val="000000"/>
          <w:sz w:val="28"/>
        </w:rPr>
        <w:t xml:space="preserve"> </w:t>
      </w: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</w:t>
      </w:r>
    </w:p>
    <w:p w:rsidR="00E47A61" w:rsidRDefault="00EE682F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028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административных правонарушениях</w:t>
      </w:r>
    </w:p>
    <w:p w:rsidR="00DE36B2" w:rsidRDefault="00DE36B2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36B2" w:rsidRDefault="00DE36B2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9"/>
        <w:tblW w:w="10031" w:type="dxa"/>
        <w:tblLook w:val="04A0"/>
      </w:tblPr>
      <w:tblGrid>
        <w:gridCol w:w="534"/>
        <w:gridCol w:w="3118"/>
        <w:gridCol w:w="3686"/>
        <w:gridCol w:w="2693"/>
      </w:tblGrid>
      <w:tr w:rsidR="00DE36B2" w:rsidTr="00DE36B2">
        <w:tc>
          <w:tcPr>
            <w:tcW w:w="534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3118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Управление по надзору  за техническим состоянием самоходных машин и других видов техники</w:t>
            </w:r>
          </w:p>
        </w:tc>
        <w:tc>
          <w:tcPr>
            <w:tcW w:w="3686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Начальник территориального отдела Бакиров Ф.Г.</w:t>
            </w:r>
          </w:p>
        </w:tc>
        <w:tc>
          <w:tcPr>
            <w:tcW w:w="2693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Группа сотрудников ОМС (6 человек)</w:t>
            </w:r>
          </w:p>
        </w:tc>
      </w:tr>
      <w:tr w:rsidR="00DE36B2" w:rsidTr="00DE36B2">
        <w:tc>
          <w:tcPr>
            <w:tcW w:w="534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Государственная инспекция Республики Татарстан</w:t>
            </w:r>
          </w:p>
        </w:tc>
        <w:tc>
          <w:tcPr>
            <w:tcW w:w="3686" w:type="dxa"/>
          </w:tcPr>
          <w:p w:rsidR="00DE36B2" w:rsidRPr="00DE36B2" w:rsidRDefault="00DE36B2" w:rsidP="00A54329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Ведущий специалист-эксперт контрольно инспекционного отдела </w:t>
            </w:r>
            <w:proofErr w:type="spellStart"/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Чистопольского</w:t>
            </w:r>
            <w:proofErr w:type="spellEnd"/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территориального отдела</w:t>
            </w:r>
            <w:r w:rsidR="003853B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="003853B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Гал</w:t>
            </w:r>
            <w:r w:rsidR="00A5432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</w:t>
            </w:r>
            <w:r w:rsidR="003853B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ева</w:t>
            </w:r>
            <w:proofErr w:type="spellEnd"/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="003853BA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Е.А.</w:t>
            </w:r>
          </w:p>
        </w:tc>
        <w:tc>
          <w:tcPr>
            <w:tcW w:w="2693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Группа сотрудников ОМС (6 человек)</w:t>
            </w:r>
          </w:p>
        </w:tc>
      </w:tr>
      <w:tr w:rsidR="00DE36B2" w:rsidTr="00DE36B2">
        <w:tc>
          <w:tcPr>
            <w:tcW w:w="534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3118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3686" w:type="dxa"/>
          </w:tcPr>
          <w:p w:rsidR="00AD7B3A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Руководитель территориального отдела </w:t>
            </w:r>
          </w:p>
          <w:p w:rsidR="003853BA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 Чистополь)</w:t>
            </w:r>
          </w:p>
          <w:p w:rsidR="00DE36B2" w:rsidRPr="00DE36B2" w:rsidRDefault="003853BA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Самсонов С.Н.</w:t>
            </w:r>
          </w:p>
        </w:tc>
        <w:tc>
          <w:tcPr>
            <w:tcW w:w="2693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Группа сотрудников ОМС (6 человек)</w:t>
            </w:r>
          </w:p>
        </w:tc>
      </w:tr>
      <w:tr w:rsidR="00DE36B2" w:rsidTr="00DE36B2">
        <w:tc>
          <w:tcPr>
            <w:tcW w:w="534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</w:p>
        </w:tc>
        <w:tc>
          <w:tcPr>
            <w:tcW w:w="3118" w:type="dxa"/>
          </w:tcPr>
          <w:p w:rsidR="00DE36B2" w:rsidRPr="00DE36B2" w:rsidRDefault="003853BA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3686" w:type="dxa"/>
          </w:tcPr>
          <w:p w:rsidR="00DE36B2" w:rsidRPr="00DE36B2" w:rsidRDefault="003853BA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Начальник территориального управления (г. Чистополь) Ахметзянов Р.Г.</w:t>
            </w:r>
          </w:p>
        </w:tc>
        <w:tc>
          <w:tcPr>
            <w:tcW w:w="2693" w:type="dxa"/>
          </w:tcPr>
          <w:p w:rsidR="00DE36B2" w:rsidRPr="00DE36B2" w:rsidRDefault="00DE36B2" w:rsidP="00AD7B3A">
            <w:pPr>
              <w:pStyle w:val="HEADERTEX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E36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Группа сотрудников ОМС (6 человек)</w:t>
            </w:r>
          </w:p>
        </w:tc>
      </w:tr>
    </w:tbl>
    <w:p w:rsidR="00DE36B2" w:rsidRDefault="00DE36B2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36B2" w:rsidRDefault="00DE36B2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36B2" w:rsidRDefault="00DE36B2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53BA" w:rsidRDefault="003853BA" w:rsidP="00EE682F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7B3A" w:rsidRDefault="003853BA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B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</w:t>
      </w:r>
      <w:proofErr w:type="gramStart"/>
      <w:r w:rsidRPr="00AD7B3A">
        <w:rPr>
          <w:rFonts w:ascii="Times New Roman" w:hAnsi="Times New Roman" w:cs="Times New Roman"/>
          <w:b/>
          <w:color w:val="auto"/>
          <w:sz w:val="28"/>
          <w:szCs w:val="28"/>
        </w:rPr>
        <w:t>мобилизационных</w:t>
      </w:r>
      <w:proofErr w:type="gramEnd"/>
      <w:r w:rsidRPr="00AD7B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групп</w:t>
      </w: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7B3A" w:rsidRDefault="003853BA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числа сотрудников органов местного самоуправления </w:t>
      </w:r>
    </w:p>
    <w:p w:rsidR="00AD7B3A" w:rsidRDefault="003853BA" w:rsidP="00AD7B3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Алексеевского муниципального района по выявлению правонарушений, закрепленных статьей 20.6</w:t>
      </w: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Кодекса Российской Федерации</w:t>
      </w:r>
      <w:r w:rsidRPr="00AD7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853BA" w:rsidRPr="00AD7B3A" w:rsidRDefault="003853BA" w:rsidP="00AD7B3A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административных правонарушениях</w:t>
      </w:r>
    </w:p>
    <w:p w:rsidR="00CA34A4" w:rsidRPr="00AD7B3A" w:rsidRDefault="00CA34A4" w:rsidP="00AD7B3A">
      <w:pPr>
        <w:pStyle w:val="HEADERTEX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3261"/>
        <w:gridCol w:w="6378"/>
      </w:tblGrid>
      <w:tr w:rsidR="00DE36B2" w:rsidRPr="00AD7B3A" w:rsidTr="00AD7B3A">
        <w:trPr>
          <w:trHeight w:val="10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A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2" w:rsidRPr="00AD7B3A" w:rsidRDefault="00A54329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</w:t>
            </w:r>
            <w:r w:rsidR="00DE36B2" w:rsidRPr="00AD7B3A">
              <w:rPr>
                <w:rFonts w:ascii="Times New Roman" w:hAnsi="Times New Roman" w:cs="Times New Roman"/>
                <w:sz w:val="28"/>
                <w:szCs w:val="28"/>
              </w:rPr>
              <w:t>сахов Р.А.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Скалова Л.И.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Демидова А.Д.</w:t>
            </w:r>
          </w:p>
        </w:tc>
      </w:tr>
      <w:tr w:rsidR="00DE36B2" w:rsidRPr="00AD7B3A" w:rsidTr="00AD7B3A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Зубрилова О.В. (депутат)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Харитонова Е.А.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Турнина О.А.</w:t>
            </w:r>
          </w:p>
        </w:tc>
      </w:tr>
      <w:tr w:rsidR="00DE36B2" w:rsidRPr="00AD7B3A" w:rsidTr="00AD7B3A"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Калимуллин Т.Р.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Равина</w:t>
            </w:r>
            <w:proofErr w:type="spellEnd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Т.Н. (депутат)</w:t>
            </w:r>
          </w:p>
        </w:tc>
      </w:tr>
      <w:tr w:rsidR="00DE36B2" w:rsidRPr="00AD7B3A" w:rsidTr="00AD7B3A"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Леденцов О.Н.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Козонкова Л.Г.</w:t>
            </w:r>
          </w:p>
          <w:p w:rsidR="00DE36B2" w:rsidRPr="00AD7B3A" w:rsidRDefault="00DE36B2" w:rsidP="0020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F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хметова А.Д. (депутат)</w:t>
            </w:r>
          </w:p>
        </w:tc>
      </w:tr>
      <w:tr w:rsidR="00DE36B2" w:rsidRPr="00AD7B3A" w:rsidTr="00AD7B3A">
        <w:trPr>
          <w:trHeight w:val="1004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Петрова О.Н.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Васильев А.Д.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Бурмакина О.А. (депутат)</w:t>
            </w:r>
          </w:p>
        </w:tc>
      </w:tr>
      <w:tr w:rsidR="00DE36B2" w:rsidRPr="00AD7B3A" w:rsidTr="00AD7B3A">
        <w:trPr>
          <w:trHeight w:val="345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Сулейманов Р.Б.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Свистунов  И.К.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Кильганова Я.В.</w:t>
            </w:r>
          </w:p>
        </w:tc>
      </w:tr>
      <w:tr w:rsidR="00DE36B2" w:rsidRPr="00AD7B3A" w:rsidTr="00AD7B3A">
        <w:trPr>
          <w:trHeight w:val="435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Колоколов  П.В. (депутат)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Салюков Е.Г.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Симашева А.В.</w:t>
            </w:r>
          </w:p>
        </w:tc>
      </w:tr>
      <w:tr w:rsidR="00DE36B2" w:rsidRPr="00AD7B3A" w:rsidTr="00AD7B3A">
        <w:trPr>
          <w:trHeight w:val="300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Шакирова Д.Д.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Кладов Г.А. (депутат)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Фомина Н.А.</w:t>
            </w:r>
          </w:p>
        </w:tc>
      </w:tr>
      <w:tr w:rsidR="00DE36B2" w:rsidRPr="00AD7B3A" w:rsidTr="00AD7B3A">
        <w:trPr>
          <w:trHeight w:val="920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Соловьев А.Г.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Юсупова Г.А.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Егоров А.А. (депутат)</w:t>
            </w:r>
          </w:p>
        </w:tc>
      </w:tr>
      <w:tr w:rsidR="00DE36B2" w:rsidRPr="00AD7B3A" w:rsidTr="00AD7B3A">
        <w:trPr>
          <w:trHeight w:val="347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Гайсин М.Р.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Макарихина Т.Ю.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Плотникова  Н.А.</w:t>
            </w:r>
          </w:p>
        </w:tc>
      </w:tr>
      <w:tr w:rsidR="00DE36B2" w:rsidRPr="00AD7B3A" w:rsidTr="00AD7B3A">
        <w:trPr>
          <w:trHeight w:val="95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Сайдашев И.Н. (депутат)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Сафонова Н.В.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Ахметова Л.Р.</w:t>
            </w:r>
          </w:p>
        </w:tc>
      </w:tr>
      <w:tr w:rsidR="00DE36B2" w:rsidRPr="00AD7B3A" w:rsidTr="00AD7B3A">
        <w:trPr>
          <w:trHeight w:val="347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Зудина Н.А.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Кулагина Т.Е.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Мифтахова Е.М.</w:t>
            </w:r>
          </w:p>
        </w:tc>
      </w:tr>
      <w:tr w:rsidR="00DE36B2" w:rsidRPr="00AD7B3A" w:rsidTr="00201FD6">
        <w:trPr>
          <w:trHeight w:val="416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7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Павлова Э.Н.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Кислова Н.П.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Ещева С.С.</w:t>
            </w:r>
          </w:p>
        </w:tc>
      </w:tr>
      <w:tr w:rsidR="00DE36B2" w:rsidRPr="00AD7B3A" w:rsidTr="00AD7B3A">
        <w:trPr>
          <w:trHeight w:val="480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Валеева З.Н.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Кулемин А.А.</w:t>
            </w:r>
          </w:p>
          <w:p w:rsidR="00DE36B2" w:rsidRPr="00AD7B3A" w:rsidRDefault="00DE36B2" w:rsidP="00A5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Марусина Т.</w:t>
            </w:r>
            <w:r w:rsidR="00A54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6B2" w:rsidRPr="00AD7B3A" w:rsidTr="00AD7B3A">
        <w:trPr>
          <w:trHeight w:val="165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8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Самсонова Л.Е.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Сабурина Г.Ф.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Пузырева К.А.</w:t>
            </w:r>
          </w:p>
        </w:tc>
      </w:tr>
      <w:tr w:rsidR="00DE36B2" w:rsidRPr="00AD7B3A" w:rsidTr="00AD7B3A">
        <w:trPr>
          <w:trHeight w:val="195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Хамзина Е.А.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Свистунова А.М.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Плотникова Е.П.</w:t>
            </w:r>
          </w:p>
        </w:tc>
      </w:tr>
      <w:tr w:rsidR="00DE36B2" w:rsidRPr="00AD7B3A" w:rsidTr="00AD7B3A">
        <w:trPr>
          <w:trHeight w:val="1042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9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Зиннатуллина Л.Р.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Бударова Т.А.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Герасимова Г.Н.</w:t>
            </w:r>
          </w:p>
        </w:tc>
      </w:tr>
      <w:tr w:rsidR="00DE36B2" w:rsidRPr="00AD7B3A" w:rsidTr="00AD7B3A">
        <w:trPr>
          <w:trHeight w:val="30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Клюшкина Л.</w:t>
            </w:r>
            <w:r w:rsidR="00A54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Кузьмина Е.М.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Тукмакова Г.Н.</w:t>
            </w:r>
          </w:p>
        </w:tc>
      </w:tr>
      <w:tr w:rsidR="00DE36B2" w:rsidRPr="00AD7B3A" w:rsidTr="00AD7B3A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10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Панишева Е.Г.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B3A"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Кабирова А.С.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Шайхутдинов И.Б.</w:t>
            </w:r>
          </w:p>
        </w:tc>
      </w:tr>
      <w:tr w:rsidR="00DE36B2" w:rsidRPr="00AD7B3A" w:rsidTr="00AD7B3A">
        <w:trPr>
          <w:trHeight w:val="316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Осянина Л.Г.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Кладова О.Г.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Данилова Е.А.</w:t>
            </w:r>
          </w:p>
        </w:tc>
      </w:tr>
      <w:tr w:rsidR="00DE36B2" w:rsidRPr="00AD7B3A" w:rsidTr="00AD7B3A">
        <w:trPr>
          <w:trHeight w:val="570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11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Ещева К.П.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Боровкова С.В.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Дубицкая А.В.</w:t>
            </w:r>
          </w:p>
        </w:tc>
      </w:tr>
      <w:tr w:rsidR="00DE36B2" w:rsidRPr="00AD7B3A" w:rsidTr="00AD7B3A">
        <w:trPr>
          <w:trHeight w:val="519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Некрасова С.В.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Макарихина Е.С.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 w:rsidRPr="00AD7B3A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="00A5432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DE36B2" w:rsidRPr="00AD7B3A" w:rsidTr="00AD7B3A">
        <w:trPr>
          <w:trHeight w:val="420"/>
        </w:trPr>
        <w:tc>
          <w:tcPr>
            <w:tcW w:w="3261" w:type="dxa"/>
            <w:vMerge w:val="restart"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Группа 12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(сотрудники ОМС)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Трошина Т.А.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Халитов Р.И.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Кабиров Р.Р. (депутат)</w:t>
            </w:r>
          </w:p>
        </w:tc>
      </w:tr>
      <w:tr w:rsidR="00DE36B2" w:rsidRPr="00AD7B3A" w:rsidTr="00AD7B3A">
        <w:trPr>
          <w:trHeight w:val="301"/>
        </w:trPr>
        <w:tc>
          <w:tcPr>
            <w:tcW w:w="3261" w:type="dxa"/>
            <w:vMerge/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Самсонова Т.Н.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Крохина Н.А.</w:t>
            </w:r>
          </w:p>
          <w:p w:rsidR="00DE36B2" w:rsidRPr="00AD7B3A" w:rsidRDefault="00DE36B2" w:rsidP="00A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A">
              <w:rPr>
                <w:rFonts w:ascii="Times New Roman" w:hAnsi="Times New Roman" w:cs="Times New Roman"/>
                <w:sz w:val="28"/>
                <w:szCs w:val="28"/>
              </w:rPr>
              <w:t>- Круглова Н.В.</w:t>
            </w:r>
            <w:bookmarkStart w:id="0" w:name="_GoBack"/>
            <w:bookmarkEnd w:id="0"/>
          </w:p>
        </w:tc>
      </w:tr>
    </w:tbl>
    <w:p w:rsidR="00AD7B3A" w:rsidRPr="00AD7B3A" w:rsidRDefault="00AD7B3A" w:rsidP="00AD7B3A">
      <w:pPr>
        <w:pStyle w:val="formattext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D7B3A" w:rsidRDefault="00AD7B3A" w:rsidP="00AD7B3A">
      <w:pPr>
        <w:pStyle w:val="formattext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D7B3A" w:rsidRPr="00AD7B3A" w:rsidRDefault="00457E6D" w:rsidP="00AD7B3A">
      <w:pPr>
        <w:pStyle w:val="formattext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D7B3A">
        <w:rPr>
          <w:b/>
          <w:sz w:val="28"/>
          <w:szCs w:val="28"/>
        </w:rPr>
        <w:t xml:space="preserve">Управляющий делами </w:t>
      </w:r>
    </w:p>
    <w:p w:rsidR="00FB675F" w:rsidRPr="00AD7B3A" w:rsidRDefault="00AD7B3A" w:rsidP="00AD7B3A">
      <w:pPr>
        <w:pStyle w:val="formattext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D7B3A">
        <w:rPr>
          <w:b/>
          <w:sz w:val="28"/>
          <w:szCs w:val="28"/>
        </w:rPr>
        <w:t>Исполнительного комитета</w:t>
      </w:r>
      <w:r w:rsidR="00457E6D" w:rsidRPr="00AD7B3A">
        <w:rPr>
          <w:b/>
          <w:sz w:val="28"/>
          <w:szCs w:val="28"/>
        </w:rPr>
        <w:t xml:space="preserve">                                                              Г.А. Юсупова</w:t>
      </w:r>
    </w:p>
    <w:sectPr w:rsidR="00FB675F" w:rsidRPr="00AD7B3A" w:rsidSect="00201FD6">
      <w:pgSz w:w="11906" w:h="16838"/>
      <w:pgMar w:top="993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65B02DD"/>
    <w:multiLevelType w:val="hybridMultilevel"/>
    <w:tmpl w:val="229E4EDE"/>
    <w:lvl w:ilvl="0" w:tplc="23747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16B2D"/>
    <w:multiLevelType w:val="hybridMultilevel"/>
    <w:tmpl w:val="97FAB57A"/>
    <w:lvl w:ilvl="0" w:tplc="3E4AFB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35E58"/>
    <w:multiLevelType w:val="hybridMultilevel"/>
    <w:tmpl w:val="FA7AC0D0"/>
    <w:lvl w:ilvl="0" w:tplc="90FA4EAE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732F2"/>
    <w:multiLevelType w:val="hybridMultilevel"/>
    <w:tmpl w:val="A29496F6"/>
    <w:lvl w:ilvl="0" w:tplc="F3AA5300">
      <w:start w:val="2"/>
      <w:numFmt w:val="decimal"/>
      <w:lvlText w:val="%1"/>
      <w:lvlJc w:val="left"/>
      <w:pPr>
        <w:ind w:left="2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>
    <w:nsid w:val="2F3F5045"/>
    <w:multiLevelType w:val="hybridMultilevel"/>
    <w:tmpl w:val="AD366E74"/>
    <w:lvl w:ilvl="0" w:tplc="DBC83A72">
      <w:start w:val="3"/>
      <w:numFmt w:val="decimal"/>
      <w:lvlText w:val="%1"/>
      <w:lvlJc w:val="left"/>
      <w:pPr>
        <w:ind w:left="2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7">
    <w:nsid w:val="2FF0575A"/>
    <w:multiLevelType w:val="hybridMultilevel"/>
    <w:tmpl w:val="93886FF0"/>
    <w:lvl w:ilvl="0" w:tplc="AAB45F9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B95588"/>
    <w:multiLevelType w:val="hybridMultilevel"/>
    <w:tmpl w:val="04AA3466"/>
    <w:lvl w:ilvl="0" w:tplc="9DF441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72AD"/>
    <w:multiLevelType w:val="hybridMultilevel"/>
    <w:tmpl w:val="4A1EE6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970A6"/>
    <w:multiLevelType w:val="hybridMultilevel"/>
    <w:tmpl w:val="6D32B8DC"/>
    <w:lvl w:ilvl="0" w:tplc="FF7AA4C4">
      <w:start w:val="1"/>
      <w:numFmt w:val="decimal"/>
      <w:lvlText w:val="%1."/>
      <w:lvlJc w:val="left"/>
      <w:pPr>
        <w:ind w:left="1458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E15EC"/>
    <w:multiLevelType w:val="hybridMultilevel"/>
    <w:tmpl w:val="93886FF0"/>
    <w:lvl w:ilvl="0" w:tplc="AAB45F9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EE4AB7"/>
    <w:multiLevelType w:val="hybridMultilevel"/>
    <w:tmpl w:val="32DEF730"/>
    <w:lvl w:ilvl="0" w:tplc="F06AAB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FB2C56"/>
    <w:multiLevelType w:val="hybridMultilevel"/>
    <w:tmpl w:val="18946350"/>
    <w:lvl w:ilvl="0" w:tplc="86501A1C">
      <w:start w:val="3"/>
      <w:numFmt w:val="decimal"/>
      <w:lvlText w:val="%1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E8C6558"/>
    <w:multiLevelType w:val="hybridMultilevel"/>
    <w:tmpl w:val="B25887CC"/>
    <w:lvl w:ilvl="0" w:tplc="0BCAAE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E84480"/>
    <w:multiLevelType w:val="hybridMultilevel"/>
    <w:tmpl w:val="5E30BACE"/>
    <w:lvl w:ilvl="0" w:tplc="E7F2CD3C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D5762F"/>
    <w:multiLevelType w:val="hybridMultilevel"/>
    <w:tmpl w:val="D7CC5694"/>
    <w:lvl w:ilvl="0" w:tplc="D6C4C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2631E"/>
    <w:rsid w:val="000036FB"/>
    <w:rsid w:val="00033167"/>
    <w:rsid w:val="00034D5B"/>
    <w:rsid w:val="00064925"/>
    <w:rsid w:val="00072E7D"/>
    <w:rsid w:val="00073554"/>
    <w:rsid w:val="00087C65"/>
    <w:rsid w:val="00111682"/>
    <w:rsid w:val="00121DF0"/>
    <w:rsid w:val="001235B6"/>
    <w:rsid w:val="00166316"/>
    <w:rsid w:val="00166436"/>
    <w:rsid w:val="001812AB"/>
    <w:rsid w:val="001909C8"/>
    <w:rsid w:val="00195C0F"/>
    <w:rsid w:val="001971E9"/>
    <w:rsid w:val="001C4FCE"/>
    <w:rsid w:val="00201FD6"/>
    <w:rsid w:val="002112B3"/>
    <w:rsid w:val="00296C33"/>
    <w:rsid w:val="002F0C89"/>
    <w:rsid w:val="002F198D"/>
    <w:rsid w:val="003217E5"/>
    <w:rsid w:val="00337BF1"/>
    <w:rsid w:val="00352990"/>
    <w:rsid w:val="003604A8"/>
    <w:rsid w:val="003853BA"/>
    <w:rsid w:val="00457E6D"/>
    <w:rsid w:val="004913B9"/>
    <w:rsid w:val="00496F8F"/>
    <w:rsid w:val="004A5E96"/>
    <w:rsid w:val="004A704F"/>
    <w:rsid w:val="004C4113"/>
    <w:rsid w:val="004D19CA"/>
    <w:rsid w:val="004E5AC2"/>
    <w:rsid w:val="00503E98"/>
    <w:rsid w:val="0053062A"/>
    <w:rsid w:val="005401E8"/>
    <w:rsid w:val="00541175"/>
    <w:rsid w:val="00544895"/>
    <w:rsid w:val="00576BFC"/>
    <w:rsid w:val="00580F58"/>
    <w:rsid w:val="0058421A"/>
    <w:rsid w:val="005A5F28"/>
    <w:rsid w:val="005F379E"/>
    <w:rsid w:val="00624D34"/>
    <w:rsid w:val="006257F8"/>
    <w:rsid w:val="00646DCA"/>
    <w:rsid w:val="00666571"/>
    <w:rsid w:val="00691FFF"/>
    <w:rsid w:val="00697DF5"/>
    <w:rsid w:val="006C56B0"/>
    <w:rsid w:val="006C72AF"/>
    <w:rsid w:val="006D0B1D"/>
    <w:rsid w:val="006E30FF"/>
    <w:rsid w:val="00740EA0"/>
    <w:rsid w:val="00746C1B"/>
    <w:rsid w:val="00747447"/>
    <w:rsid w:val="00791E7F"/>
    <w:rsid w:val="007B0AC7"/>
    <w:rsid w:val="007F23C6"/>
    <w:rsid w:val="008200BD"/>
    <w:rsid w:val="00841312"/>
    <w:rsid w:val="008A3865"/>
    <w:rsid w:val="008D028A"/>
    <w:rsid w:val="008D4543"/>
    <w:rsid w:val="008E3802"/>
    <w:rsid w:val="00914D83"/>
    <w:rsid w:val="009B34AB"/>
    <w:rsid w:val="009F4DCC"/>
    <w:rsid w:val="00A04CE7"/>
    <w:rsid w:val="00A54329"/>
    <w:rsid w:val="00AA19EE"/>
    <w:rsid w:val="00AA4B7E"/>
    <w:rsid w:val="00AB7313"/>
    <w:rsid w:val="00AD0B25"/>
    <w:rsid w:val="00AD7B3A"/>
    <w:rsid w:val="00AD7C99"/>
    <w:rsid w:val="00B050BD"/>
    <w:rsid w:val="00B33A4A"/>
    <w:rsid w:val="00B80108"/>
    <w:rsid w:val="00C91AB7"/>
    <w:rsid w:val="00CA34A4"/>
    <w:rsid w:val="00CB3C17"/>
    <w:rsid w:val="00CE7411"/>
    <w:rsid w:val="00D07035"/>
    <w:rsid w:val="00D17A36"/>
    <w:rsid w:val="00D936AE"/>
    <w:rsid w:val="00D952B9"/>
    <w:rsid w:val="00DA7678"/>
    <w:rsid w:val="00DB75B2"/>
    <w:rsid w:val="00DC1A50"/>
    <w:rsid w:val="00DD4CAD"/>
    <w:rsid w:val="00DE36B2"/>
    <w:rsid w:val="00DF7B9A"/>
    <w:rsid w:val="00E00DB8"/>
    <w:rsid w:val="00E2631E"/>
    <w:rsid w:val="00E33830"/>
    <w:rsid w:val="00E47A61"/>
    <w:rsid w:val="00E678F9"/>
    <w:rsid w:val="00EB6C7D"/>
    <w:rsid w:val="00EE682F"/>
    <w:rsid w:val="00EF0CB3"/>
    <w:rsid w:val="00EF3543"/>
    <w:rsid w:val="00F51D33"/>
    <w:rsid w:val="00F57638"/>
    <w:rsid w:val="00F90494"/>
    <w:rsid w:val="00FB675F"/>
    <w:rsid w:val="00FC0C27"/>
    <w:rsid w:val="00FE5FBA"/>
    <w:rsid w:val="00FF0AD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D0B25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character" w:customStyle="1" w:styleId="match">
    <w:name w:val="match"/>
    <w:basedOn w:val="a0"/>
    <w:rsid w:val="00AD0B25"/>
  </w:style>
  <w:style w:type="paragraph" w:customStyle="1" w:styleId="formattext">
    <w:name w:val="formattext"/>
    <w:basedOn w:val="a"/>
    <w:rsid w:val="00AD0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D0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503E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0">
    <w:name w:val=".FORMATTEXT"/>
    <w:uiPriority w:val="99"/>
    <w:rsid w:val="00503E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EE68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42F1-A79F-4134-9148-D5A455C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2020-05-18T06:39:00Z</cp:lastPrinted>
  <dcterms:created xsi:type="dcterms:W3CDTF">2020-05-19T13:26:00Z</dcterms:created>
  <dcterms:modified xsi:type="dcterms:W3CDTF">2020-05-19T13:26:00Z</dcterms:modified>
</cp:coreProperties>
</file>