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5110" w:rsidRPr="00EE5110" w:rsidRDefault="00EE5110" w:rsidP="006E4A38">
      <w:pPr>
        <w:jc w:val="center"/>
        <w:rPr>
          <w:rFonts w:eastAsiaTheme="minorHAnsi"/>
          <w:b/>
          <w:sz w:val="28"/>
          <w:szCs w:val="28"/>
          <w:lang w:eastAsia="en-US"/>
        </w:rPr>
      </w:pPr>
      <w:r w:rsidRPr="00EE5110">
        <w:rPr>
          <w:rFonts w:eastAsiaTheme="minorHAnsi"/>
          <w:b/>
          <w:sz w:val="28"/>
          <w:szCs w:val="28"/>
          <w:lang w:eastAsia="en-US"/>
        </w:rPr>
        <w:t>Уважаемый Владимир Константинович!</w:t>
      </w:r>
    </w:p>
    <w:p w:rsidR="00EE5110" w:rsidRPr="00EE5110" w:rsidRDefault="00EE5110" w:rsidP="006E4A38">
      <w:pPr>
        <w:jc w:val="center"/>
        <w:rPr>
          <w:b/>
          <w:sz w:val="28"/>
          <w:szCs w:val="28"/>
        </w:rPr>
      </w:pPr>
      <w:r w:rsidRPr="00EE5110">
        <w:rPr>
          <w:b/>
          <w:sz w:val="28"/>
          <w:szCs w:val="28"/>
        </w:rPr>
        <w:t>Уважаемый президиум!</w:t>
      </w:r>
    </w:p>
    <w:p w:rsidR="00EE5110" w:rsidRPr="00EE5110" w:rsidRDefault="00EE5110" w:rsidP="006E4A38">
      <w:pPr>
        <w:jc w:val="center"/>
        <w:rPr>
          <w:b/>
          <w:sz w:val="28"/>
          <w:szCs w:val="28"/>
        </w:rPr>
      </w:pPr>
      <w:r w:rsidRPr="00EE5110">
        <w:rPr>
          <w:b/>
          <w:sz w:val="28"/>
          <w:szCs w:val="28"/>
        </w:rPr>
        <w:t>Уважаемые участники конференции!</w:t>
      </w:r>
    </w:p>
    <w:p w:rsidR="008A1DF6" w:rsidRDefault="008A1DF6" w:rsidP="006E4A38">
      <w:pPr>
        <w:ind w:left="3119"/>
        <w:rPr>
          <w:rFonts w:eastAsiaTheme="minorHAnsi"/>
          <w:b/>
          <w:color w:val="FF0000"/>
          <w:sz w:val="28"/>
          <w:szCs w:val="28"/>
          <w:lang w:eastAsia="en-US"/>
        </w:rPr>
      </w:pPr>
    </w:p>
    <w:p w:rsidR="00802574" w:rsidRDefault="00BD6CD2" w:rsidP="00043023">
      <w:pPr>
        <w:rPr>
          <w:rFonts w:eastAsiaTheme="minorHAnsi"/>
          <w:b/>
          <w:color w:val="FF0000"/>
          <w:sz w:val="28"/>
          <w:szCs w:val="28"/>
          <w:lang w:eastAsia="en-US"/>
        </w:rPr>
      </w:pPr>
      <w:r>
        <w:rPr>
          <w:rFonts w:eastAsiaTheme="minorHAnsi"/>
          <w:b/>
          <w:noProof/>
          <w:color w:val="FF0000"/>
          <w:sz w:val="28"/>
          <w:szCs w:val="28"/>
        </w:rPr>
        <w:drawing>
          <wp:inline distT="0" distB="0" distL="0" distR="0" wp14:anchorId="11625EF0">
            <wp:extent cx="4063561" cy="2286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4564" cy="2286564"/>
                    </a:xfrm>
                    <a:prstGeom prst="rect">
                      <a:avLst/>
                    </a:prstGeom>
                    <a:noFill/>
                  </pic:spPr>
                </pic:pic>
              </a:graphicData>
            </a:graphic>
          </wp:inline>
        </w:drawing>
      </w:r>
      <w:bookmarkStart w:id="0" w:name="_GoBack"/>
      <w:bookmarkEnd w:id="0"/>
    </w:p>
    <w:p w:rsidR="007400DC" w:rsidRDefault="007400DC" w:rsidP="00043023">
      <w:pPr>
        <w:rPr>
          <w:rFonts w:eastAsiaTheme="minorHAnsi"/>
          <w:b/>
          <w:color w:val="FF0000"/>
          <w:sz w:val="28"/>
          <w:szCs w:val="28"/>
          <w:lang w:eastAsia="en-US"/>
        </w:rPr>
      </w:pPr>
      <w:r>
        <w:rPr>
          <w:rFonts w:eastAsiaTheme="minorHAnsi"/>
          <w:b/>
          <w:noProof/>
          <w:color w:val="FF0000"/>
          <w:sz w:val="28"/>
          <w:szCs w:val="28"/>
        </w:rPr>
        <w:drawing>
          <wp:inline distT="0" distB="0" distL="0" distR="0" wp14:anchorId="6C761294">
            <wp:extent cx="4067175" cy="22880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8179" cy="2288598"/>
                    </a:xfrm>
                    <a:prstGeom prst="rect">
                      <a:avLst/>
                    </a:prstGeom>
                    <a:noFill/>
                  </pic:spPr>
                </pic:pic>
              </a:graphicData>
            </a:graphic>
          </wp:inline>
        </w:drawing>
      </w:r>
    </w:p>
    <w:p w:rsidR="007400DC" w:rsidRDefault="007400DC" w:rsidP="00043023">
      <w:pPr>
        <w:rPr>
          <w:rFonts w:eastAsiaTheme="minorHAnsi"/>
          <w:b/>
          <w:color w:val="FF0000"/>
          <w:sz w:val="28"/>
          <w:szCs w:val="28"/>
          <w:lang w:eastAsia="en-US"/>
        </w:rPr>
      </w:pPr>
    </w:p>
    <w:p w:rsidR="00745FA4" w:rsidRDefault="00D34260" w:rsidP="006E4A38">
      <w:pPr>
        <w:spacing w:line="360" w:lineRule="auto"/>
        <w:ind w:firstLine="708"/>
        <w:jc w:val="both"/>
        <w:rPr>
          <w:sz w:val="28"/>
          <w:szCs w:val="28"/>
        </w:rPr>
      </w:pPr>
      <w:r w:rsidRPr="00D34260">
        <w:rPr>
          <w:rFonts w:eastAsiaTheme="minorHAnsi"/>
          <w:color w:val="000000"/>
          <w:sz w:val="28"/>
          <w:szCs w:val="28"/>
          <w:lang w:eastAsia="en-US"/>
        </w:rPr>
        <w:t xml:space="preserve">Одним из главных приоритетов с учетом нового закона «Об образовании» в Российской Федерации является повышение качества образования. Федеральным законом дано определение качества образования как комплексной характеристики образовательной деятельности и подготовки обучающихся, выражающего степень их соответствия федеральным государственным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 </w:t>
      </w:r>
      <w:r w:rsidR="00EE5110">
        <w:rPr>
          <w:sz w:val="28"/>
          <w:szCs w:val="28"/>
        </w:rPr>
        <w:t>Сегодня</w:t>
      </w:r>
      <w:r w:rsidR="00AA2D23" w:rsidRPr="00FE6E7E">
        <w:rPr>
          <w:sz w:val="28"/>
          <w:szCs w:val="28"/>
        </w:rPr>
        <w:t xml:space="preserve"> мы </w:t>
      </w:r>
      <w:r w:rsidR="004B2BDD">
        <w:rPr>
          <w:sz w:val="28"/>
          <w:szCs w:val="28"/>
        </w:rPr>
        <w:t>обсуждаем на августовской конференции</w:t>
      </w:r>
      <w:r w:rsidR="00AA2D23" w:rsidRPr="00FE6E7E">
        <w:rPr>
          <w:sz w:val="28"/>
          <w:szCs w:val="28"/>
        </w:rPr>
        <w:t xml:space="preserve"> работников образования </w:t>
      </w:r>
      <w:r w:rsidR="004B2BDD">
        <w:rPr>
          <w:sz w:val="28"/>
          <w:szCs w:val="28"/>
        </w:rPr>
        <w:t xml:space="preserve"> Алексеевс</w:t>
      </w:r>
      <w:r w:rsidR="009A232A">
        <w:rPr>
          <w:sz w:val="28"/>
          <w:szCs w:val="28"/>
        </w:rPr>
        <w:t>кого муниципального района  2015</w:t>
      </w:r>
      <w:r w:rsidR="004B2BDD">
        <w:rPr>
          <w:sz w:val="28"/>
          <w:szCs w:val="28"/>
        </w:rPr>
        <w:t xml:space="preserve"> года</w:t>
      </w:r>
      <w:r w:rsidR="009A232A">
        <w:rPr>
          <w:sz w:val="28"/>
          <w:szCs w:val="28"/>
        </w:rPr>
        <w:t xml:space="preserve"> тему: от качества условий к качеству результата, а </w:t>
      </w:r>
      <w:r w:rsidR="004B2BDD">
        <w:rPr>
          <w:sz w:val="28"/>
          <w:szCs w:val="28"/>
        </w:rPr>
        <w:t xml:space="preserve"> именно вопрос повышения качества </w:t>
      </w:r>
      <w:r w:rsidR="009A232A">
        <w:rPr>
          <w:sz w:val="28"/>
          <w:szCs w:val="28"/>
        </w:rPr>
        <w:t xml:space="preserve">результата работы системы </w:t>
      </w:r>
      <w:r w:rsidR="004B2BDD">
        <w:rPr>
          <w:sz w:val="28"/>
          <w:szCs w:val="28"/>
        </w:rPr>
        <w:t>образования</w:t>
      </w:r>
      <w:r w:rsidR="009A232A">
        <w:rPr>
          <w:sz w:val="28"/>
          <w:szCs w:val="28"/>
        </w:rPr>
        <w:t xml:space="preserve"> в целом</w:t>
      </w:r>
      <w:r w:rsidR="004B2BDD">
        <w:rPr>
          <w:sz w:val="28"/>
          <w:szCs w:val="28"/>
        </w:rPr>
        <w:t xml:space="preserve">, потому что очевидно, что в нашем района эта проблема есть, и мы должны  вместе найти способы ее решения. </w:t>
      </w:r>
      <w:r w:rsidR="009A232A">
        <w:rPr>
          <w:sz w:val="28"/>
          <w:szCs w:val="28"/>
        </w:rPr>
        <w:lastRenderedPageBreak/>
        <w:t>И не будем забывать и о том, что образование – это и обучение, воспитание наших детей.</w:t>
      </w:r>
      <w:r w:rsidR="00745FA4">
        <w:rPr>
          <w:sz w:val="28"/>
          <w:szCs w:val="28"/>
        </w:rPr>
        <w:t xml:space="preserve"> </w:t>
      </w:r>
      <w:r w:rsidR="009A232A">
        <w:rPr>
          <w:sz w:val="28"/>
          <w:szCs w:val="28"/>
        </w:rPr>
        <w:t>Считаю, что в нашем районе созданы и продолжают создаваться все условия для осуществления учебно-воспитательного про</w:t>
      </w:r>
      <w:r w:rsidR="006216BD">
        <w:rPr>
          <w:sz w:val="28"/>
          <w:szCs w:val="28"/>
        </w:rPr>
        <w:t>цесса в соответствии со всеми требованиями законодательства.</w:t>
      </w:r>
    </w:p>
    <w:p w:rsidR="004B2BDD" w:rsidRDefault="004B2BDD" w:rsidP="006E4A38">
      <w:pPr>
        <w:spacing w:after="200" w:line="360" w:lineRule="auto"/>
        <w:jc w:val="both"/>
        <w:rPr>
          <w:sz w:val="28"/>
          <w:szCs w:val="28"/>
          <w:lang w:val="tt-RU"/>
        </w:rPr>
      </w:pPr>
      <w:r>
        <w:rPr>
          <w:sz w:val="28"/>
          <w:szCs w:val="28"/>
        </w:rPr>
        <w:t xml:space="preserve">             </w:t>
      </w:r>
      <w:r w:rsidRPr="004B2BDD">
        <w:rPr>
          <w:sz w:val="28"/>
          <w:szCs w:val="28"/>
        </w:rPr>
        <w:t xml:space="preserve">Сегодня в этом зале </w:t>
      </w:r>
      <w:r w:rsidRPr="004B2BDD">
        <w:rPr>
          <w:b/>
          <w:sz w:val="28"/>
          <w:szCs w:val="28"/>
        </w:rPr>
        <w:t xml:space="preserve">присутствуют </w:t>
      </w:r>
      <w:r>
        <w:rPr>
          <w:b/>
          <w:sz w:val="28"/>
          <w:szCs w:val="28"/>
          <w:lang w:val="tt-RU"/>
        </w:rPr>
        <w:t>педагогические коллективы всех учреждений образования</w:t>
      </w:r>
      <w:r w:rsidRPr="004B2BDD">
        <w:rPr>
          <w:b/>
          <w:sz w:val="28"/>
          <w:szCs w:val="28"/>
          <w:lang w:val="tt-RU"/>
        </w:rPr>
        <w:t>:</w:t>
      </w:r>
      <w:r w:rsidRPr="004B2BDD">
        <w:rPr>
          <w:sz w:val="28"/>
          <w:szCs w:val="28"/>
          <w:lang w:val="tt-RU"/>
        </w:rPr>
        <w:t xml:space="preserve"> директора школ, заведующие дошкольных образовательных учреждений, руководство учреждения профессионального образования, учителя математики и русского языка, физики и химии, биологии и истории. Именно они определяют будущую судьбу наших детей, общую стратегию развития образования. </w:t>
      </w:r>
    </w:p>
    <w:p w:rsidR="009A232A" w:rsidRDefault="004B2BDD" w:rsidP="006E4A38">
      <w:pPr>
        <w:spacing w:after="200" w:line="360" w:lineRule="auto"/>
        <w:jc w:val="both"/>
        <w:rPr>
          <w:noProof/>
          <w:sz w:val="28"/>
          <w:szCs w:val="28"/>
        </w:rPr>
      </w:pPr>
      <w:r>
        <w:rPr>
          <w:sz w:val="28"/>
          <w:szCs w:val="28"/>
          <w:lang w:val="tt-RU"/>
        </w:rPr>
        <w:t xml:space="preserve">     </w:t>
      </w:r>
      <w:r w:rsidR="009A232A">
        <w:rPr>
          <w:noProof/>
          <w:sz w:val="28"/>
          <w:szCs w:val="28"/>
        </w:rPr>
        <w:drawing>
          <wp:inline distT="0" distB="0" distL="0" distR="0" wp14:anchorId="05254488">
            <wp:extent cx="3775725" cy="21240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6657" cy="2124599"/>
                    </a:xfrm>
                    <a:prstGeom prst="rect">
                      <a:avLst/>
                    </a:prstGeom>
                    <a:noFill/>
                  </pic:spPr>
                </pic:pic>
              </a:graphicData>
            </a:graphic>
          </wp:inline>
        </w:drawing>
      </w:r>
    </w:p>
    <w:p w:rsidR="00EE5110" w:rsidRPr="00EE5110" w:rsidRDefault="004B2BDD" w:rsidP="006E4A38">
      <w:pPr>
        <w:spacing w:after="200" w:line="360" w:lineRule="auto"/>
        <w:jc w:val="both"/>
        <w:rPr>
          <w:sz w:val="28"/>
          <w:szCs w:val="28"/>
        </w:rPr>
      </w:pPr>
      <w:r>
        <w:rPr>
          <w:sz w:val="28"/>
          <w:szCs w:val="28"/>
          <w:lang w:val="tt-RU"/>
        </w:rPr>
        <w:t xml:space="preserve">          </w:t>
      </w:r>
      <w:r w:rsidR="00EE5110" w:rsidRPr="00EE5110">
        <w:rPr>
          <w:b/>
          <w:sz w:val="28"/>
          <w:szCs w:val="28"/>
        </w:rPr>
        <w:t>Прежде всего, кратко довожу до сведения педагогических коллективов района информацию об исполнении задач</w:t>
      </w:r>
      <w:r w:rsidR="00EE5110" w:rsidRPr="00EE5110">
        <w:rPr>
          <w:sz w:val="28"/>
          <w:szCs w:val="28"/>
        </w:rPr>
        <w:t>, поставленных в решен</w:t>
      </w:r>
      <w:r w:rsidR="009A232A">
        <w:rPr>
          <w:sz w:val="28"/>
          <w:szCs w:val="28"/>
        </w:rPr>
        <w:t>иях августовского совещания 2014</w:t>
      </w:r>
      <w:r w:rsidR="00EE5110" w:rsidRPr="00EE5110">
        <w:rPr>
          <w:sz w:val="28"/>
          <w:szCs w:val="28"/>
        </w:rPr>
        <w:t xml:space="preserve"> года. Назову наиболее значимые из них:</w:t>
      </w:r>
    </w:p>
    <w:p w:rsidR="009A232A" w:rsidRPr="009A232A" w:rsidRDefault="00EE5110" w:rsidP="009A232A">
      <w:pPr>
        <w:pStyle w:val="a5"/>
        <w:numPr>
          <w:ilvl w:val="0"/>
          <w:numId w:val="25"/>
        </w:numPr>
        <w:spacing w:after="0" w:line="240" w:lineRule="auto"/>
        <w:rPr>
          <w:rFonts w:ascii="Times New Roman" w:hAnsi="Times New Roman"/>
          <w:sz w:val="40"/>
          <w:szCs w:val="24"/>
        </w:rPr>
      </w:pPr>
      <w:r w:rsidRPr="00EE5110">
        <w:rPr>
          <w:rFonts w:eastAsiaTheme="minorHAnsi"/>
          <w:sz w:val="28"/>
          <w:szCs w:val="28"/>
          <w:lang w:eastAsia="en-US"/>
        </w:rPr>
        <w:t xml:space="preserve">- </w:t>
      </w:r>
      <w:r w:rsidR="009A232A" w:rsidRPr="009A232A">
        <w:rPr>
          <w:rFonts w:ascii="Times New Roman" w:eastAsiaTheme="minorEastAsia" w:hAnsi="Times New Roman"/>
          <w:color w:val="000000" w:themeColor="text1"/>
          <w:kern w:val="24"/>
          <w:sz w:val="28"/>
          <w:szCs w:val="28"/>
        </w:rPr>
        <w:t>Продолжается работа по приведению в соответствие нормативной базы учреждений с требованиями нового законодательства;</w:t>
      </w:r>
    </w:p>
    <w:p w:rsidR="00EE5110" w:rsidRPr="00EE5110" w:rsidRDefault="00EE5110" w:rsidP="000579AE">
      <w:pPr>
        <w:spacing w:line="360" w:lineRule="auto"/>
        <w:ind w:left="709"/>
        <w:jc w:val="both"/>
        <w:rPr>
          <w:rFonts w:eastAsiaTheme="minorHAnsi"/>
          <w:sz w:val="28"/>
          <w:szCs w:val="28"/>
          <w:lang w:eastAsia="en-US"/>
        </w:rPr>
      </w:pPr>
      <w:r w:rsidRPr="00EE5110">
        <w:rPr>
          <w:rFonts w:eastAsiaTheme="minorHAnsi"/>
          <w:sz w:val="28"/>
          <w:szCs w:val="28"/>
          <w:lang w:eastAsia="en-US"/>
        </w:rPr>
        <w:t>- внедрение федеральных государственных образовательных стандартов начального и основного общего образования происходит согласно графику МО и Н РТ;</w:t>
      </w:r>
    </w:p>
    <w:p w:rsidR="00EE5110" w:rsidRPr="00EE5110" w:rsidRDefault="00EE5110" w:rsidP="000579AE">
      <w:pPr>
        <w:spacing w:line="360" w:lineRule="auto"/>
        <w:ind w:left="709"/>
        <w:jc w:val="both"/>
        <w:rPr>
          <w:rFonts w:eastAsiaTheme="minorHAnsi"/>
          <w:sz w:val="28"/>
          <w:szCs w:val="28"/>
          <w:lang w:eastAsia="en-US"/>
        </w:rPr>
      </w:pPr>
      <w:r w:rsidRPr="00EE5110">
        <w:rPr>
          <w:rFonts w:eastAsiaTheme="minorHAnsi"/>
          <w:sz w:val="28"/>
          <w:szCs w:val="28"/>
          <w:lang w:eastAsia="en-US"/>
        </w:rPr>
        <w:t>- успешно реализуются языковые проекты в сфере дошкольного образования;</w:t>
      </w:r>
    </w:p>
    <w:p w:rsidR="00EE5110" w:rsidRPr="00EE5110" w:rsidRDefault="00EE5110" w:rsidP="000579AE">
      <w:pPr>
        <w:spacing w:line="360" w:lineRule="auto"/>
        <w:ind w:left="709"/>
        <w:jc w:val="both"/>
        <w:rPr>
          <w:rFonts w:eastAsiaTheme="minorHAnsi"/>
          <w:sz w:val="28"/>
          <w:szCs w:val="28"/>
          <w:lang w:eastAsia="en-US"/>
        </w:rPr>
      </w:pPr>
      <w:r w:rsidRPr="00EE5110">
        <w:rPr>
          <w:rFonts w:eastAsiaTheme="minorHAnsi"/>
          <w:sz w:val="28"/>
          <w:szCs w:val="28"/>
          <w:lang w:eastAsia="en-US"/>
        </w:rPr>
        <w:t>- продолжается работа по обеспечению местами в дошкольных учреждениях детей старше 3 и 1,5 лет.;</w:t>
      </w:r>
    </w:p>
    <w:p w:rsidR="00EE5110" w:rsidRPr="00EE5110" w:rsidRDefault="00EE5110" w:rsidP="000579AE">
      <w:pPr>
        <w:spacing w:line="360" w:lineRule="auto"/>
        <w:ind w:left="709"/>
        <w:jc w:val="both"/>
        <w:rPr>
          <w:rFonts w:eastAsiaTheme="minorHAnsi"/>
          <w:sz w:val="28"/>
          <w:szCs w:val="28"/>
          <w:lang w:eastAsia="en-US"/>
        </w:rPr>
      </w:pPr>
      <w:r w:rsidRPr="00EE5110">
        <w:rPr>
          <w:rFonts w:eastAsiaTheme="minorHAnsi"/>
          <w:sz w:val="28"/>
          <w:szCs w:val="28"/>
          <w:lang w:eastAsia="en-US"/>
        </w:rPr>
        <w:t>- продолжается работа по развитию технического творчества детей;</w:t>
      </w:r>
    </w:p>
    <w:p w:rsidR="00EE5110" w:rsidRPr="00EE5110" w:rsidRDefault="00EE5110" w:rsidP="000579AE">
      <w:pPr>
        <w:spacing w:line="360" w:lineRule="auto"/>
        <w:ind w:left="709"/>
        <w:jc w:val="both"/>
        <w:rPr>
          <w:rFonts w:eastAsiaTheme="minorHAnsi"/>
          <w:sz w:val="28"/>
          <w:szCs w:val="28"/>
          <w:lang w:eastAsia="en-US"/>
        </w:rPr>
      </w:pPr>
      <w:r w:rsidRPr="00EE5110">
        <w:rPr>
          <w:rFonts w:eastAsiaTheme="minorHAnsi"/>
          <w:sz w:val="28"/>
          <w:szCs w:val="28"/>
          <w:lang w:eastAsia="en-US"/>
        </w:rPr>
        <w:lastRenderedPageBreak/>
        <w:t>- продолжается работа по созданию условий для обучения детей с ограниченными возможностями здоровья в школах района;</w:t>
      </w:r>
    </w:p>
    <w:p w:rsidR="00EE5110" w:rsidRPr="00EE5110" w:rsidRDefault="00EE5110" w:rsidP="000579AE">
      <w:pPr>
        <w:spacing w:line="360" w:lineRule="auto"/>
        <w:ind w:left="709"/>
        <w:jc w:val="both"/>
        <w:rPr>
          <w:rFonts w:eastAsiaTheme="minorHAnsi"/>
          <w:sz w:val="28"/>
          <w:szCs w:val="28"/>
          <w:lang w:eastAsia="en-US"/>
        </w:rPr>
      </w:pPr>
      <w:r w:rsidRPr="00EE5110">
        <w:rPr>
          <w:rFonts w:eastAsiaTheme="minorHAnsi"/>
          <w:sz w:val="28"/>
          <w:szCs w:val="28"/>
          <w:lang w:eastAsia="en-US"/>
        </w:rPr>
        <w:t>- педагоги и учреждения района принимают участие в грантовых проектах.</w:t>
      </w:r>
    </w:p>
    <w:p w:rsidR="002A3D0B" w:rsidRPr="009A232A" w:rsidRDefault="002A3D0B" w:rsidP="006E4A38">
      <w:pPr>
        <w:numPr>
          <w:ilvl w:val="0"/>
          <w:numId w:val="21"/>
        </w:numPr>
        <w:spacing w:after="200" w:line="360" w:lineRule="auto"/>
        <w:ind w:left="0" w:firstLine="709"/>
        <w:jc w:val="both"/>
        <w:rPr>
          <w:sz w:val="28"/>
          <w:szCs w:val="28"/>
        </w:rPr>
      </w:pPr>
      <w:r w:rsidRPr="009A232A">
        <w:rPr>
          <w:b/>
          <w:sz w:val="28"/>
          <w:szCs w:val="28"/>
          <w:lang w:val="tt-RU"/>
        </w:rPr>
        <w:t xml:space="preserve">В последние годы приняты  меры, </w:t>
      </w:r>
      <w:r w:rsidRPr="009A232A">
        <w:rPr>
          <w:sz w:val="28"/>
          <w:szCs w:val="28"/>
        </w:rPr>
        <w:t>направленных на повышение социального статуса педагогических работников и на существенную модернизацию материально-технической базы учреждений.</w:t>
      </w:r>
    </w:p>
    <w:p w:rsidR="002A3D0B" w:rsidRDefault="002A3D0B" w:rsidP="006E4A38">
      <w:pPr>
        <w:spacing w:line="360" w:lineRule="auto"/>
        <w:ind w:firstLine="709"/>
        <w:jc w:val="both"/>
        <w:rPr>
          <w:b/>
          <w:sz w:val="28"/>
          <w:szCs w:val="28"/>
        </w:rPr>
      </w:pPr>
      <w:r w:rsidRPr="009A232A">
        <w:rPr>
          <w:sz w:val="28"/>
          <w:szCs w:val="28"/>
        </w:rPr>
        <w:t>В развитие системы образования республикой вложены огромные  финансовые средства</w:t>
      </w:r>
      <w:r w:rsidR="00B07836" w:rsidRPr="009A232A">
        <w:rPr>
          <w:sz w:val="28"/>
          <w:szCs w:val="28"/>
        </w:rPr>
        <w:t xml:space="preserve">, материально-техническая база учреждений Алексеевского района пополнилась оборудованием более </w:t>
      </w:r>
      <w:r w:rsidR="00133DB7" w:rsidRPr="009A232A">
        <w:rPr>
          <w:sz w:val="28"/>
          <w:szCs w:val="28"/>
        </w:rPr>
        <w:t>14</w:t>
      </w:r>
      <w:r w:rsidR="00B07836" w:rsidRPr="009A232A">
        <w:rPr>
          <w:sz w:val="28"/>
          <w:szCs w:val="28"/>
        </w:rPr>
        <w:t xml:space="preserve"> млн рублей за п</w:t>
      </w:r>
      <w:r w:rsidR="00981ACF" w:rsidRPr="009A232A">
        <w:rPr>
          <w:sz w:val="28"/>
          <w:szCs w:val="28"/>
        </w:rPr>
        <w:t xml:space="preserve">редыдущие </w:t>
      </w:r>
      <w:r w:rsidR="00B07836" w:rsidRPr="009A232A">
        <w:rPr>
          <w:sz w:val="28"/>
          <w:szCs w:val="28"/>
        </w:rPr>
        <w:t>2 года</w:t>
      </w:r>
      <w:r w:rsidR="00B07836" w:rsidRPr="009A232A">
        <w:rPr>
          <w:b/>
          <w:sz w:val="28"/>
          <w:szCs w:val="28"/>
        </w:rPr>
        <w:t>!</w:t>
      </w:r>
    </w:p>
    <w:p w:rsidR="00B07836" w:rsidRDefault="00133DB7" w:rsidP="006E4A38">
      <w:pPr>
        <w:spacing w:line="360" w:lineRule="auto"/>
        <w:ind w:firstLine="709"/>
        <w:jc w:val="both"/>
        <w:rPr>
          <w:b/>
          <w:sz w:val="28"/>
          <w:szCs w:val="28"/>
        </w:rPr>
      </w:pPr>
      <w:r>
        <w:rPr>
          <w:b/>
          <w:noProof/>
          <w:sz w:val="28"/>
          <w:szCs w:val="28"/>
        </w:rPr>
        <w:drawing>
          <wp:inline distT="0" distB="0" distL="0" distR="0" wp14:anchorId="2617142D">
            <wp:extent cx="3978903" cy="2238375"/>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9885" cy="2238928"/>
                    </a:xfrm>
                    <a:prstGeom prst="rect">
                      <a:avLst/>
                    </a:prstGeom>
                    <a:noFill/>
                  </pic:spPr>
                </pic:pic>
              </a:graphicData>
            </a:graphic>
          </wp:inline>
        </w:drawing>
      </w:r>
    </w:p>
    <w:p w:rsidR="002A3D0B" w:rsidRDefault="002A3D0B" w:rsidP="006E4A38">
      <w:pPr>
        <w:ind w:firstLine="709"/>
        <w:jc w:val="both"/>
        <w:rPr>
          <w:sz w:val="28"/>
          <w:szCs w:val="28"/>
        </w:rPr>
      </w:pPr>
    </w:p>
    <w:p w:rsidR="002A3D0B" w:rsidRPr="002A3D0B" w:rsidRDefault="002A3D0B" w:rsidP="006E4A38">
      <w:pPr>
        <w:ind w:firstLine="709"/>
        <w:jc w:val="both"/>
        <w:rPr>
          <w:sz w:val="28"/>
          <w:szCs w:val="28"/>
        </w:rPr>
      </w:pPr>
    </w:p>
    <w:p w:rsidR="002A3D0B" w:rsidRPr="002A3D0B" w:rsidRDefault="002A3D0B" w:rsidP="006E4A38">
      <w:pPr>
        <w:spacing w:line="360" w:lineRule="auto"/>
        <w:ind w:firstLine="709"/>
        <w:jc w:val="both"/>
        <w:rPr>
          <w:sz w:val="28"/>
          <w:szCs w:val="28"/>
        </w:rPr>
      </w:pPr>
      <w:r w:rsidRPr="002A3D0B">
        <w:rPr>
          <w:b/>
          <w:sz w:val="28"/>
          <w:szCs w:val="28"/>
        </w:rPr>
        <w:t>В результате</w:t>
      </w:r>
      <w:r w:rsidRPr="002A3D0B">
        <w:rPr>
          <w:sz w:val="28"/>
          <w:szCs w:val="28"/>
        </w:rPr>
        <w:t>, созданы современные условия работы, позволяющие использовать новейшие инфокоммуникационные технологии.</w:t>
      </w:r>
    </w:p>
    <w:p w:rsidR="002A3D0B" w:rsidRDefault="002A3D0B" w:rsidP="006E4A38">
      <w:pPr>
        <w:spacing w:line="360" w:lineRule="auto"/>
        <w:ind w:firstLine="709"/>
        <w:jc w:val="both"/>
        <w:rPr>
          <w:rFonts w:eastAsiaTheme="minorHAnsi"/>
          <w:sz w:val="28"/>
          <w:szCs w:val="28"/>
          <w:lang w:eastAsia="en-US"/>
        </w:rPr>
      </w:pPr>
      <w:r w:rsidRPr="002A3D0B">
        <w:rPr>
          <w:rFonts w:eastAsiaTheme="minorHAnsi"/>
          <w:sz w:val="28"/>
          <w:szCs w:val="28"/>
          <w:lang w:eastAsia="en-US"/>
        </w:rPr>
        <w:t xml:space="preserve">Оснащение учебно-материальной базы стало возможным </w:t>
      </w:r>
      <w:r w:rsidRPr="002A3D0B">
        <w:rPr>
          <w:rFonts w:eastAsiaTheme="minorHAnsi"/>
          <w:b/>
          <w:sz w:val="28"/>
          <w:szCs w:val="28"/>
          <w:lang w:eastAsia="en-US"/>
        </w:rPr>
        <w:t>в условиях реализации  федеральных и республиканских проектов.</w:t>
      </w:r>
      <w:r w:rsidR="00B07836">
        <w:rPr>
          <w:rFonts w:eastAsiaTheme="minorHAnsi"/>
          <w:b/>
          <w:sz w:val="28"/>
          <w:szCs w:val="28"/>
          <w:lang w:eastAsia="en-US"/>
        </w:rPr>
        <w:t xml:space="preserve"> </w:t>
      </w:r>
      <w:r w:rsidRPr="002A3D0B">
        <w:rPr>
          <w:rFonts w:eastAsiaTheme="minorHAnsi"/>
          <w:b/>
          <w:sz w:val="28"/>
          <w:szCs w:val="28"/>
          <w:lang w:eastAsia="en-US"/>
        </w:rPr>
        <w:t>Значимыми</w:t>
      </w:r>
      <w:r>
        <w:rPr>
          <w:rFonts w:eastAsiaTheme="minorHAnsi"/>
          <w:b/>
          <w:sz w:val="28"/>
          <w:szCs w:val="28"/>
          <w:lang w:eastAsia="en-US"/>
        </w:rPr>
        <w:t xml:space="preserve"> программами</w:t>
      </w:r>
      <w:r w:rsidRPr="002A3D0B">
        <w:rPr>
          <w:rFonts w:eastAsiaTheme="minorHAnsi"/>
          <w:b/>
          <w:sz w:val="28"/>
          <w:szCs w:val="28"/>
          <w:lang w:eastAsia="en-US"/>
        </w:rPr>
        <w:t xml:space="preserve"> в нашем районе </w:t>
      </w:r>
      <w:r>
        <w:rPr>
          <w:rFonts w:eastAsiaTheme="minorHAnsi"/>
          <w:b/>
          <w:sz w:val="28"/>
          <w:szCs w:val="28"/>
          <w:lang w:eastAsia="en-US"/>
        </w:rPr>
        <w:t xml:space="preserve">в </w:t>
      </w:r>
      <w:r w:rsidRPr="002A3D0B">
        <w:rPr>
          <w:rFonts w:eastAsiaTheme="minorHAnsi"/>
          <w:sz w:val="28"/>
          <w:szCs w:val="28"/>
          <w:lang w:eastAsia="en-US"/>
        </w:rPr>
        <w:t>истекше</w:t>
      </w:r>
      <w:r>
        <w:rPr>
          <w:rFonts w:eastAsiaTheme="minorHAnsi"/>
          <w:sz w:val="28"/>
          <w:szCs w:val="28"/>
          <w:lang w:eastAsia="en-US"/>
        </w:rPr>
        <w:t>м учебном</w:t>
      </w:r>
      <w:r w:rsidRPr="002A3D0B">
        <w:rPr>
          <w:rFonts w:eastAsiaTheme="minorHAnsi"/>
          <w:sz w:val="28"/>
          <w:szCs w:val="28"/>
          <w:lang w:eastAsia="en-US"/>
        </w:rPr>
        <w:t xml:space="preserve"> год</w:t>
      </w:r>
      <w:r>
        <w:rPr>
          <w:rFonts w:eastAsiaTheme="minorHAnsi"/>
          <w:sz w:val="28"/>
          <w:szCs w:val="28"/>
          <w:lang w:eastAsia="en-US"/>
        </w:rPr>
        <w:t>у</w:t>
      </w:r>
      <w:r w:rsidRPr="002A3D0B">
        <w:rPr>
          <w:rFonts w:eastAsiaTheme="minorHAnsi"/>
          <w:sz w:val="28"/>
          <w:szCs w:val="28"/>
          <w:lang w:eastAsia="en-US"/>
        </w:rPr>
        <w:t xml:space="preserve"> стали:</w:t>
      </w:r>
    </w:p>
    <w:p w:rsidR="00B07836" w:rsidRDefault="009A232A" w:rsidP="006E4A38">
      <w:pPr>
        <w:spacing w:line="360" w:lineRule="auto"/>
        <w:ind w:firstLine="709"/>
        <w:jc w:val="both"/>
        <w:rPr>
          <w:rFonts w:eastAsiaTheme="minorHAnsi"/>
          <w:sz w:val="28"/>
          <w:szCs w:val="28"/>
          <w:lang w:eastAsia="en-US"/>
        </w:rPr>
      </w:pPr>
      <w:r>
        <w:rPr>
          <w:rFonts w:eastAsiaTheme="minorHAnsi"/>
          <w:noProof/>
          <w:sz w:val="28"/>
          <w:szCs w:val="28"/>
        </w:rPr>
        <w:drawing>
          <wp:inline distT="0" distB="0" distL="0" distR="0" wp14:anchorId="3AE342CF">
            <wp:extent cx="3978903" cy="223837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9885" cy="2238928"/>
                    </a:xfrm>
                    <a:prstGeom prst="rect">
                      <a:avLst/>
                    </a:prstGeom>
                    <a:noFill/>
                  </pic:spPr>
                </pic:pic>
              </a:graphicData>
            </a:graphic>
          </wp:inline>
        </w:drawing>
      </w:r>
    </w:p>
    <w:p w:rsidR="00AA56C6" w:rsidRDefault="00AA56C6" w:rsidP="00AA56C6">
      <w:pPr>
        <w:numPr>
          <w:ilvl w:val="0"/>
          <w:numId w:val="22"/>
        </w:numPr>
        <w:spacing w:after="200" w:line="276" w:lineRule="auto"/>
        <w:jc w:val="both"/>
        <w:rPr>
          <w:b/>
          <w:color w:val="000000" w:themeColor="text1"/>
          <w:sz w:val="28"/>
          <w:szCs w:val="28"/>
          <w:lang w:val="tt-RU"/>
        </w:rPr>
      </w:pPr>
      <w:r w:rsidRPr="002A3D0B">
        <w:rPr>
          <w:b/>
          <w:color w:val="000000" w:themeColor="text1"/>
          <w:sz w:val="28"/>
          <w:szCs w:val="28"/>
          <w:lang w:val="tt-RU"/>
        </w:rPr>
        <w:lastRenderedPageBreak/>
        <w:t xml:space="preserve">Строительство детского сада на </w:t>
      </w:r>
      <w:r w:rsidR="009A232A">
        <w:rPr>
          <w:b/>
          <w:color w:val="000000" w:themeColor="text1"/>
          <w:sz w:val="28"/>
          <w:szCs w:val="28"/>
          <w:lang w:val="tt-RU"/>
        </w:rPr>
        <w:t>50</w:t>
      </w:r>
      <w:r w:rsidRPr="002A3D0B">
        <w:rPr>
          <w:b/>
          <w:color w:val="000000" w:themeColor="text1"/>
          <w:sz w:val="28"/>
          <w:szCs w:val="28"/>
          <w:lang w:val="tt-RU"/>
        </w:rPr>
        <w:t xml:space="preserve"> мест в </w:t>
      </w:r>
      <w:r w:rsidR="009A232A">
        <w:rPr>
          <w:b/>
          <w:color w:val="000000" w:themeColor="text1"/>
          <w:sz w:val="28"/>
          <w:szCs w:val="28"/>
          <w:lang w:val="tt-RU"/>
        </w:rPr>
        <w:t xml:space="preserve">Лебяжье </w:t>
      </w:r>
      <w:r>
        <w:rPr>
          <w:b/>
          <w:color w:val="000000" w:themeColor="text1"/>
          <w:sz w:val="28"/>
          <w:szCs w:val="28"/>
          <w:lang w:val="tt-RU"/>
        </w:rPr>
        <w:t xml:space="preserve">– </w:t>
      </w:r>
      <w:r w:rsidR="009A232A">
        <w:rPr>
          <w:b/>
          <w:color w:val="000000" w:themeColor="text1"/>
          <w:sz w:val="28"/>
          <w:szCs w:val="28"/>
          <w:lang w:val="tt-RU"/>
        </w:rPr>
        <w:t>29,5</w:t>
      </w:r>
      <w:r>
        <w:rPr>
          <w:b/>
          <w:color w:val="000000" w:themeColor="text1"/>
          <w:sz w:val="28"/>
          <w:szCs w:val="28"/>
          <w:lang w:val="tt-RU"/>
        </w:rPr>
        <w:t xml:space="preserve"> млн рублей</w:t>
      </w:r>
    </w:p>
    <w:p w:rsidR="00AA56C6" w:rsidRPr="002A3D0B" w:rsidRDefault="009A232A" w:rsidP="006E4A38">
      <w:pPr>
        <w:spacing w:line="360" w:lineRule="auto"/>
        <w:ind w:firstLine="709"/>
        <w:jc w:val="both"/>
        <w:rPr>
          <w:rFonts w:eastAsiaTheme="minorHAnsi"/>
          <w:sz w:val="28"/>
          <w:szCs w:val="28"/>
          <w:lang w:eastAsia="en-US"/>
        </w:rPr>
      </w:pPr>
      <w:r>
        <w:rPr>
          <w:rFonts w:eastAsiaTheme="minorHAnsi"/>
          <w:noProof/>
          <w:sz w:val="28"/>
          <w:szCs w:val="28"/>
        </w:rPr>
        <w:drawing>
          <wp:inline distT="0" distB="0" distL="0" distR="0" wp14:anchorId="24B0EED7">
            <wp:extent cx="4182081" cy="2352675"/>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3720" cy="2353597"/>
                    </a:xfrm>
                    <a:prstGeom prst="rect">
                      <a:avLst/>
                    </a:prstGeom>
                    <a:noFill/>
                  </pic:spPr>
                </pic:pic>
              </a:graphicData>
            </a:graphic>
          </wp:inline>
        </w:drawing>
      </w:r>
    </w:p>
    <w:p w:rsidR="002A3D0B" w:rsidRPr="002A3D0B" w:rsidRDefault="009A232A" w:rsidP="0064240A">
      <w:pPr>
        <w:spacing w:after="200" w:line="276" w:lineRule="auto"/>
        <w:ind w:left="1069"/>
        <w:jc w:val="both"/>
        <w:rPr>
          <w:b/>
          <w:color w:val="000000" w:themeColor="text1"/>
          <w:sz w:val="28"/>
          <w:szCs w:val="28"/>
          <w:lang w:val="tt-RU"/>
        </w:rPr>
      </w:pPr>
      <w:r>
        <w:rPr>
          <w:b/>
          <w:color w:val="000000" w:themeColor="text1"/>
          <w:sz w:val="28"/>
          <w:szCs w:val="28"/>
          <w:lang w:val="tt-RU"/>
        </w:rPr>
        <w:t>Капитальный ремонт о</w:t>
      </w:r>
      <w:r w:rsidR="002A3D0B" w:rsidRPr="002A3D0B">
        <w:rPr>
          <w:b/>
          <w:color w:val="000000" w:themeColor="text1"/>
          <w:sz w:val="28"/>
          <w:szCs w:val="28"/>
          <w:lang w:val="tt-RU"/>
        </w:rPr>
        <w:t>образовательных учреждений</w:t>
      </w:r>
      <w:r w:rsidR="00F555E9" w:rsidRPr="00F555E9">
        <w:rPr>
          <w:b/>
          <w:color w:val="000000" w:themeColor="text1"/>
          <w:sz w:val="28"/>
          <w:szCs w:val="28"/>
          <w:lang w:val="tt-RU"/>
        </w:rPr>
        <w:t xml:space="preserve">: отремонтированы </w:t>
      </w:r>
      <w:r>
        <w:rPr>
          <w:b/>
          <w:color w:val="000000" w:themeColor="text1"/>
          <w:sz w:val="28"/>
          <w:szCs w:val="28"/>
          <w:lang w:val="tt-RU"/>
        </w:rPr>
        <w:t>Срднетиганская школа и Алексеевский детский сад №4 “Березка” – на 18,2 млн.рублей</w:t>
      </w:r>
    </w:p>
    <w:p w:rsidR="00AA56C6" w:rsidRDefault="009A232A" w:rsidP="00AA56C6">
      <w:pPr>
        <w:spacing w:after="200" w:line="276" w:lineRule="auto"/>
        <w:jc w:val="both"/>
        <w:rPr>
          <w:b/>
          <w:color w:val="000000" w:themeColor="text1"/>
          <w:sz w:val="28"/>
          <w:szCs w:val="28"/>
          <w:lang w:val="tt-RU"/>
        </w:rPr>
      </w:pPr>
      <w:r>
        <w:rPr>
          <w:b/>
          <w:noProof/>
          <w:color w:val="000000" w:themeColor="text1"/>
          <w:sz w:val="28"/>
          <w:szCs w:val="28"/>
        </w:rPr>
        <w:drawing>
          <wp:inline distT="0" distB="0" distL="0" distR="0" wp14:anchorId="34E57A4A">
            <wp:extent cx="4572635" cy="257238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635" cy="2572385"/>
                    </a:xfrm>
                    <a:prstGeom prst="rect">
                      <a:avLst/>
                    </a:prstGeom>
                    <a:noFill/>
                  </pic:spPr>
                </pic:pic>
              </a:graphicData>
            </a:graphic>
          </wp:inline>
        </w:drawing>
      </w:r>
    </w:p>
    <w:p w:rsidR="00AA56C6" w:rsidRPr="002A3D0B" w:rsidRDefault="00AA56C6" w:rsidP="00AA56C6">
      <w:pPr>
        <w:numPr>
          <w:ilvl w:val="0"/>
          <w:numId w:val="22"/>
        </w:numPr>
        <w:spacing w:after="200" w:line="276" w:lineRule="auto"/>
        <w:jc w:val="both"/>
        <w:rPr>
          <w:b/>
          <w:color w:val="000000" w:themeColor="text1"/>
          <w:sz w:val="28"/>
          <w:szCs w:val="28"/>
          <w:lang w:val="tt-RU"/>
        </w:rPr>
      </w:pPr>
      <w:r w:rsidRPr="002A3D0B">
        <w:rPr>
          <w:b/>
          <w:color w:val="000000" w:themeColor="text1"/>
          <w:sz w:val="28"/>
          <w:szCs w:val="28"/>
          <w:lang w:val="tt-RU"/>
        </w:rPr>
        <w:t>Целевая программа “Доступная среда”</w:t>
      </w:r>
      <w:r w:rsidR="009A232A">
        <w:rPr>
          <w:b/>
          <w:color w:val="000000" w:themeColor="text1"/>
          <w:sz w:val="28"/>
          <w:szCs w:val="28"/>
          <w:lang w:val="tt-RU"/>
        </w:rPr>
        <w:t xml:space="preserve"> – Алексеевская сош №3</w:t>
      </w:r>
      <w:r>
        <w:rPr>
          <w:b/>
          <w:color w:val="000000" w:themeColor="text1"/>
          <w:sz w:val="28"/>
          <w:szCs w:val="28"/>
          <w:lang w:val="tt-RU"/>
        </w:rPr>
        <w:t xml:space="preserve"> </w:t>
      </w:r>
      <w:r w:rsidR="009A232A">
        <w:rPr>
          <w:b/>
          <w:color w:val="000000" w:themeColor="text1"/>
          <w:sz w:val="28"/>
          <w:szCs w:val="28"/>
          <w:lang w:val="tt-RU"/>
        </w:rPr>
        <w:t>–</w:t>
      </w:r>
      <w:r>
        <w:rPr>
          <w:b/>
          <w:color w:val="000000" w:themeColor="text1"/>
          <w:sz w:val="28"/>
          <w:szCs w:val="28"/>
          <w:lang w:val="tt-RU"/>
        </w:rPr>
        <w:t xml:space="preserve"> </w:t>
      </w:r>
      <w:r w:rsidR="009A232A">
        <w:rPr>
          <w:b/>
          <w:color w:val="000000" w:themeColor="text1"/>
          <w:sz w:val="28"/>
          <w:szCs w:val="28"/>
          <w:lang w:val="tt-RU"/>
        </w:rPr>
        <w:t>850 тыс</w:t>
      </w:r>
      <w:r>
        <w:rPr>
          <w:b/>
          <w:color w:val="000000" w:themeColor="text1"/>
          <w:sz w:val="28"/>
          <w:szCs w:val="28"/>
          <w:lang w:val="tt-RU"/>
        </w:rPr>
        <w:t xml:space="preserve"> руб</w:t>
      </w:r>
    </w:p>
    <w:p w:rsidR="004218F1" w:rsidRDefault="00F555E9" w:rsidP="006E4A38">
      <w:pPr>
        <w:spacing w:line="360" w:lineRule="auto"/>
        <w:ind w:firstLine="567"/>
        <w:jc w:val="both"/>
        <w:rPr>
          <w:sz w:val="28"/>
          <w:szCs w:val="28"/>
        </w:rPr>
      </w:pPr>
      <w:r>
        <w:rPr>
          <w:sz w:val="28"/>
          <w:szCs w:val="28"/>
        </w:rPr>
        <w:t xml:space="preserve">Продолжается работа </w:t>
      </w:r>
      <w:r w:rsidR="004218F1" w:rsidRPr="00BD6D6F">
        <w:rPr>
          <w:sz w:val="28"/>
          <w:szCs w:val="28"/>
        </w:rPr>
        <w:t xml:space="preserve"> по повышению социального статуса учителя. За </w:t>
      </w:r>
      <w:r w:rsidR="007B61A3">
        <w:rPr>
          <w:sz w:val="28"/>
          <w:szCs w:val="28"/>
        </w:rPr>
        <w:t>первое</w:t>
      </w:r>
      <w:r w:rsidR="004218F1">
        <w:rPr>
          <w:sz w:val="28"/>
          <w:szCs w:val="28"/>
        </w:rPr>
        <w:t xml:space="preserve"> полугодие</w:t>
      </w:r>
      <w:r w:rsidR="004218F1" w:rsidRPr="00BD6D6F">
        <w:rPr>
          <w:sz w:val="28"/>
          <w:szCs w:val="28"/>
        </w:rPr>
        <w:t xml:space="preserve"> текущего года средняя заработная плата педагогических работников общеобразовательных организаций достигла более </w:t>
      </w:r>
      <w:r w:rsidR="00BE13ED">
        <w:rPr>
          <w:sz w:val="28"/>
          <w:szCs w:val="28"/>
        </w:rPr>
        <w:t>26</w:t>
      </w:r>
      <w:r w:rsidR="004218F1" w:rsidRPr="00BD6D6F">
        <w:rPr>
          <w:sz w:val="28"/>
          <w:szCs w:val="28"/>
        </w:rPr>
        <w:t xml:space="preserve"> тысяч рублей</w:t>
      </w:r>
      <w:r w:rsidR="00A5246A">
        <w:rPr>
          <w:sz w:val="28"/>
          <w:szCs w:val="28"/>
        </w:rPr>
        <w:t>.</w:t>
      </w:r>
      <w:r w:rsidR="00B901A2">
        <w:rPr>
          <w:sz w:val="28"/>
          <w:szCs w:val="28"/>
        </w:rPr>
        <w:t xml:space="preserve"> </w:t>
      </w:r>
      <w:r w:rsidR="004218F1">
        <w:rPr>
          <w:sz w:val="28"/>
          <w:szCs w:val="28"/>
        </w:rPr>
        <w:t>А</w:t>
      </w:r>
      <w:r w:rsidR="004218F1" w:rsidRPr="00BD6D6F">
        <w:rPr>
          <w:sz w:val="28"/>
          <w:szCs w:val="28"/>
        </w:rPr>
        <w:t xml:space="preserve"> заработная плата педагогических работников </w:t>
      </w:r>
      <w:r w:rsidR="004218F1">
        <w:rPr>
          <w:sz w:val="28"/>
          <w:szCs w:val="28"/>
        </w:rPr>
        <w:t xml:space="preserve">дошкольных </w:t>
      </w:r>
      <w:r w:rsidR="004218F1" w:rsidRPr="00BD6D6F">
        <w:rPr>
          <w:sz w:val="28"/>
          <w:szCs w:val="28"/>
        </w:rPr>
        <w:t xml:space="preserve">образовательных организаций </w:t>
      </w:r>
      <w:r w:rsidR="00BE13ED">
        <w:rPr>
          <w:sz w:val="28"/>
          <w:szCs w:val="28"/>
        </w:rPr>
        <w:t>около</w:t>
      </w:r>
      <w:r w:rsidR="004218F1" w:rsidRPr="00BD6D6F">
        <w:rPr>
          <w:sz w:val="28"/>
          <w:szCs w:val="28"/>
        </w:rPr>
        <w:t xml:space="preserve"> </w:t>
      </w:r>
      <w:r w:rsidR="00BE13ED">
        <w:rPr>
          <w:sz w:val="28"/>
          <w:szCs w:val="28"/>
        </w:rPr>
        <w:t>24</w:t>
      </w:r>
      <w:r w:rsidR="00A5246A">
        <w:rPr>
          <w:sz w:val="28"/>
          <w:szCs w:val="28"/>
        </w:rPr>
        <w:t xml:space="preserve"> тысяч рублей. </w:t>
      </w:r>
      <w:r w:rsidR="00BE13ED">
        <w:rPr>
          <w:sz w:val="28"/>
          <w:szCs w:val="28"/>
        </w:rPr>
        <w:t xml:space="preserve">Для сравнения: в 2011 году педагоги школ получали в среднем около 14 тысяч, а воспитатели около 10 тысяч рублей. </w:t>
      </w:r>
    </w:p>
    <w:p w:rsidR="00A5246A" w:rsidRDefault="00A5246A" w:rsidP="006E4A38">
      <w:pPr>
        <w:spacing w:line="360" w:lineRule="auto"/>
        <w:ind w:firstLine="567"/>
        <w:jc w:val="both"/>
        <w:rPr>
          <w:sz w:val="28"/>
          <w:szCs w:val="28"/>
        </w:rPr>
      </w:pPr>
      <w:r>
        <w:rPr>
          <w:noProof/>
          <w:sz w:val="28"/>
          <w:szCs w:val="28"/>
        </w:rPr>
        <w:lastRenderedPageBreak/>
        <w:drawing>
          <wp:inline distT="0" distB="0" distL="0" distR="0" wp14:anchorId="6E0F3266">
            <wp:extent cx="4452985" cy="2505075"/>
            <wp:effectExtent l="0" t="0" r="508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4085" cy="2505694"/>
                    </a:xfrm>
                    <a:prstGeom prst="rect">
                      <a:avLst/>
                    </a:prstGeom>
                    <a:noFill/>
                  </pic:spPr>
                </pic:pic>
              </a:graphicData>
            </a:graphic>
          </wp:inline>
        </w:drawing>
      </w:r>
    </w:p>
    <w:p w:rsidR="00F555E9" w:rsidRPr="002A3D0B" w:rsidRDefault="00F555E9" w:rsidP="006E4A38">
      <w:pPr>
        <w:spacing w:line="360" w:lineRule="auto"/>
        <w:ind w:firstLine="709"/>
        <w:jc w:val="both"/>
        <w:rPr>
          <w:b/>
          <w:sz w:val="28"/>
          <w:szCs w:val="28"/>
        </w:rPr>
      </w:pPr>
      <w:r w:rsidRPr="002A3D0B">
        <w:rPr>
          <w:b/>
          <w:sz w:val="28"/>
          <w:szCs w:val="28"/>
        </w:rPr>
        <w:t xml:space="preserve">В этой связи логичным, я думаю, является требование повышения качества образовательных услуг. </w:t>
      </w:r>
      <w:r w:rsidRPr="002A3D0B">
        <w:rPr>
          <w:b/>
          <w:sz w:val="28"/>
          <w:szCs w:val="28"/>
          <w:lang w:val="tt-RU"/>
        </w:rPr>
        <w:t>Мы просто не можем плохо работат</w:t>
      </w:r>
      <w:r w:rsidRPr="002A3D0B">
        <w:rPr>
          <w:b/>
          <w:sz w:val="28"/>
          <w:szCs w:val="28"/>
        </w:rPr>
        <w:t>ь!</w:t>
      </w:r>
    </w:p>
    <w:p w:rsidR="00306D8C" w:rsidRDefault="00A5246A" w:rsidP="006E4A38">
      <w:pPr>
        <w:pStyle w:val="1"/>
        <w:spacing w:line="360" w:lineRule="auto"/>
        <w:ind w:firstLine="567"/>
      </w:pPr>
      <w:r>
        <w:rPr>
          <w:noProof/>
        </w:rPr>
        <w:drawing>
          <wp:inline distT="0" distB="0" distL="0" distR="0" wp14:anchorId="17F7DBC8">
            <wp:extent cx="3990975" cy="2245166"/>
            <wp:effectExtent l="0" t="0" r="0" b="317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94366" cy="2247074"/>
                    </a:xfrm>
                    <a:prstGeom prst="rect">
                      <a:avLst/>
                    </a:prstGeom>
                    <a:noFill/>
                  </pic:spPr>
                </pic:pic>
              </a:graphicData>
            </a:graphic>
          </wp:inline>
        </w:drawing>
      </w:r>
    </w:p>
    <w:p w:rsidR="00306D8C" w:rsidRDefault="008901E7" w:rsidP="006E4A38">
      <w:pPr>
        <w:pStyle w:val="1"/>
        <w:spacing w:line="360" w:lineRule="auto"/>
        <w:ind w:firstLine="567"/>
      </w:pPr>
      <w:r w:rsidRPr="00BD6D6F">
        <w:t>П</w:t>
      </w:r>
      <w:r w:rsidR="009E4162" w:rsidRPr="00BD6D6F">
        <w:t>родолжен</w:t>
      </w:r>
      <w:r w:rsidRPr="00BD6D6F">
        <w:t>а грантовая поддержка педагогов.</w:t>
      </w:r>
      <w:r w:rsidR="009E4162" w:rsidRPr="00BD6D6F">
        <w:t xml:space="preserve"> </w:t>
      </w:r>
      <w:r w:rsidR="00BE13ED">
        <w:t xml:space="preserve">Мы во всех </w:t>
      </w:r>
      <w:r w:rsidR="00A5246A">
        <w:t>грантовых проектах участвуем: 5 методистов отдела образования получат по 120 тыс.рублей, педагог дополнительного образования ЦДТ – 50 тыс.рублей, также участвуем в гранте «Наш новый учитель».</w:t>
      </w:r>
    </w:p>
    <w:p w:rsidR="00306D8C" w:rsidRDefault="00A5246A" w:rsidP="006E4A38">
      <w:pPr>
        <w:pStyle w:val="1"/>
        <w:spacing w:line="360" w:lineRule="auto"/>
        <w:ind w:firstLine="567"/>
      </w:pPr>
      <w:r>
        <w:rPr>
          <w:noProof/>
        </w:rPr>
        <w:drawing>
          <wp:inline distT="0" distB="0" distL="0" distR="0" wp14:anchorId="69B955D1">
            <wp:extent cx="4086225" cy="2298750"/>
            <wp:effectExtent l="0" t="0" r="0" b="635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7234" cy="2299318"/>
                    </a:xfrm>
                    <a:prstGeom prst="rect">
                      <a:avLst/>
                    </a:prstGeom>
                    <a:noFill/>
                  </pic:spPr>
                </pic:pic>
              </a:graphicData>
            </a:graphic>
          </wp:inline>
        </w:drawing>
      </w:r>
    </w:p>
    <w:p w:rsidR="009E4162" w:rsidRDefault="00BE13ED" w:rsidP="006E4A38">
      <w:pPr>
        <w:pStyle w:val="1"/>
        <w:spacing w:line="360" w:lineRule="auto"/>
        <w:ind w:firstLine="567"/>
      </w:pPr>
      <w:r>
        <w:lastRenderedPageBreak/>
        <w:t xml:space="preserve"> Кроме того, ежегодно учреждаются гранты Главы нашего  района: 5 грантов по 20 тысяч, 10 грантов по 10 тысяч рублей. Победители сегодня будут награждены сертификатами. </w:t>
      </w:r>
      <w:r w:rsidR="002D59F8" w:rsidRPr="00BD6D6F">
        <w:t>Все это значительно повышает престиж учительской профессии.</w:t>
      </w:r>
      <w:r w:rsidR="005F4DCD">
        <w:t xml:space="preserve"> </w:t>
      </w:r>
      <w:r w:rsidR="009D3B3F" w:rsidRPr="009D3B3F">
        <w:t>Необходимо отметить</w:t>
      </w:r>
      <w:r w:rsidR="005F4DCD" w:rsidRPr="009D3B3F">
        <w:t xml:space="preserve"> число молодых </w:t>
      </w:r>
      <w:r w:rsidR="009D3B3F" w:rsidRPr="009D3B3F">
        <w:t xml:space="preserve">педагогов </w:t>
      </w:r>
      <w:r w:rsidR="000F670E" w:rsidRPr="009D3B3F">
        <w:t>до 30 лет</w:t>
      </w:r>
      <w:r w:rsidR="005F4DCD" w:rsidRPr="009D3B3F">
        <w:t>, работающих в школах</w:t>
      </w:r>
      <w:r w:rsidR="009D3B3F" w:rsidRPr="009D3B3F">
        <w:t xml:space="preserve"> и детских садах</w:t>
      </w:r>
      <w:r w:rsidR="005F4DCD" w:rsidRPr="009D3B3F">
        <w:t xml:space="preserve"> </w:t>
      </w:r>
      <w:r w:rsidR="009D3B3F" w:rsidRPr="009D3B3F">
        <w:t>района</w:t>
      </w:r>
      <w:r w:rsidR="000F670E" w:rsidRPr="009D3B3F">
        <w:t>,</w:t>
      </w:r>
      <w:r w:rsidR="005F4DCD" w:rsidRPr="009D3B3F">
        <w:t xml:space="preserve"> возросло до</w:t>
      </w:r>
      <w:r w:rsidR="009D3B3F" w:rsidRPr="009D3B3F">
        <w:t xml:space="preserve"> 74, т.е. на 6 че</w:t>
      </w:r>
      <w:r w:rsidR="00A5246A">
        <w:t>ловек больше по сравнению с 2013</w:t>
      </w:r>
      <w:r w:rsidR="009D3B3F" w:rsidRPr="009D3B3F">
        <w:t xml:space="preserve"> годом</w:t>
      </w:r>
      <w:r w:rsidR="005F4DCD" w:rsidRPr="009D3B3F">
        <w:t>.</w:t>
      </w:r>
      <w:r w:rsidR="009D3B3F" w:rsidRPr="009D3B3F">
        <w:t xml:space="preserve"> Продолжают</w:t>
      </w:r>
      <w:r w:rsidR="009D3B3F">
        <w:t xml:space="preserve"> работать в школах района </w:t>
      </w:r>
      <w:r w:rsidR="00A5246A">
        <w:t>8</w:t>
      </w:r>
      <w:r w:rsidR="009D3B3F">
        <w:t xml:space="preserve"> молодых учителей, получивших гра</w:t>
      </w:r>
      <w:r w:rsidR="00A5246A">
        <w:t xml:space="preserve">нт «Наш новый учитель» в 2012, </w:t>
      </w:r>
      <w:r w:rsidR="009D3B3F">
        <w:t>2013</w:t>
      </w:r>
      <w:r w:rsidR="00A5246A">
        <w:t xml:space="preserve"> и 2014</w:t>
      </w:r>
      <w:r w:rsidR="009D3B3F">
        <w:t xml:space="preserve"> год</w:t>
      </w:r>
      <w:r w:rsidR="00A5246A">
        <w:t>ах</w:t>
      </w:r>
      <w:r w:rsidR="009D3B3F">
        <w:t>.</w:t>
      </w:r>
    </w:p>
    <w:p w:rsidR="00AA56C6" w:rsidRDefault="00A5246A" w:rsidP="006E4A38">
      <w:pPr>
        <w:pStyle w:val="1"/>
        <w:spacing w:line="360" w:lineRule="auto"/>
        <w:ind w:firstLine="567"/>
      </w:pPr>
      <w:r>
        <w:rPr>
          <w:noProof/>
        </w:rPr>
        <w:drawing>
          <wp:inline distT="0" distB="0" distL="0" distR="0" wp14:anchorId="1494F0C6">
            <wp:extent cx="3758794" cy="21145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9722" cy="2115072"/>
                    </a:xfrm>
                    <a:prstGeom prst="rect">
                      <a:avLst/>
                    </a:prstGeom>
                    <a:noFill/>
                  </pic:spPr>
                </pic:pic>
              </a:graphicData>
            </a:graphic>
          </wp:inline>
        </w:drawing>
      </w:r>
    </w:p>
    <w:p w:rsidR="0064240A" w:rsidRDefault="0064240A" w:rsidP="006E4A38">
      <w:pPr>
        <w:pStyle w:val="1"/>
        <w:spacing w:line="360" w:lineRule="auto"/>
        <w:ind w:firstLine="567"/>
      </w:pPr>
      <w:r>
        <w:t>Также ведется работа по награждению лучших педагогов района государственными и отраслевыми наградами. На сегодняшний день награжд</w:t>
      </w:r>
      <w:r w:rsidR="00A5246A">
        <w:t>ены 216</w:t>
      </w:r>
      <w:r w:rsidR="00AA56C6">
        <w:t xml:space="preserve"> педагогов, ч</w:t>
      </w:r>
      <w:r>
        <w:t xml:space="preserve">то составляет </w:t>
      </w:r>
      <w:r w:rsidR="00A5246A">
        <w:t>более 32</w:t>
      </w:r>
      <w:r w:rsidR="00AA56C6">
        <w:t>% от общего количества педагогических работников.</w:t>
      </w:r>
    </w:p>
    <w:p w:rsidR="0064240A" w:rsidRDefault="00306D8C" w:rsidP="006E4A38">
      <w:pPr>
        <w:pStyle w:val="1"/>
        <w:spacing w:line="360" w:lineRule="auto"/>
        <w:ind w:firstLine="567"/>
      </w:pPr>
      <w:r>
        <w:rPr>
          <w:noProof/>
        </w:rPr>
        <w:drawing>
          <wp:inline distT="0" distB="0" distL="0" distR="0" wp14:anchorId="4511C256">
            <wp:extent cx="3843451" cy="2162175"/>
            <wp:effectExtent l="0" t="0" r="508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4400" cy="2162709"/>
                    </a:xfrm>
                    <a:prstGeom prst="rect">
                      <a:avLst/>
                    </a:prstGeom>
                    <a:noFill/>
                  </pic:spPr>
                </pic:pic>
              </a:graphicData>
            </a:graphic>
          </wp:inline>
        </w:drawing>
      </w:r>
    </w:p>
    <w:p w:rsidR="008C1EE6" w:rsidRPr="0064240A" w:rsidRDefault="00A5246A" w:rsidP="006E4A38">
      <w:pPr>
        <w:spacing w:line="360" w:lineRule="auto"/>
        <w:ind w:firstLine="567"/>
        <w:jc w:val="both"/>
        <w:rPr>
          <w:color w:val="000000" w:themeColor="text1"/>
          <w:sz w:val="28"/>
          <w:szCs w:val="28"/>
        </w:rPr>
      </w:pPr>
      <w:r>
        <w:rPr>
          <w:color w:val="000000" w:themeColor="text1"/>
          <w:sz w:val="28"/>
          <w:szCs w:val="28"/>
        </w:rPr>
        <w:t>В июне текущего года утверждена Стратегия</w:t>
      </w:r>
      <w:r w:rsidR="008C1EE6" w:rsidRPr="0064240A">
        <w:rPr>
          <w:color w:val="000000" w:themeColor="text1"/>
          <w:sz w:val="28"/>
          <w:szCs w:val="28"/>
        </w:rPr>
        <w:t xml:space="preserve"> социально-экономического развития Татарстана на период до 2030 года. </w:t>
      </w:r>
      <w:r w:rsidR="00FE00D7" w:rsidRPr="0064240A">
        <w:rPr>
          <w:color w:val="000000" w:themeColor="text1"/>
          <w:sz w:val="28"/>
          <w:szCs w:val="28"/>
        </w:rPr>
        <w:t>В ее основе лежит</w:t>
      </w:r>
      <w:r w:rsidR="008C1EE6" w:rsidRPr="0064240A">
        <w:rPr>
          <w:color w:val="000000" w:themeColor="text1"/>
          <w:sz w:val="28"/>
          <w:szCs w:val="28"/>
        </w:rPr>
        <w:t xml:space="preserve"> видение того, что Татарстан должен </w:t>
      </w:r>
      <w:r w:rsidR="00623EFD" w:rsidRPr="0064240A">
        <w:rPr>
          <w:color w:val="000000" w:themeColor="text1"/>
          <w:sz w:val="28"/>
          <w:szCs w:val="28"/>
        </w:rPr>
        <w:t>оставаться</w:t>
      </w:r>
      <w:r w:rsidR="008C1EE6" w:rsidRPr="0064240A">
        <w:rPr>
          <w:color w:val="000000" w:themeColor="text1"/>
          <w:sz w:val="28"/>
          <w:szCs w:val="28"/>
        </w:rPr>
        <w:t xml:space="preserve">  регионом-лидером</w:t>
      </w:r>
      <w:r w:rsidR="00623EFD" w:rsidRPr="0064240A">
        <w:rPr>
          <w:color w:val="000000" w:themeColor="text1"/>
          <w:sz w:val="28"/>
          <w:szCs w:val="28"/>
        </w:rPr>
        <w:t xml:space="preserve"> инновационного развития нашей страны.</w:t>
      </w:r>
      <w:r w:rsidR="008C1EE6" w:rsidRPr="0064240A">
        <w:rPr>
          <w:color w:val="000000" w:themeColor="text1"/>
          <w:sz w:val="28"/>
          <w:szCs w:val="28"/>
        </w:rPr>
        <w:t xml:space="preserve"> </w:t>
      </w:r>
      <w:r w:rsidR="00277510" w:rsidRPr="0064240A">
        <w:rPr>
          <w:color w:val="000000" w:themeColor="text1"/>
          <w:sz w:val="28"/>
          <w:szCs w:val="28"/>
        </w:rPr>
        <w:t xml:space="preserve">Это означает возрастание роли человеческого капитала, который в развитых странах составляет до восьмидесяти процентов национального богатства, </w:t>
      </w:r>
      <w:r w:rsidR="00277510" w:rsidRPr="0064240A">
        <w:rPr>
          <w:color w:val="000000" w:themeColor="text1"/>
          <w:sz w:val="28"/>
          <w:szCs w:val="28"/>
        </w:rPr>
        <w:lastRenderedPageBreak/>
        <w:t>и, в свою очередь, обуславливает интенсивное, опережающее развитие образования как молодежи, так и взрослого населения.</w:t>
      </w:r>
    </w:p>
    <w:p w:rsidR="00A652B4" w:rsidRPr="00D34260" w:rsidRDefault="00B516E9" w:rsidP="006E4A38">
      <w:pPr>
        <w:spacing w:line="360" w:lineRule="auto"/>
        <w:ind w:firstLine="709"/>
        <w:jc w:val="both"/>
        <w:rPr>
          <w:b/>
          <w:color w:val="FF0000"/>
          <w:sz w:val="28"/>
          <w:szCs w:val="28"/>
        </w:rPr>
      </w:pPr>
      <w:r w:rsidRPr="0064240A">
        <w:rPr>
          <w:color w:val="000000" w:themeColor="text1"/>
          <w:sz w:val="28"/>
          <w:szCs w:val="28"/>
        </w:rPr>
        <w:t xml:space="preserve">Это ставит перед системой образования новые вызовы и требует ее </w:t>
      </w:r>
      <w:r w:rsidR="008F53BA" w:rsidRPr="0064240A">
        <w:rPr>
          <w:color w:val="000000" w:themeColor="text1"/>
          <w:sz w:val="28"/>
          <w:szCs w:val="28"/>
        </w:rPr>
        <w:t>модернизации</w:t>
      </w:r>
      <w:r w:rsidRPr="0064240A">
        <w:rPr>
          <w:color w:val="000000" w:themeColor="text1"/>
          <w:sz w:val="28"/>
          <w:szCs w:val="28"/>
        </w:rPr>
        <w:t xml:space="preserve"> </w:t>
      </w:r>
      <w:r w:rsidR="008F53BA" w:rsidRPr="0064240A">
        <w:rPr>
          <w:color w:val="000000" w:themeColor="text1"/>
          <w:sz w:val="28"/>
          <w:szCs w:val="28"/>
        </w:rPr>
        <w:t>до уровня</w:t>
      </w:r>
      <w:r w:rsidRPr="0064240A">
        <w:rPr>
          <w:color w:val="000000" w:themeColor="text1"/>
          <w:sz w:val="28"/>
          <w:szCs w:val="28"/>
        </w:rPr>
        <w:t>, соответствующе</w:t>
      </w:r>
      <w:r w:rsidR="008F53BA" w:rsidRPr="0064240A">
        <w:rPr>
          <w:color w:val="000000" w:themeColor="text1"/>
          <w:sz w:val="28"/>
          <w:szCs w:val="28"/>
        </w:rPr>
        <w:t>го</w:t>
      </w:r>
      <w:r w:rsidRPr="0064240A">
        <w:rPr>
          <w:color w:val="000000" w:themeColor="text1"/>
          <w:sz w:val="28"/>
          <w:szCs w:val="28"/>
        </w:rPr>
        <w:t xml:space="preserve"> задачам инновационного развития нашей республик</w:t>
      </w:r>
      <w:r w:rsidR="00DC3712" w:rsidRPr="0064240A">
        <w:rPr>
          <w:color w:val="000000" w:themeColor="text1"/>
          <w:sz w:val="28"/>
          <w:szCs w:val="28"/>
        </w:rPr>
        <w:t>и</w:t>
      </w:r>
      <w:r w:rsidRPr="0064240A">
        <w:rPr>
          <w:color w:val="000000" w:themeColor="text1"/>
          <w:sz w:val="28"/>
          <w:szCs w:val="28"/>
        </w:rPr>
        <w:t>.</w:t>
      </w:r>
      <w:r w:rsidR="007B61A3" w:rsidRPr="0064240A">
        <w:rPr>
          <w:color w:val="000000" w:themeColor="text1"/>
          <w:sz w:val="28"/>
          <w:szCs w:val="28"/>
        </w:rPr>
        <w:t xml:space="preserve"> Образно </w:t>
      </w:r>
      <w:r w:rsidR="00B3626C" w:rsidRPr="0064240A">
        <w:rPr>
          <w:color w:val="000000" w:themeColor="text1"/>
          <w:sz w:val="28"/>
          <w:szCs w:val="28"/>
        </w:rPr>
        <w:t>говоря,</w:t>
      </w:r>
      <w:r w:rsidR="007B61A3" w:rsidRPr="0064240A">
        <w:rPr>
          <w:color w:val="000000" w:themeColor="text1"/>
          <w:sz w:val="28"/>
          <w:szCs w:val="28"/>
        </w:rPr>
        <w:t xml:space="preserve"> в основе инновационного развития должно лежать инновационное образование.</w:t>
      </w:r>
      <w:r w:rsidR="00306D8C">
        <w:rPr>
          <w:color w:val="000000" w:themeColor="text1"/>
          <w:sz w:val="28"/>
          <w:szCs w:val="28"/>
        </w:rPr>
        <w:t xml:space="preserve"> </w:t>
      </w:r>
    </w:p>
    <w:p w:rsidR="00B07836" w:rsidRPr="00306D8C" w:rsidRDefault="00CF4033" w:rsidP="006E4A38">
      <w:pPr>
        <w:spacing w:line="360" w:lineRule="auto"/>
        <w:ind w:firstLine="709"/>
        <w:jc w:val="both"/>
        <w:rPr>
          <w:color w:val="000000" w:themeColor="text1"/>
          <w:sz w:val="28"/>
          <w:szCs w:val="28"/>
        </w:rPr>
      </w:pPr>
      <w:r w:rsidRPr="00306D8C">
        <w:rPr>
          <w:color w:val="000000" w:themeColor="text1"/>
          <w:sz w:val="28"/>
          <w:szCs w:val="28"/>
        </w:rPr>
        <w:t xml:space="preserve">В основе </w:t>
      </w:r>
      <w:r w:rsidR="00A22B61" w:rsidRPr="00306D8C">
        <w:rPr>
          <w:color w:val="000000" w:themeColor="text1"/>
          <w:sz w:val="28"/>
          <w:szCs w:val="28"/>
        </w:rPr>
        <w:t>Программы</w:t>
      </w:r>
      <w:r w:rsidRPr="00306D8C">
        <w:rPr>
          <w:color w:val="000000" w:themeColor="text1"/>
          <w:sz w:val="28"/>
          <w:szCs w:val="28"/>
        </w:rPr>
        <w:t xml:space="preserve"> лежит понимание того, что мы должны готовить учащихся к будущему, которое не возможно четко описать. </w:t>
      </w:r>
      <w:r w:rsidR="00143BC6" w:rsidRPr="00306D8C">
        <w:rPr>
          <w:color w:val="000000" w:themeColor="text1"/>
          <w:sz w:val="28"/>
          <w:szCs w:val="28"/>
        </w:rPr>
        <w:t>Следовательно,</w:t>
      </w:r>
      <w:r w:rsidRPr="00306D8C">
        <w:rPr>
          <w:color w:val="000000" w:themeColor="text1"/>
          <w:sz w:val="28"/>
          <w:szCs w:val="28"/>
        </w:rPr>
        <w:t xml:space="preserve"> образование должно быть таким, чтобы выпускник</w:t>
      </w:r>
      <w:r w:rsidR="009A4473" w:rsidRPr="00306D8C">
        <w:rPr>
          <w:color w:val="000000" w:themeColor="text1"/>
          <w:sz w:val="28"/>
          <w:szCs w:val="28"/>
        </w:rPr>
        <w:t>и</w:t>
      </w:r>
      <w:r w:rsidRPr="00306D8C">
        <w:rPr>
          <w:color w:val="000000" w:themeColor="text1"/>
          <w:sz w:val="28"/>
          <w:szCs w:val="28"/>
        </w:rPr>
        <w:t xml:space="preserve"> наших школ </w:t>
      </w:r>
      <w:r w:rsidR="009A4473" w:rsidRPr="00306D8C">
        <w:rPr>
          <w:color w:val="000000" w:themeColor="text1"/>
          <w:sz w:val="28"/>
          <w:szCs w:val="28"/>
        </w:rPr>
        <w:t xml:space="preserve">и </w:t>
      </w:r>
      <w:r w:rsidR="00452CC8" w:rsidRPr="00306D8C">
        <w:rPr>
          <w:color w:val="000000" w:themeColor="text1"/>
          <w:sz w:val="28"/>
          <w:szCs w:val="28"/>
        </w:rPr>
        <w:t>организаций</w:t>
      </w:r>
      <w:r w:rsidR="009A4473" w:rsidRPr="00306D8C">
        <w:rPr>
          <w:color w:val="000000" w:themeColor="text1"/>
          <w:sz w:val="28"/>
          <w:szCs w:val="28"/>
        </w:rPr>
        <w:t xml:space="preserve"> </w:t>
      </w:r>
      <w:r w:rsidR="00452CC8" w:rsidRPr="00306D8C">
        <w:rPr>
          <w:color w:val="000000" w:themeColor="text1"/>
          <w:sz w:val="28"/>
          <w:szCs w:val="28"/>
        </w:rPr>
        <w:t>профессионального</w:t>
      </w:r>
      <w:r w:rsidR="009A4473" w:rsidRPr="00306D8C">
        <w:rPr>
          <w:color w:val="000000" w:themeColor="text1"/>
          <w:sz w:val="28"/>
          <w:szCs w:val="28"/>
        </w:rPr>
        <w:t xml:space="preserve"> образования могли быстро адаптироваться к изменяющимся внешним условиям. А полученные знания не представляли собой только набор фактов или догм, за</w:t>
      </w:r>
      <w:r w:rsidR="00FE62E5">
        <w:rPr>
          <w:color w:val="000000" w:themeColor="text1"/>
          <w:sz w:val="28"/>
          <w:szCs w:val="28"/>
        </w:rPr>
        <w:t>уч</w:t>
      </w:r>
      <w:r w:rsidR="009A4473" w:rsidRPr="00306D8C">
        <w:rPr>
          <w:color w:val="000000" w:themeColor="text1"/>
          <w:sz w:val="28"/>
          <w:szCs w:val="28"/>
        </w:rPr>
        <w:t>енных раз и навсегда, а вооружали наших выпускников современными технологиями обучения</w:t>
      </w:r>
      <w:r w:rsidR="00452CC8" w:rsidRPr="00306D8C">
        <w:rPr>
          <w:color w:val="000000" w:themeColor="text1"/>
          <w:sz w:val="28"/>
          <w:szCs w:val="28"/>
        </w:rPr>
        <w:t xml:space="preserve"> и саморазвития</w:t>
      </w:r>
      <w:r w:rsidR="009A4473" w:rsidRPr="00306D8C">
        <w:rPr>
          <w:color w:val="000000" w:themeColor="text1"/>
          <w:sz w:val="28"/>
          <w:szCs w:val="28"/>
        </w:rPr>
        <w:t>.</w:t>
      </w:r>
      <w:r w:rsidR="00306D8C" w:rsidRPr="00306D8C">
        <w:rPr>
          <w:color w:val="000000" w:themeColor="text1"/>
          <w:sz w:val="28"/>
          <w:szCs w:val="28"/>
        </w:rPr>
        <w:t xml:space="preserve"> </w:t>
      </w:r>
    </w:p>
    <w:p w:rsidR="00CF3241" w:rsidRDefault="00CF3241" w:rsidP="006E4A38">
      <w:pPr>
        <w:spacing w:line="360" w:lineRule="auto"/>
        <w:ind w:firstLine="709"/>
        <w:jc w:val="both"/>
        <w:rPr>
          <w:sz w:val="28"/>
          <w:szCs w:val="28"/>
        </w:rPr>
      </w:pPr>
      <w:r w:rsidRPr="00306D8C">
        <w:rPr>
          <w:color w:val="000000" w:themeColor="text1"/>
          <w:sz w:val="28"/>
          <w:szCs w:val="28"/>
        </w:rPr>
        <w:t xml:space="preserve">В развитие системы образования вложены огромные средства. </w:t>
      </w:r>
      <w:r w:rsidR="006F5452" w:rsidRPr="00306D8C">
        <w:rPr>
          <w:color w:val="000000" w:themeColor="text1"/>
          <w:sz w:val="28"/>
          <w:szCs w:val="28"/>
        </w:rPr>
        <w:t xml:space="preserve">После создания необходимых условий </w:t>
      </w:r>
      <w:r w:rsidRPr="00306D8C">
        <w:rPr>
          <w:color w:val="000000" w:themeColor="text1"/>
          <w:sz w:val="28"/>
          <w:szCs w:val="28"/>
        </w:rPr>
        <w:t xml:space="preserve">от нас с вами ждут соответствующих результатов. Понятно, результат как отдельной образовательной организации, так и образовательной системы в целом зависит от грамотной </w:t>
      </w:r>
      <w:r w:rsidRPr="00BD6D6F">
        <w:rPr>
          <w:sz w:val="28"/>
          <w:szCs w:val="28"/>
        </w:rPr>
        <w:t xml:space="preserve">компетентной работы управленческой команды и педагогического коллектива в целом. </w:t>
      </w:r>
    </w:p>
    <w:p w:rsidR="00306D8C" w:rsidRPr="00BD6D6F" w:rsidRDefault="00306D8C" w:rsidP="006E4A38">
      <w:pPr>
        <w:spacing w:line="360" w:lineRule="auto"/>
        <w:ind w:firstLine="709"/>
        <w:jc w:val="both"/>
        <w:rPr>
          <w:sz w:val="28"/>
          <w:szCs w:val="28"/>
        </w:rPr>
      </w:pPr>
      <w:r>
        <w:rPr>
          <w:noProof/>
          <w:sz w:val="28"/>
          <w:szCs w:val="28"/>
        </w:rPr>
        <w:drawing>
          <wp:inline distT="0" distB="0" distL="0" distR="0" wp14:anchorId="05EA1B2A">
            <wp:extent cx="3860383" cy="2171700"/>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61336" cy="2172236"/>
                    </a:xfrm>
                    <a:prstGeom prst="rect">
                      <a:avLst/>
                    </a:prstGeom>
                    <a:noFill/>
                  </pic:spPr>
                </pic:pic>
              </a:graphicData>
            </a:graphic>
          </wp:inline>
        </w:drawing>
      </w:r>
    </w:p>
    <w:p w:rsidR="00E31361" w:rsidRPr="00BD6D6F" w:rsidRDefault="00A5246A" w:rsidP="006E4A38">
      <w:pPr>
        <w:spacing w:line="360" w:lineRule="auto"/>
        <w:ind w:firstLine="709"/>
        <w:jc w:val="both"/>
        <w:rPr>
          <w:sz w:val="28"/>
          <w:szCs w:val="28"/>
        </w:rPr>
      </w:pPr>
      <w:r>
        <w:rPr>
          <w:sz w:val="28"/>
          <w:szCs w:val="28"/>
        </w:rPr>
        <w:t xml:space="preserve">Четвертый </w:t>
      </w:r>
      <w:r w:rsidR="00E31361">
        <w:rPr>
          <w:sz w:val="28"/>
          <w:szCs w:val="28"/>
        </w:rPr>
        <w:t xml:space="preserve">год Министерство образования и науки составляет рейтинги муниципальных образования республики </w:t>
      </w:r>
      <w:r w:rsidR="00E31361" w:rsidRPr="00BD6D6F">
        <w:rPr>
          <w:sz w:val="28"/>
          <w:szCs w:val="28"/>
        </w:rPr>
        <w:t>по всем уровням образования и по всем образовательным организациям.</w:t>
      </w:r>
    </w:p>
    <w:p w:rsidR="00CF3241" w:rsidRDefault="00CF3241" w:rsidP="006E4A38">
      <w:pPr>
        <w:spacing w:line="360" w:lineRule="auto"/>
        <w:ind w:firstLine="709"/>
        <w:jc w:val="both"/>
        <w:rPr>
          <w:sz w:val="28"/>
          <w:szCs w:val="28"/>
        </w:rPr>
      </w:pPr>
      <w:r w:rsidRPr="00BD6D6F">
        <w:rPr>
          <w:sz w:val="28"/>
          <w:szCs w:val="28"/>
        </w:rPr>
        <w:t>По итогам этого учебного года муниципалитеты</w:t>
      </w:r>
      <w:r w:rsidR="00E31361">
        <w:rPr>
          <w:sz w:val="28"/>
          <w:szCs w:val="28"/>
        </w:rPr>
        <w:t xml:space="preserve"> были оценены </w:t>
      </w:r>
      <w:r w:rsidRPr="00BD6D6F">
        <w:rPr>
          <w:sz w:val="28"/>
          <w:szCs w:val="28"/>
        </w:rPr>
        <w:t xml:space="preserve"> по трем направлениям, характеризующим </w:t>
      </w:r>
      <w:r>
        <w:rPr>
          <w:sz w:val="28"/>
          <w:szCs w:val="28"/>
        </w:rPr>
        <w:t xml:space="preserve">1) </w:t>
      </w:r>
      <w:r w:rsidRPr="00BD6D6F">
        <w:rPr>
          <w:sz w:val="28"/>
          <w:szCs w:val="28"/>
        </w:rPr>
        <w:t xml:space="preserve">качество образования, </w:t>
      </w:r>
      <w:r>
        <w:rPr>
          <w:sz w:val="28"/>
          <w:szCs w:val="28"/>
        </w:rPr>
        <w:t xml:space="preserve">2) </w:t>
      </w:r>
      <w:r w:rsidRPr="00BD6D6F">
        <w:rPr>
          <w:sz w:val="28"/>
          <w:szCs w:val="28"/>
        </w:rPr>
        <w:t xml:space="preserve">развитие </w:t>
      </w:r>
      <w:r w:rsidRPr="00BD6D6F">
        <w:rPr>
          <w:sz w:val="28"/>
          <w:szCs w:val="28"/>
        </w:rPr>
        <w:lastRenderedPageBreak/>
        <w:t xml:space="preserve">национального образования и </w:t>
      </w:r>
      <w:r>
        <w:rPr>
          <w:sz w:val="28"/>
          <w:szCs w:val="28"/>
        </w:rPr>
        <w:t xml:space="preserve">3) </w:t>
      </w:r>
      <w:r w:rsidRPr="00BD6D6F">
        <w:rPr>
          <w:sz w:val="28"/>
          <w:szCs w:val="28"/>
        </w:rPr>
        <w:t>развитие воспитания и дополнительного образования.</w:t>
      </w:r>
      <w:r w:rsidR="00306D8C">
        <w:rPr>
          <w:sz w:val="28"/>
          <w:szCs w:val="28"/>
        </w:rPr>
        <w:t xml:space="preserve"> Остановимся</w:t>
      </w:r>
      <w:r w:rsidRPr="00BD6D6F">
        <w:rPr>
          <w:sz w:val="28"/>
          <w:szCs w:val="28"/>
        </w:rPr>
        <w:t xml:space="preserve"> на рейтинге муниципалитетов «За высокое качество образования».</w:t>
      </w:r>
    </w:p>
    <w:p w:rsidR="00B901A2" w:rsidRPr="00BD6D6F" w:rsidRDefault="00B901A2" w:rsidP="006E4A38">
      <w:pPr>
        <w:spacing w:line="360" w:lineRule="auto"/>
        <w:ind w:firstLine="709"/>
        <w:jc w:val="both"/>
        <w:rPr>
          <w:sz w:val="28"/>
          <w:szCs w:val="28"/>
        </w:rPr>
      </w:pPr>
      <w:r>
        <w:rPr>
          <w:noProof/>
          <w:sz w:val="28"/>
          <w:szCs w:val="28"/>
        </w:rPr>
        <w:drawing>
          <wp:inline distT="0" distB="0" distL="0" distR="0" wp14:anchorId="10366852">
            <wp:extent cx="4046629" cy="22764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47628" cy="2277037"/>
                    </a:xfrm>
                    <a:prstGeom prst="rect">
                      <a:avLst/>
                    </a:prstGeom>
                    <a:noFill/>
                  </pic:spPr>
                </pic:pic>
              </a:graphicData>
            </a:graphic>
          </wp:inline>
        </w:drawing>
      </w:r>
    </w:p>
    <w:p w:rsidR="00CF3241" w:rsidRDefault="00CF3241" w:rsidP="006E4A38">
      <w:pPr>
        <w:spacing w:line="360" w:lineRule="auto"/>
        <w:ind w:left="142"/>
        <w:jc w:val="center"/>
        <w:rPr>
          <w:b/>
          <w:sz w:val="28"/>
          <w:szCs w:val="28"/>
        </w:rPr>
      </w:pPr>
    </w:p>
    <w:p w:rsidR="00CF3241" w:rsidRPr="00BD6D6F" w:rsidRDefault="00CF3241" w:rsidP="006E4A38">
      <w:pPr>
        <w:spacing w:line="360" w:lineRule="auto"/>
        <w:ind w:firstLine="708"/>
        <w:jc w:val="both"/>
        <w:rPr>
          <w:sz w:val="28"/>
          <w:szCs w:val="28"/>
        </w:rPr>
      </w:pPr>
      <w:r w:rsidRPr="00BD6D6F">
        <w:rPr>
          <w:sz w:val="28"/>
          <w:szCs w:val="28"/>
        </w:rPr>
        <w:t xml:space="preserve">При рейтинговании учитывались показатели, представленные на слайде. Вы видите - в этом году их </w:t>
      </w:r>
      <w:r w:rsidR="00B901A2">
        <w:rPr>
          <w:sz w:val="28"/>
          <w:szCs w:val="28"/>
        </w:rPr>
        <w:t>сем</w:t>
      </w:r>
      <w:r w:rsidR="009D170B">
        <w:rPr>
          <w:sz w:val="28"/>
          <w:szCs w:val="28"/>
        </w:rPr>
        <w:t>ь</w:t>
      </w:r>
      <w:r w:rsidRPr="00BD6D6F">
        <w:rPr>
          <w:sz w:val="28"/>
          <w:szCs w:val="28"/>
        </w:rPr>
        <w:t>.</w:t>
      </w:r>
    </w:p>
    <w:p w:rsidR="00306D8C" w:rsidRDefault="00043023" w:rsidP="006E4A38">
      <w:pPr>
        <w:spacing w:line="360" w:lineRule="auto"/>
        <w:ind w:firstLine="709"/>
        <w:jc w:val="both"/>
        <w:rPr>
          <w:sz w:val="28"/>
          <w:szCs w:val="28"/>
        </w:rPr>
      </w:pPr>
      <w:r>
        <w:rPr>
          <w:sz w:val="28"/>
          <w:szCs w:val="28"/>
        </w:rPr>
        <w:t>На экране</w:t>
      </w:r>
      <w:r w:rsidR="00306D8C">
        <w:rPr>
          <w:sz w:val="28"/>
          <w:szCs w:val="28"/>
        </w:rPr>
        <w:t xml:space="preserve"> рейтинг райо</w:t>
      </w:r>
      <w:r w:rsidR="00A5246A">
        <w:rPr>
          <w:sz w:val="28"/>
          <w:szCs w:val="28"/>
        </w:rPr>
        <w:t>н</w:t>
      </w:r>
      <w:r w:rsidR="006216BD">
        <w:rPr>
          <w:sz w:val="28"/>
          <w:szCs w:val="28"/>
        </w:rPr>
        <w:t xml:space="preserve">ов по качеству образования </w:t>
      </w:r>
      <w:r w:rsidR="00A5246A">
        <w:rPr>
          <w:sz w:val="28"/>
          <w:szCs w:val="28"/>
        </w:rPr>
        <w:t>2014</w:t>
      </w:r>
      <w:r w:rsidR="00306D8C">
        <w:rPr>
          <w:sz w:val="28"/>
          <w:szCs w:val="28"/>
        </w:rPr>
        <w:t xml:space="preserve"> учебного, </w:t>
      </w:r>
    </w:p>
    <w:p w:rsidR="00306D8C" w:rsidRDefault="005C2EDA" w:rsidP="006E4A38">
      <w:pPr>
        <w:spacing w:line="360" w:lineRule="auto"/>
        <w:ind w:firstLine="709"/>
        <w:jc w:val="both"/>
        <w:rPr>
          <w:sz w:val="28"/>
          <w:szCs w:val="28"/>
        </w:rPr>
      </w:pPr>
      <w:r>
        <w:rPr>
          <w:noProof/>
          <w:sz w:val="28"/>
          <w:szCs w:val="28"/>
        </w:rPr>
        <w:drawing>
          <wp:inline distT="0" distB="0" distL="0" distR="0" wp14:anchorId="60DA9058">
            <wp:extent cx="3657600" cy="205762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8503" cy="2058131"/>
                    </a:xfrm>
                    <a:prstGeom prst="rect">
                      <a:avLst/>
                    </a:prstGeom>
                    <a:noFill/>
                  </pic:spPr>
                </pic:pic>
              </a:graphicData>
            </a:graphic>
          </wp:inline>
        </w:drawing>
      </w:r>
    </w:p>
    <w:p w:rsidR="00B901A2" w:rsidRDefault="00B901A2" w:rsidP="00B901A2">
      <w:pPr>
        <w:spacing w:line="360" w:lineRule="auto"/>
        <w:ind w:firstLine="709"/>
        <w:jc w:val="both"/>
        <w:rPr>
          <w:sz w:val="28"/>
          <w:szCs w:val="28"/>
        </w:rPr>
      </w:pPr>
      <w:r>
        <w:rPr>
          <w:sz w:val="28"/>
          <w:szCs w:val="28"/>
        </w:rPr>
        <w:t>сейчас перед нами - рейтинг истекшего учебного года.</w:t>
      </w:r>
    </w:p>
    <w:p w:rsidR="006216BD" w:rsidRDefault="006216BD" w:rsidP="006E4A38">
      <w:pPr>
        <w:spacing w:line="360" w:lineRule="auto"/>
        <w:ind w:firstLine="709"/>
        <w:jc w:val="both"/>
        <w:rPr>
          <w:sz w:val="28"/>
          <w:szCs w:val="28"/>
        </w:rPr>
      </w:pPr>
      <w:r>
        <w:rPr>
          <w:noProof/>
          <w:sz w:val="28"/>
          <w:szCs w:val="28"/>
        </w:rPr>
        <w:drawing>
          <wp:inline distT="0" distB="0" distL="0" distR="0" wp14:anchorId="41468769" wp14:editId="49C5A69A">
            <wp:extent cx="4131287" cy="232410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32307" cy="2324674"/>
                    </a:xfrm>
                    <a:prstGeom prst="rect">
                      <a:avLst/>
                    </a:prstGeom>
                    <a:noFill/>
                  </pic:spPr>
                </pic:pic>
              </a:graphicData>
            </a:graphic>
          </wp:inline>
        </w:drawing>
      </w:r>
    </w:p>
    <w:p w:rsidR="00CF3241" w:rsidRDefault="00CF3241" w:rsidP="006E4A38">
      <w:pPr>
        <w:spacing w:line="360" w:lineRule="auto"/>
        <w:ind w:firstLine="709"/>
        <w:jc w:val="both"/>
        <w:rPr>
          <w:sz w:val="28"/>
          <w:szCs w:val="28"/>
        </w:rPr>
      </w:pPr>
      <w:r w:rsidRPr="00BD6D6F">
        <w:rPr>
          <w:sz w:val="28"/>
          <w:szCs w:val="28"/>
        </w:rPr>
        <w:lastRenderedPageBreak/>
        <w:t xml:space="preserve"> </w:t>
      </w:r>
      <w:r w:rsidR="00C92541" w:rsidRPr="006216BD">
        <w:rPr>
          <w:sz w:val="28"/>
          <w:szCs w:val="28"/>
        </w:rPr>
        <w:t xml:space="preserve">В </w:t>
      </w:r>
      <w:r w:rsidR="006216BD" w:rsidRPr="006216BD">
        <w:rPr>
          <w:sz w:val="28"/>
          <w:szCs w:val="28"/>
        </w:rPr>
        <w:t>2015</w:t>
      </w:r>
      <w:r w:rsidR="00C92541" w:rsidRPr="006216BD">
        <w:rPr>
          <w:sz w:val="28"/>
          <w:szCs w:val="28"/>
        </w:rPr>
        <w:t xml:space="preserve"> </w:t>
      </w:r>
      <w:r w:rsidR="006216BD" w:rsidRPr="006216BD">
        <w:rPr>
          <w:sz w:val="28"/>
          <w:szCs w:val="28"/>
        </w:rPr>
        <w:t>году мы улучшили</w:t>
      </w:r>
      <w:r w:rsidR="00C92541" w:rsidRPr="006216BD">
        <w:rPr>
          <w:sz w:val="28"/>
          <w:szCs w:val="28"/>
        </w:rPr>
        <w:t xml:space="preserve"> свои позиции</w:t>
      </w:r>
      <w:r w:rsidR="006216BD" w:rsidRPr="006216BD">
        <w:rPr>
          <w:sz w:val="28"/>
          <w:szCs w:val="28"/>
        </w:rPr>
        <w:t xml:space="preserve"> на 15 пу</w:t>
      </w:r>
      <w:r w:rsidR="006216BD">
        <w:rPr>
          <w:sz w:val="28"/>
          <w:szCs w:val="28"/>
        </w:rPr>
        <w:t>н</w:t>
      </w:r>
      <w:r w:rsidR="006216BD" w:rsidRPr="006216BD">
        <w:rPr>
          <w:sz w:val="28"/>
          <w:szCs w:val="28"/>
        </w:rPr>
        <w:t>ктов</w:t>
      </w:r>
      <w:r w:rsidR="00C92541" w:rsidRPr="006216BD">
        <w:rPr>
          <w:sz w:val="28"/>
          <w:szCs w:val="28"/>
        </w:rPr>
        <w:t>:</w:t>
      </w:r>
      <w:r w:rsidR="00B07836" w:rsidRPr="006216BD">
        <w:rPr>
          <w:sz w:val="28"/>
          <w:szCs w:val="28"/>
        </w:rPr>
        <w:t xml:space="preserve"> с </w:t>
      </w:r>
      <w:r w:rsidR="006216BD" w:rsidRPr="006216BD">
        <w:rPr>
          <w:sz w:val="28"/>
          <w:szCs w:val="28"/>
        </w:rPr>
        <w:t>42 поднялись</w:t>
      </w:r>
      <w:r w:rsidR="00B07836" w:rsidRPr="006216BD">
        <w:rPr>
          <w:sz w:val="28"/>
          <w:szCs w:val="28"/>
        </w:rPr>
        <w:t xml:space="preserve"> на </w:t>
      </w:r>
      <w:r w:rsidR="006216BD" w:rsidRPr="006216BD">
        <w:rPr>
          <w:sz w:val="28"/>
          <w:szCs w:val="28"/>
        </w:rPr>
        <w:t xml:space="preserve">27 место. </w:t>
      </w:r>
      <w:r w:rsidR="006216BD">
        <w:rPr>
          <w:sz w:val="28"/>
          <w:szCs w:val="28"/>
        </w:rPr>
        <w:t>Мы сделали неплохой рывок, но известно, что подняться легче, чем удержаться. Поэтому в наступающем учебном году м</w:t>
      </w:r>
      <w:r w:rsidR="00A10620">
        <w:rPr>
          <w:sz w:val="28"/>
          <w:szCs w:val="28"/>
        </w:rPr>
        <w:t xml:space="preserve">ы должны приложить все усилия, чтобы не только удержаться, но и повысить свой рейтинг. </w:t>
      </w:r>
    </w:p>
    <w:p w:rsidR="00C92541" w:rsidRDefault="00C92541" w:rsidP="006E4A38">
      <w:pPr>
        <w:spacing w:line="360" w:lineRule="auto"/>
        <w:ind w:firstLine="709"/>
        <w:jc w:val="both"/>
        <w:rPr>
          <w:sz w:val="28"/>
          <w:szCs w:val="28"/>
        </w:rPr>
      </w:pPr>
      <w:r>
        <w:rPr>
          <w:sz w:val="28"/>
          <w:szCs w:val="28"/>
        </w:rPr>
        <w:t>Подобный рейтинг мы сделали в разрезе средних школ Алексеевского района, посмотрите</w:t>
      </w:r>
      <w:r w:rsidR="004D7244">
        <w:rPr>
          <w:sz w:val="28"/>
          <w:szCs w:val="28"/>
        </w:rPr>
        <w:t>,</w:t>
      </w:r>
      <w:r>
        <w:rPr>
          <w:sz w:val="28"/>
          <w:szCs w:val="28"/>
        </w:rPr>
        <w:t xml:space="preserve"> как он выглядит</w:t>
      </w:r>
      <w:r w:rsidR="004D7244">
        <w:rPr>
          <w:sz w:val="28"/>
          <w:szCs w:val="28"/>
        </w:rPr>
        <w:t>.</w:t>
      </w:r>
    </w:p>
    <w:p w:rsidR="004D7244" w:rsidRDefault="00A5246A" w:rsidP="006E4A38">
      <w:pPr>
        <w:spacing w:line="360" w:lineRule="auto"/>
        <w:ind w:firstLine="709"/>
        <w:jc w:val="both"/>
        <w:rPr>
          <w:sz w:val="28"/>
          <w:szCs w:val="28"/>
        </w:rPr>
      </w:pPr>
      <w:r>
        <w:rPr>
          <w:noProof/>
          <w:sz w:val="28"/>
          <w:szCs w:val="28"/>
        </w:rPr>
        <w:drawing>
          <wp:inline distT="0" distB="0" distL="0" distR="0" wp14:anchorId="661373BD">
            <wp:extent cx="3928109" cy="22098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29079" cy="2210346"/>
                    </a:xfrm>
                    <a:prstGeom prst="rect">
                      <a:avLst/>
                    </a:prstGeom>
                    <a:noFill/>
                  </pic:spPr>
                </pic:pic>
              </a:graphicData>
            </a:graphic>
          </wp:inline>
        </w:drawing>
      </w:r>
    </w:p>
    <w:p w:rsidR="00A5246A" w:rsidRDefault="00A5246A" w:rsidP="006E4A38">
      <w:pPr>
        <w:spacing w:line="360" w:lineRule="auto"/>
        <w:ind w:firstLine="709"/>
        <w:jc w:val="both"/>
        <w:rPr>
          <w:noProof/>
          <w:sz w:val="28"/>
          <w:szCs w:val="28"/>
        </w:rPr>
      </w:pPr>
      <w:r>
        <w:rPr>
          <w:noProof/>
          <w:sz w:val="28"/>
          <w:szCs w:val="28"/>
        </w:rPr>
        <w:drawing>
          <wp:inline distT="0" distB="0" distL="0" distR="0" wp14:anchorId="35838296">
            <wp:extent cx="3848100" cy="2164790"/>
            <wp:effectExtent l="0" t="0" r="0" b="698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9050" cy="2165325"/>
                    </a:xfrm>
                    <a:prstGeom prst="rect">
                      <a:avLst/>
                    </a:prstGeom>
                    <a:noFill/>
                  </pic:spPr>
                </pic:pic>
              </a:graphicData>
            </a:graphic>
          </wp:inline>
        </w:drawing>
      </w:r>
    </w:p>
    <w:p w:rsidR="00043023" w:rsidRDefault="00043023" w:rsidP="006E4A38">
      <w:pPr>
        <w:spacing w:line="360" w:lineRule="auto"/>
        <w:ind w:firstLine="709"/>
        <w:jc w:val="both"/>
        <w:rPr>
          <w:sz w:val="28"/>
          <w:szCs w:val="28"/>
        </w:rPr>
      </w:pPr>
    </w:p>
    <w:p w:rsidR="00043023" w:rsidRDefault="00476225" w:rsidP="006E4A38">
      <w:pPr>
        <w:spacing w:line="360" w:lineRule="auto"/>
        <w:ind w:firstLine="709"/>
        <w:jc w:val="both"/>
        <w:rPr>
          <w:sz w:val="28"/>
          <w:szCs w:val="28"/>
        </w:rPr>
      </w:pPr>
      <w:r w:rsidRPr="00476225">
        <w:rPr>
          <w:sz w:val="28"/>
          <w:szCs w:val="28"/>
        </w:rPr>
        <w:t>Ерыклинская, По</w:t>
      </w:r>
      <w:r>
        <w:rPr>
          <w:sz w:val="28"/>
          <w:szCs w:val="28"/>
        </w:rPr>
        <w:t>длесношенталинская, Сахаровская</w:t>
      </w:r>
      <w:r w:rsidRPr="00476225">
        <w:rPr>
          <w:sz w:val="28"/>
          <w:szCs w:val="28"/>
        </w:rPr>
        <w:t xml:space="preserve"> </w:t>
      </w:r>
      <w:r w:rsidR="00043023">
        <w:rPr>
          <w:sz w:val="28"/>
          <w:szCs w:val="28"/>
        </w:rPr>
        <w:t>школы  по итогам район</w:t>
      </w:r>
      <w:r>
        <w:rPr>
          <w:sz w:val="28"/>
          <w:szCs w:val="28"/>
        </w:rPr>
        <w:t>ного рейтинга в числе отстающих, а</w:t>
      </w:r>
      <w:r w:rsidRPr="00476225">
        <w:rPr>
          <w:sz w:val="28"/>
          <w:szCs w:val="28"/>
        </w:rPr>
        <w:t xml:space="preserve"> Среднетиганская, Чувмайнская</w:t>
      </w:r>
      <w:r>
        <w:rPr>
          <w:sz w:val="28"/>
          <w:szCs w:val="28"/>
        </w:rPr>
        <w:t xml:space="preserve"> школы уже второй год подряд находятся в красной зоне </w:t>
      </w:r>
      <w:r w:rsidR="00043023">
        <w:rPr>
          <w:sz w:val="28"/>
          <w:szCs w:val="28"/>
        </w:rPr>
        <w:t xml:space="preserve"> Прошу руководителей данных учреждений  проанализировать, в чем причина</w:t>
      </w:r>
      <w:r w:rsidR="00EF2830">
        <w:rPr>
          <w:sz w:val="28"/>
          <w:szCs w:val="28"/>
        </w:rPr>
        <w:t xml:space="preserve"> низкой результативности, и в новом учебном году </w:t>
      </w:r>
      <w:r w:rsidR="00043023">
        <w:rPr>
          <w:sz w:val="28"/>
          <w:szCs w:val="28"/>
        </w:rPr>
        <w:t xml:space="preserve"> </w:t>
      </w:r>
      <w:r w:rsidR="00EF2830">
        <w:rPr>
          <w:sz w:val="28"/>
          <w:szCs w:val="28"/>
        </w:rPr>
        <w:t xml:space="preserve">организовать работу над ошибками. </w:t>
      </w:r>
    </w:p>
    <w:p w:rsidR="008D26A5" w:rsidRDefault="00476225" w:rsidP="006E4A38">
      <w:pPr>
        <w:spacing w:line="360" w:lineRule="auto"/>
        <w:ind w:firstLine="709"/>
        <w:jc w:val="both"/>
        <w:rPr>
          <w:color w:val="000000" w:themeColor="text1"/>
          <w:sz w:val="28"/>
          <w:szCs w:val="28"/>
        </w:rPr>
      </w:pPr>
      <w:r>
        <w:rPr>
          <w:color w:val="000000" w:themeColor="text1"/>
          <w:sz w:val="28"/>
          <w:szCs w:val="28"/>
        </w:rPr>
        <w:t xml:space="preserve">В 2015 году </w:t>
      </w:r>
      <w:r w:rsidRPr="00B901A2">
        <w:rPr>
          <w:color w:val="000000" w:themeColor="text1"/>
          <w:sz w:val="28"/>
          <w:szCs w:val="28"/>
          <w:u w:val="single"/>
        </w:rPr>
        <w:t>все выпускники</w:t>
      </w:r>
      <w:r>
        <w:rPr>
          <w:color w:val="000000" w:themeColor="text1"/>
          <w:sz w:val="28"/>
          <w:szCs w:val="28"/>
        </w:rPr>
        <w:t xml:space="preserve"> 11 класса получили аттестаты, следует сказать, что 2 ученика из Алексеевской школы №3, и по одному из Среднетиганской и Большеполянской получили документы об образовании только после пересдачи экзаменов.</w:t>
      </w:r>
    </w:p>
    <w:p w:rsidR="00442047" w:rsidRPr="00306D8C" w:rsidRDefault="00476225" w:rsidP="006E4A38">
      <w:pPr>
        <w:spacing w:line="360" w:lineRule="auto"/>
        <w:ind w:firstLine="709"/>
        <w:jc w:val="both"/>
        <w:rPr>
          <w:color w:val="000000" w:themeColor="text1"/>
          <w:sz w:val="28"/>
          <w:szCs w:val="28"/>
        </w:rPr>
      </w:pPr>
      <w:r>
        <w:rPr>
          <w:noProof/>
          <w:color w:val="000000" w:themeColor="text1"/>
          <w:sz w:val="28"/>
          <w:szCs w:val="28"/>
        </w:rPr>
        <w:lastRenderedPageBreak/>
        <w:drawing>
          <wp:inline distT="0" distB="0" distL="0" distR="0" wp14:anchorId="5BA0F851">
            <wp:extent cx="4148218" cy="2333625"/>
            <wp:effectExtent l="0" t="0" r="508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9242" cy="2334201"/>
                    </a:xfrm>
                    <a:prstGeom prst="rect">
                      <a:avLst/>
                    </a:prstGeom>
                    <a:noFill/>
                  </pic:spPr>
                </pic:pic>
              </a:graphicData>
            </a:graphic>
          </wp:inline>
        </w:drawing>
      </w:r>
    </w:p>
    <w:p w:rsidR="00CF3241" w:rsidRPr="00306D8C" w:rsidRDefault="00CF3241" w:rsidP="006E4A38">
      <w:pPr>
        <w:spacing w:line="360" w:lineRule="auto"/>
        <w:ind w:firstLine="709"/>
        <w:jc w:val="both"/>
        <w:rPr>
          <w:color w:val="000000" w:themeColor="text1"/>
          <w:sz w:val="28"/>
          <w:szCs w:val="28"/>
        </w:rPr>
      </w:pPr>
      <w:r w:rsidRPr="00306D8C">
        <w:rPr>
          <w:color w:val="000000" w:themeColor="text1"/>
          <w:sz w:val="28"/>
          <w:szCs w:val="28"/>
        </w:rPr>
        <w:t xml:space="preserve"> </w:t>
      </w:r>
    </w:p>
    <w:p w:rsidR="00CF3241" w:rsidRDefault="00476225" w:rsidP="006E4A38">
      <w:pPr>
        <w:spacing w:line="360" w:lineRule="auto"/>
        <w:ind w:firstLine="708"/>
        <w:jc w:val="both"/>
        <w:rPr>
          <w:sz w:val="28"/>
          <w:szCs w:val="28"/>
        </w:rPr>
      </w:pPr>
      <w:r>
        <w:rPr>
          <w:sz w:val="28"/>
          <w:szCs w:val="28"/>
        </w:rPr>
        <w:t>В</w:t>
      </w:r>
      <w:r w:rsidR="00CF3241" w:rsidRPr="00BD6D6F">
        <w:rPr>
          <w:sz w:val="28"/>
          <w:szCs w:val="28"/>
        </w:rPr>
        <w:t xml:space="preserve"> рейтинг включен показатель, учитывающий количество учеников, приходящихся на одного учителя. </w:t>
      </w:r>
      <w:r w:rsidR="006B1CCA">
        <w:rPr>
          <w:sz w:val="28"/>
          <w:szCs w:val="28"/>
        </w:rPr>
        <w:t>По республике данное соотношение в среднем такое: в городской школе на 1 учителя приходится 9,3 ученика, в сельских – 4,5 учителя. У нас получается такая картина: только 5 средних школ имеют показатель выше республиканского</w:t>
      </w:r>
      <w:r w:rsidR="00EF2830">
        <w:rPr>
          <w:sz w:val="28"/>
          <w:szCs w:val="28"/>
        </w:rPr>
        <w:t>.</w:t>
      </w:r>
    </w:p>
    <w:p w:rsidR="006B1CCA" w:rsidRDefault="00476225" w:rsidP="006E4A38">
      <w:pPr>
        <w:spacing w:line="360" w:lineRule="auto"/>
        <w:ind w:firstLine="708"/>
        <w:jc w:val="both"/>
        <w:rPr>
          <w:sz w:val="28"/>
          <w:szCs w:val="28"/>
        </w:rPr>
      </w:pPr>
      <w:r>
        <w:rPr>
          <w:noProof/>
          <w:sz w:val="28"/>
          <w:szCs w:val="28"/>
        </w:rPr>
        <w:drawing>
          <wp:inline distT="0" distB="0" distL="0" distR="0" wp14:anchorId="6B8F09DF">
            <wp:extent cx="4038600" cy="2271958"/>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39597" cy="2272519"/>
                    </a:xfrm>
                    <a:prstGeom prst="rect">
                      <a:avLst/>
                    </a:prstGeom>
                    <a:noFill/>
                  </pic:spPr>
                </pic:pic>
              </a:graphicData>
            </a:graphic>
          </wp:inline>
        </w:drawing>
      </w:r>
    </w:p>
    <w:p w:rsidR="00476225" w:rsidRDefault="00476225" w:rsidP="006E4A38">
      <w:pPr>
        <w:spacing w:line="360" w:lineRule="auto"/>
        <w:ind w:firstLine="708"/>
        <w:jc w:val="both"/>
        <w:rPr>
          <w:sz w:val="28"/>
          <w:szCs w:val="28"/>
        </w:rPr>
      </w:pPr>
      <w:r>
        <w:rPr>
          <w:color w:val="000000" w:themeColor="text1"/>
          <w:sz w:val="28"/>
          <w:szCs w:val="28"/>
        </w:rPr>
        <w:t>Если соотнести рейтинги, получается, что</w:t>
      </w:r>
      <w:r w:rsidRPr="00306D8C">
        <w:rPr>
          <w:color w:val="000000" w:themeColor="text1"/>
          <w:sz w:val="28"/>
          <w:szCs w:val="28"/>
        </w:rPr>
        <w:t xml:space="preserve"> в </w:t>
      </w:r>
      <w:r>
        <w:rPr>
          <w:color w:val="000000" w:themeColor="text1"/>
          <w:sz w:val="28"/>
          <w:szCs w:val="28"/>
        </w:rPr>
        <w:t xml:space="preserve">сельских </w:t>
      </w:r>
      <w:r w:rsidRPr="00306D8C">
        <w:rPr>
          <w:color w:val="000000" w:themeColor="text1"/>
          <w:sz w:val="28"/>
          <w:szCs w:val="28"/>
        </w:rPr>
        <w:t xml:space="preserve">школах, где в принципе должна быть организована индивидуальная работа с детьми, </w:t>
      </w:r>
      <w:r>
        <w:rPr>
          <w:color w:val="000000" w:themeColor="text1"/>
          <w:sz w:val="28"/>
          <w:szCs w:val="28"/>
        </w:rPr>
        <w:t>зачастую, учащиеся имеют плохую результативность практически по всем критериям оценки качества образования</w:t>
      </w:r>
    </w:p>
    <w:p w:rsidR="003C3B52" w:rsidRPr="006B1CCA" w:rsidRDefault="00DA4BF5" w:rsidP="006E4A38">
      <w:pPr>
        <w:spacing w:line="360" w:lineRule="auto"/>
        <w:ind w:firstLine="709"/>
        <w:jc w:val="both"/>
        <w:rPr>
          <w:color w:val="000000" w:themeColor="text1"/>
          <w:sz w:val="28"/>
          <w:szCs w:val="28"/>
        </w:rPr>
      </w:pPr>
      <w:r w:rsidRPr="006B1CCA">
        <w:rPr>
          <w:color w:val="000000" w:themeColor="text1"/>
          <w:sz w:val="28"/>
          <w:szCs w:val="28"/>
        </w:rPr>
        <w:t xml:space="preserve">Если говорить о затратах, которые несет наше государство на обеспечение детей средним общим образованием, то по средним школам это выглядит следующим образом: около 50-60 тысяч рублей в год тратиться на одного ученика в Алексеевских школах, около </w:t>
      </w:r>
      <w:r w:rsidR="00476225">
        <w:rPr>
          <w:color w:val="000000" w:themeColor="text1"/>
          <w:sz w:val="28"/>
          <w:szCs w:val="28"/>
        </w:rPr>
        <w:t>180</w:t>
      </w:r>
      <w:r w:rsidRPr="006B1CCA">
        <w:rPr>
          <w:color w:val="000000" w:themeColor="text1"/>
          <w:sz w:val="28"/>
          <w:szCs w:val="28"/>
        </w:rPr>
        <w:t xml:space="preserve"> тысяч – Подл</w:t>
      </w:r>
      <w:r w:rsidR="00476225">
        <w:rPr>
          <w:color w:val="000000" w:themeColor="text1"/>
          <w:sz w:val="28"/>
          <w:szCs w:val="28"/>
        </w:rPr>
        <w:t>есношенталинской школе, более 14</w:t>
      </w:r>
      <w:r w:rsidRPr="006B1CCA">
        <w:rPr>
          <w:color w:val="000000" w:themeColor="text1"/>
          <w:sz w:val="28"/>
          <w:szCs w:val="28"/>
        </w:rPr>
        <w:t>0 тысяч рублей – в Чувмайнской</w:t>
      </w:r>
      <w:r w:rsidR="00D76678">
        <w:rPr>
          <w:color w:val="000000" w:themeColor="text1"/>
          <w:sz w:val="28"/>
          <w:szCs w:val="28"/>
        </w:rPr>
        <w:t>, Сахаровской</w:t>
      </w:r>
      <w:r w:rsidRPr="006B1CCA">
        <w:rPr>
          <w:color w:val="000000" w:themeColor="text1"/>
          <w:sz w:val="28"/>
          <w:szCs w:val="28"/>
        </w:rPr>
        <w:t xml:space="preserve"> и </w:t>
      </w:r>
      <w:r w:rsidR="00476225">
        <w:rPr>
          <w:color w:val="000000" w:themeColor="text1"/>
          <w:sz w:val="28"/>
          <w:szCs w:val="28"/>
        </w:rPr>
        <w:t>Ерыклинской школах</w:t>
      </w:r>
      <w:r w:rsidR="00D76678">
        <w:rPr>
          <w:color w:val="000000" w:themeColor="text1"/>
          <w:sz w:val="28"/>
          <w:szCs w:val="28"/>
        </w:rPr>
        <w:t xml:space="preserve">, около </w:t>
      </w:r>
      <w:r w:rsidR="00D76678">
        <w:rPr>
          <w:color w:val="000000" w:themeColor="text1"/>
          <w:sz w:val="28"/>
          <w:szCs w:val="28"/>
        </w:rPr>
        <w:lastRenderedPageBreak/>
        <w:t>130 тысяч – в Средднетиганской школе.</w:t>
      </w:r>
      <w:r w:rsidRPr="006B1CCA">
        <w:rPr>
          <w:color w:val="000000" w:themeColor="text1"/>
          <w:sz w:val="28"/>
          <w:szCs w:val="28"/>
        </w:rPr>
        <w:t xml:space="preserve">  </w:t>
      </w:r>
      <w:r w:rsidR="00D76678">
        <w:rPr>
          <w:color w:val="000000" w:themeColor="text1"/>
          <w:sz w:val="28"/>
          <w:szCs w:val="28"/>
        </w:rPr>
        <w:t>А эти школы, получается, не могут дать детям качественное образование. Обратите внимание, на желтую зону в финансово-экономических показателях: Билярская, Мокрокурналинская, Ромодановская школы - именно эти школы по итогам рейтинга качества образования занимают лидирующие позиции.</w:t>
      </w:r>
    </w:p>
    <w:p w:rsidR="00C92541" w:rsidRDefault="00476225" w:rsidP="006E4A38">
      <w:pPr>
        <w:pStyle w:val="a5"/>
        <w:spacing w:line="360" w:lineRule="auto"/>
        <w:ind w:left="0" w:firstLine="709"/>
        <w:jc w:val="both"/>
        <w:rPr>
          <w:rFonts w:ascii="Times New Roman" w:hAnsi="Times New Roman"/>
          <w:color w:val="000000" w:themeColor="text1"/>
          <w:sz w:val="28"/>
          <w:szCs w:val="28"/>
        </w:rPr>
      </w:pPr>
      <w:r>
        <w:rPr>
          <w:rFonts w:ascii="Times New Roman" w:hAnsi="Times New Roman"/>
          <w:noProof/>
          <w:color w:val="000000" w:themeColor="text1"/>
          <w:sz w:val="28"/>
          <w:szCs w:val="28"/>
        </w:rPr>
        <w:drawing>
          <wp:inline distT="0" distB="0" distL="0" distR="0" wp14:anchorId="1F6382BD">
            <wp:extent cx="4131287" cy="2324100"/>
            <wp:effectExtent l="0" t="0" r="317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32307" cy="2324674"/>
                    </a:xfrm>
                    <a:prstGeom prst="rect">
                      <a:avLst/>
                    </a:prstGeom>
                    <a:noFill/>
                  </pic:spPr>
                </pic:pic>
              </a:graphicData>
            </a:graphic>
          </wp:inline>
        </w:drawing>
      </w:r>
    </w:p>
    <w:p w:rsidR="00D301EB" w:rsidRDefault="00D301EB" w:rsidP="00D301EB">
      <w:pPr>
        <w:suppressAutoHyphens/>
        <w:spacing w:line="360" w:lineRule="auto"/>
        <w:ind w:firstLine="708"/>
        <w:jc w:val="both"/>
        <w:rPr>
          <w:sz w:val="28"/>
          <w:szCs w:val="28"/>
        </w:rPr>
      </w:pPr>
      <w:r>
        <w:rPr>
          <w:sz w:val="28"/>
          <w:szCs w:val="28"/>
        </w:rPr>
        <w:t>Министерство образования и науки составило р</w:t>
      </w:r>
      <w:r>
        <w:rPr>
          <w:sz w:val="28"/>
          <w:szCs w:val="28"/>
        </w:rPr>
        <w:t xml:space="preserve">ейтинг </w:t>
      </w:r>
      <w:r>
        <w:rPr>
          <w:sz w:val="28"/>
          <w:szCs w:val="28"/>
        </w:rPr>
        <w:t xml:space="preserve"> 550 базовых школ, базовых у нас в районе согласно приказу Министерства 7 средних школ: АСОШ №1, АСОШ №2, АСОШ №3, Билярская сош, Мокрокурналинская сош, Большеполянская сош, Большетиганская сош. В Большетиганской школе не было выпуска, поэтому в рейтинг она не вошла.</w:t>
      </w:r>
      <w:r>
        <w:rPr>
          <w:sz w:val="28"/>
          <w:szCs w:val="28"/>
        </w:rPr>
        <w:t xml:space="preserve"> </w:t>
      </w:r>
      <w:r>
        <w:rPr>
          <w:noProof/>
          <w:sz w:val="28"/>
          <w:szCs w:val="28"/>
        </w:rPr>
        <w:drawing>
          <wp:inline distT="0" distB="0" distL="0" distR="0" wp14:anchorId="46774A24" wp14:editId="69641AFF">
            <wp:extent cx="3928109" cy="22098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29079" cy="2210346"/>
                    </a:xfrm>
                    <a:prstGeom prst="rect">
                      <a:avLst/>
                    </a:prstGeom>
                    <a:noFill/>
                  </pic:spPr>
                </pic:pic>
              </a:graphicData>
            </a:graphic>
          </wp:inline>
        </w:drawing>
      </w:r>
    </w:p>
    <w:p w:rsidR="00D76678" w:rsidRDefault="00D76678" w:rsidP="006E4A38">
      <w:pPr>
        <w:pStyle w:val="a5"/>
        <w:spacing w:line="360" w:lineRule="auto"/>
        <w:ind w:left="0" w:firstLine="709"/>
        <w:jc w:val="both"/>
        <w:rPr>
          <w:rFonts w:ascii="Times New Roman" w:hAnsi="Times New Roman"/>
          <w:color w:val="000000" w:themeColor="text1"/>
          <w:sz w:val="28"/>
          <w:szCs w:val="28"/>
        </w:rPr>
      </w:pPr>
    </w:p>
    <w:p w:rsidR="00D76678" w:rsidRDefault="00D76678" w:rsidP="006E4A38">
      <w:pPr>
        <w:pStyle w:val="a5"/>
        <w:spacing w:line="360" w:lineRule="auto"/>
        <w:ind w:left="0" w:firstLine="709"/>
        <w:jc w:val="both"/>
        <w:rPr>
          <w:rFonts w:ascii="Times New Roman" w:hAnsi="Times New Roman"/>
          <w:color w:val="000000" w:themeColor="text1"/>
          <w:sz w:val="28"/>
          <w:szCs w:val="28"/>
        </w:rPr>
      </w:pPr>
      <w:r w:rsidRPr="000512F5">
        <w:rPr>
          <w:rFonts w:ascii="Times New Roman" w:hAnsi="Times New Roman"/>
          <w:color w:val="000000" w:themeColor="text1"/>
          <w:sz w:val="28"/>
          <w:szCs w:val="28"/>
        </w:rPr>
        <w:t xml:space="preserve">Отдельно хотелось бы </w:t>
      </w:r>
      <w:r w:rsidR="000512F5">
        <w:rPr>
          <w:rFonts w:ascii="Times New Roman" w:hAnsi="Times New Roman"/>
          <w:color w:val="000000" w:themeColor="text1"/>
          <w:sz w:val="28"/>
          <w:szCs w:val="28"/>
        </w:rPr>
        <w:t xml:space="preserve">сказать об алексеевских школах… Если провести сравнительный анализ условий Билярской школы и поселковых школ, то можно сказать, что условия практически одинаковые, материальная база всех школ хорошая, кадры, казалось бы, квалифицированные, контингент учащихся и </w:t>
      </w:r>
      <w:r w:rsidR="000512F5">
        <w:rPr>
          <w:rFonts w:ascii="Times New Roman" w:hAnsi="Times New Roman"/>
          <w:color w:val="000000" w:themeColor="text1"/>
          <w:sz w:val="28"/>
          <w:szCs w:val="28"/>
        </w:rPr>
        <w:lastRenderedPageBreak/>
        <w:t>родителей у поселковых даже лучше, чем у сельской Билярской школы, но</w:t>
      </w:r>
      <w:r w:rsidR="00A96009">
        <w:rPr>
          <w:rFonts w:ascii="Times New Roman" w:hAnsi="Times New Roman"/>
          <w:color w:val="000000" w:themeColor="text1"/>
          <w:sz w:val="28"/>
          <w:szCs w:val="28"/>
        </w:rPr>
        <w:t>.</w:t>
      </w:r>
      <w:r w:rsidR="000512F5">
        <w:rPr>
          <w:rFonts w:ascii="Times New Roman" w:hAnsi="Times New Roman"/>
          <w:color w:val="000000" w:themeColor="text1"/>
          <w:sz w:val="28"/>
          <w:szCs w:val="28"/>
        </w:rPr>
        <w:t xml:space="preserve">.. Школа №2 на 4 месте в рейтинге качества образования, школа №1 –  на 6 месте, Школа №3 – на 10 месте, одной ногой уже в красной зоне, а в этих школах учится больше половины наших районных детей (1500 и 1300)!!!! </w:t>
      </w:r>
      <w:r w:rsidR="00D301EB">
        <w:rPr>
          <w:rFonts w:ascii="Times New Roman" w:hAnsi="Times New Roman"/>
          <w:color w:val="000000" w:themeColor="text1"/>
          <w:sz w:val="28"/>
          <w:szCs w:val="28"/>
        </w:rPr>
        <w:t>И эти школы дают образование более низкого качества</w:t>
      </w:r>
      <w:r w:rsidR="000512F5">
        <w:rPr>
          <w:rFonts w:ascii="Times New Roman" w:hAnsi="Times New Roman"/>
          <w:color w:val="000000" w:themeColor="text1"/>
          <w:sz w:val="28"/>
          <w:szCs w:val="28"/>
        </w:rPr>
        <w:t xml:space="preserve">!!! В чем же причина? </w:t>
      </w:r>
      <w:r w:rsidR="00693426">
        <w:rPr>
          <w:rFonts w:ascii="Times New Roman" w:hAnsi="Times New Roman"/>
          <w:color w:val="000000" w:themeColor="text1"/>
          <w:sz w:val="28"/>
          <w:szCs w:val="28"/>
        </w:rPr>
        <w:t>Ответ напрашивается сам собой: в отсутствии системной работы в данном направлении и руководителей школ, и педагогического коллектива в целом, и каждого учителя в отдельности. Считаю, что поселковые  школы должны занимать лидирующие позиции, все необходимое для этого есть, нужно срочно принять меры по улучшению ваших показателей!</w:t>
      </w:r>
    </w:p>
    <w:p w:rsidR="005610CD" w:rsidRDefault="005610CD" w:rsidP="006E4A38">
      <w:pPr>
        <w:pStyle w:val="a5"/>
        <w:spacing w:line="36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Одним из показателей эффективности работы средних школ может быть и количество медалистов, Напомню, что с прошлого года нет серебряных и золотых медалей, а только одна российская медаль «за особые успехи в учении», которая вручается отличникам учебы вне зависимости от результатов сдачи ЕГЭ, главное, преодолеть минимальный порог. По инициативе  Министра образования Республики Татарстан Э.Н. Фаттахова была утверждена республиканская медаль, которой награждаются только те отличники учебы, которые сдали все экзамены не менее, чем на 75 баллов, и мы считаем, что эта медаль намного ценнее. В прошлом году ни один выпускник не смог получить республиканскую медаль, в 2015 году – у нас 2 медали, и нисколько не удивительно, что </w:t>
      </w:r>
      <w:r w:rsidR="00784364">
        <w:rPr>
          <w:rFonts w:ascii="Times New Roman" w:hAnsi="Times New Roman"/>
          <w:color w:val="000000" w:themeColor="text1"/>
          <w:sz w:val="28"/>
          <w:szCs w:val="28"/>
        </w:rPr>
        <w:t xml:space="preserve">они </w:t>
      </w:r>
      <w:r>
        <w:rPr>
          <w:rFonts w:ascii="Times New Roman" w:hAnsi="Times New Roman"/>
          <w:color w:val="000000" w:themeColor="text1"/>
          <w:sz w:val="28"/>
          <w:szCs w:val="28"/>
        </w:rPr>
        <w:t>у выпусников Билярской школы, сегодня они будут поощрены Грантом Главы нашего района.</w:t>
      </w:r>
    </w:p>
    <w:p w:rsidR="00D76678" w:rsidRDefault="005610CD" w:rsidP="006E4A38">
      <w:pPr>
        <w:pStyle w:val="a5"/>
        <w:spacing w:line="360" w:lineRule="auto"/>
        <w:ind w:left="0" w:firstLine="709"/>
        <w:jc w:val="both"/>
        <w:rPr>
          <w:rFonts w:ascii="Times New Roman" w:hAnsi="Times New Roman"/>
          <w:color w:val="000000" w:themeColor="text1"/>
          <w:sz w:val="28"/>
          <w:szCs w:val="28"/>
        </w:rPr>
      </w:pPr>
      <w:r>
        <w:rPr>
          <w:rFonts w:ascii="Times New Roman" w:hAnsi="Times New Roman"/>
          <w:noProof/>
          <w:color w:val="000000" w:themeColor="text1"/>
          <w:sz w:val="28"/>
          <w:szCs w:val="28"/>
        </w:rPr>
        <w:drawing>
          <wp:inline distT="0" distB="0" distL="0" distR="0" wp14:anchorId="78A76526">
            <wp:extent cx="4199013" cy="2362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00050" cy="2362783"/>
                    </a:xfrm>
                    <a:prstGeom prst="rect">
                      <a:avLst/>
                    </a:prstGeom>
                    <a:noFill/>
                  </pic:spPr>
                </pic:pic>
              </a:graphicData>
            </a:graphic>
          </wp:inline>
        </w:drawing>
      </w:r>
    </w:p>
    <w:p w:rsidR="00AA06B8" w:rsidRDefault="00AA06B8" w:rsidP="006E4A38">
      <w:pPr>
        <w:pStyle w:val="a5"/>
        <w:spacing w:line="360" w:lineRule="auto"/>
        <w:ind w:left="0" w:firstLine="709"/>
        <w:jc w:val="both"/>
        <w:rPr>
          <w:rFonts w:ascii="Times New Roman" w:hAnsi="Times New Roman"/>
          <w:color w:val="000000" w:themeColor="text1"/>
          <w:sz w:val="28"/>
          <w:szCs w:val="28"/>
        </w:rPr>
      </w:pPr>
      <w:r>
        <w:rPr>
          <w:rFonts w:ascii="Times New Roman" w:hAnsi="Times New Roman"/>
          <w:noProof/>
          <w:color w:val="000000" w:themeColor="text1"/>
          <w:sz w:val="28"/>
          <w:szCs w:val="28"/>
        </w:rPr>
        <w:lastRenderedPageBreak/>
        <w:drawing>
          <wp:inline distT="0" distB="0" distL="0" distR="0" wp14:anchorId="5F33BA73">
            <wp:extent cx="4067175" cy="2288033"/>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68179" cy="2288598"/>
                    </a:xfrm>
                    <a:prstGeom prst="rect">
                      <a:avLst/>
                    </a:prstGeom>
                    <a:noFill/>
                  </pic:spPr>
                </pic:pic>
              </a:graphicData>
            </a:graphic>
          </wp:inline>
        </w:drawing>
      </w:r>
    </w:p>
    <w:p w:rsidR="00693426" w:rsidRDefault="00693426" w:rsidP="006E4A38">
      <w:pPr>
        <w:pStyle w:val="a5"/>
        <w:spacing w:line="360" w:lineRule="auto"/>
        <w:ind w:left="0" w:firstLine="709"/>
        <w:jc w:val="both"/>
        <w:rPr>
          <w:rFonts w:ascii="Times New Roman" w:hAnsi="Times New Roman"/>
          <w:color w:val="000000" w:themeColor="text1"/>
          <w:sz w:val="28"/>
          <w:szCs w:val="28"/>
        </w:rPr>
      </w:pPr>
    </w:p>
    <w:p w:rsidR="00AA06B8" w:rsidRDefault="00CF3241" w:rsidP="006E4A38">
      <w:pPr>
        <w:pStyle w:val="a5"/>
        <w:spacing w:line="360" w:lineRule="auto"/>
        <w:ind w:left="0" w:firstLine="709"/>
        <w:jc w:val="both"/>
        <w:rPr>
          <w:rFonts w:ascii="Times New Roman" w:hAnsi="Times New Roman"/>
          <w:color w:val="000000" w:themeColor="text1"/>
          <w:sz w:val="28"/>
          <w:szCs w:val="28"/>
        </w:rPr>
      </w:pPr>
      <w:r w:rsidRPr="00BD6D6F">
        <w:rPr>
          <w:rFonts w:ascii="Times New Roman" w:hAnsi="Times New Roman"/>
          <w:color w:val="000000" w:themeColor="text1"/>
          <w:sz w:val="28"/>
          <w:szCs w:val="28"/>
        </w:rPr>
        <w:t xml:space="preserve">Со всеми руководителями органов управления образованием </w:t>
      </w:r>
      <w:r w:rsidR="00EF2830">
        <w:rPr>
          <w:rFonts w:ascii="Times New Roman" w:hAnsi="Times New Roman"/>
          <w:color w:val="000000" w:themeColor="text1"/>
          <w:sz w:val="28"/>
          <w:szCs w:val="28"/>
        </w:rPr>
        <w:t xml:space="preserve">муниципальных районов </w:t>
      </w:r>
      <w:r w:rsidR="00C92541">
        <w:rPr>
          <w:rFonts w:ascii="Times New Roman" w:hAnsi="Times New Roman"/>
          <w:color w:val="000000" w:themeColor="text1"/>
          <w:sz w:val="28"/>
          <w:szCs w:val="28"/>
        </w:rPr>
        <w:t xml:space="preserve">были </w:t>
      </w:r>
      <w:r w:rsidRPr="00BD6D6F">
        <w:rPr>
          <w:rFonts w:ascii="Times New Roman" w:hAnsi="Times New Roman"/>
          <w:color w:val="000000" w:themeColor="text1"/>
          <w:sz w:val="28"/>
          <w:szCs w:val="28"/>
        </w:rPr>
        <w:t>заключ</w:t>
      </w:r>
      <w:r w:rsidR="00C92541">
        <w:rPr>
          <w:rFonts w:ascii="Times New Roman" w:hAnsi="Times New Roman"/>
          <w:color w:val="000000" w:themeColor="text1"/>
          <w:sz w:val="28"/>
          <w:szCs w:val="28"/>
        </w:rPr>
        <w:t xml:space="preserve">ены </w:t>
      </w:r>
      <w:r w:rsidRPr="00BD6D6F">
        <w:rPr>
          <w:rFonts w:ascii="Times New Roman" w:hAnsi="Times New Roman"/>
          <w:color w:val="000000" w:themeColor="text1"/>
          <w:sz w:val="28"/>
          <w:szCs w:val="28"/>
        </w:rPr>
        <w:t>договор</w:t>
      </w:r>
      <w:r w:rsidR="00C92541">
        <w:rPr>
          <w:rFonts w:ascii="Times New Roman" w:hAnsi="Times New Roman"/>
          <w:color w:val="000000" w:themeColor="text1"/>
          <w:sz w:val="28"/>
          <w:szCs w:val="28"/>
        </w:rPr>
        <w:t>а</w:t>
      </w:r>
      <w:r w:rsidRPr="00BD6D6F">
        <w:rPr>
          <w:rFonts w:ascii="Times New Roman" w:hAnsi="Times New Roman"/>
          <w:color w:val="000000" w:themeColor="text1"/>
          <w:sz w:val="28"/>
          <w:szCs w:val="28"/>
        </w:rPr>
        <w:t>, в котором указаны целевые ориентиры развития муниципальных сис</w:t>
      </w:r>
      <w:r>
        <w:rPr>
          <w:rFonts w:ascii="Times New Roman" w:hAnsi="Times New Roman"/>
          <w:color w:val="000000" w:themeColor="text1"/>
          <w:sz w:val="28"/>
          <w:szCs w:val="28"/>
        </w:rPr>
        <w:t xml:space="preserve">тем образования на предстоящий </w:t>
      </w:r>
      <w:r w:rsidRPr="00BD6D6F">
        <w:rPr>
          <w:rFonts w:ascii="Times New Roman" w:hAnsi="Times New Roman"/>
          <w:color w:val="000000" w:themeColor="text1"/>
          <w:sz w:val="28"/>
          <w:szCs w:val="28"/>
        </w:rPr>
        <w:t>учебный год</w:t>
      </w:r>
      <w:r w:rsidR="00474C63">
        <w:rPr>
          <w:rFonts w:ascii="Times New Roman" w:hAnsi="Times New Roman"/>
          <w:color w:val="000000" w:themeColor="text1"/>
          <w:sz w:val="28"/>
          <w:szCs w:val="28"/>
        </w:rPr>
        <w:t xml:space="preserve"> по управленческой деятельности, учебной и  воспитательной работе, по национальному</w:t>
      </w:r>
      <w:r w:rsidR="00A96009">
        <w:rPr>
          <w:rFonts w:ascii="Times New Roman" w:hAnsi="Times New Roman"/>
          <w:color w:val="000000" w:themeColor="text1"/>
          <w:sz w:val="28"/>
          <w:szCs w:val="28"/>
        </w:rPr>
        <w:t xml:space="preserve"> образованию и работе с кадрами, соглашение между отделом образования и министерством выполнено на 75%, и мы в рейтинге по его выполнению находимся в первой двадцатке районов.</w:t>
      </w:r>
      <w:r w:rsidR="00474C63">
        <w:rPr>
          <w:rFonts w:ascii="Times New Roman" w:hAnsi="Times New Roman"/>
          <w:color w:val="000000" w:themeColor="text1"/>
          <w:sz w:val="28"/>
          <w:szCs w:val="28"/>
        </w:rPr>
        <w:t xml:space="preserve"> </w:t>
      </w:r>
    </w:p>
    <w:p w:rsidR="00AA06B8" w:rsidRDefault="00AA06B8" w:rsidP="006E4A38">
      <w:pPr>
        <w:pStyle w:val="a5"/>
        <w:spacing w:line="360" w:lineRule="auto"/>
        <w:ind w:left="0" w:firstLine="709"/>
        <w:jc w:val="both"/>
        <w:rPr>
          <w:rFonts w:ascii="Times New Roman" w:hAnsi="Times New Roman"/>
          <w:color w:val="000000" w:themeColor="text1"/>
          <w:sz w:val="28"/>
          <w:szCs w:val="28"/>
        </w:rPr>
      </w:pPr>
      <w:r>
        <w:rPr>
          <w:rFonts w:ascii="Times New Roman" w:hAnsi="Times New Roman"/>
          <w:noProof/>
          <w:color w:val="000000" w:themeColor="text1"/>
          <w:sz w:val="28"/>
          <w:szCs w:val="28"/>
        </w:rPr>
        <w:drawing>
          <wp:inline distT="0" distB="0" distL="0" distR="0" wp14:anchorId="59F9DA93" wp14:editId="61432958">
            <wp:extent cx="4215944" cy="23717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16985" cy="2372311"/>
                    </a:xfrm>
                    <a:prstGeom prst="rect">
                      <a:avLst/>
                    </a:prstGeom>
                    <a:noFill/>
                  </pic:spPr>
                </pic:pic>
              </a:graphicData>
            </a:graphic>
          </wp:inline>
        </w:drawing>
      </w:r>
    </w:p>
    <w:p w:rsidR="00CF3241" w:rsidRDefault="00C92541" w:rsidP="006E4A38">
      <w:pPr>
        <w:pStyle w:val="a5"/>
        <w:spacing w:line="36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П</w:t>
      </w:r>
      <w:r w:rsidR="00A96009">
        <w:rPr>
          <w:rFonts w:ascii="Times New Roman" w:hAnsi="Times New Roman"/>
          <w:color w:val="000000" w:themeColor="text1"/>
          <w:sz w:val="28"/>
          <w:szCs w:val="28"/>
        </w:rPr>
        <w:t>одобные соглашения</w:t>
      </w:r>
      <w:r>
        <w:rPr>
          <w:rFonts w:ascii="Times New Roman" w:hAnsi="Times New Roman"/>
          <w:color w:val="000000" w:themeColor="text1"/>
          <w:sz w:val="28"/>
          <w:szCs w:val="28"/>
        </w:rPr>
        <w:t xml:space="preserve"> </w:t>
      </w:r>
      <w:r w:rsidR="00474C63">
        <w:rPr>
          <w:rFonts w:ascii="Times New Roman" w:hAnsi="Times New Roman"/>
          <w:color w:val="000000" w:themeColor="text1"/>
          <w:sz w:val="28"/>
          <w:szCs w:val="28"/>
        </w:rPr>
        <w:t xml:space="preserve">с указанием целевых ориентиров индивидуально по каждой школе </w:t>
      </w:r>
      <w:r w:rsidR="00D76678">
        <w:rPr>
          <w:rFonts w:ascii="Times New Roman" w:hAnsi="Times New Roman"/>
          <w:color w:val="000000" w:themeColor="text1"/>
          <w:sz w:val="28"/>
          <w:szCs w:val="28"/>
        </w:rPr>
        <w:t>были</w:t>
      </w:r>
      <w:r>
        <w:rPr>
          <w:rFonts w:ascii="Times New Roman" w:hAnsi="Times New Roman"/>
          <w:color w:val="000000" w:themeColor="text1"/>
          <w:sz w:val="28"/>
          <w:szCs w:val="28"/>
        </w:rPr>
        <w:t xml:space="preserve"> заключены с каждым </w:t>
      </w:r>
      <w:r w:rsidR="00CF3241" w:rsidRPr="00BD6D6F">
        <w:rPr>
          <w:rFonts w:ascii="Times New Roman" w:hAnsi="Times New Roman"/>
          <w:color w:val="000000" w:themeColor="text1"/>
          <w:sz w:val="28"/>
          <w:szCs w:val="28"/>
        </w:rPr>
        <w:t>руководител</w:t>
      </w:r>
      <w:r>
        <w:rPr>
          <w:rFonts w:ascii="Times New Roman" w:hAnsi="Times New Roman"/>
          <w:color w:val="000000" w:themeColor="text1"/>
          <w:sz w:val="28"/>
          <w:szCs w:val="28"/>
        </w:rPr>
        <w:t>ем</w:t>
      </w:r>
      <w:r w:rsidR="00CF3241" w:rsidRPr="00BD6D6F">
        <w:rPr>
          <w:rFonts w:ascii="Times New Roman" w:hAnsi="Times New Roman"/>
          <w:color w:val="000000" w:themeColor="text1"/>
          <w:sz w:val="28"/>
          <w:szCs w:val="28"/>
        </w:rPr>
        <w:t xml:space="preserve"> </w:t>
      </w:r>
      <w:r w:rsidR="00474C63">
        <w:rPr>
          <w:rFonts w:ascii="Times New Roman" w:hAnsi="Times New Roman"/>
          <w:color w:val="000000" w:themeColor="text1"/>
          <w:sz w:val="28"/>
          <w:szCs w:val="28"/>
        </w:rPr>
        <w:t>обще</w:t>
      </w:r>
      <w:r w:rsidR="00CF3241" w:rsidRPr="00BD6D6F">
        <w:rPr>
          <w:rFonts w:ascii="Times New Roman" w:hAnsi="Times New Roman"/>
          <w:color w:val="000000" w:themeColor="text1"/>
          <w:sz w:val="28"/>
          <w:szCs w:val="28"/>
        </w:rPr>
        <w:t>образовательн</w:t>
      </w:r>
      <w:r>
        <w:rPr>
          <w:rFonts w:ascii="Times New Roman" w:hAnsi="Times New Roman"/>
          <w:color w:val="000000" w:themeColor="text1"/>
          <w:sz w:val="28"/>
          <w:szCs w:val="28"/>
        </w:rPr>
        <w:t>ой организации</w:t>
      </w:r>
      <w:r w:rsidR="00CF3241" w:rsidRPr="00BD6D6F">
        <w:rPr>
          <w:rFonts w:ascii="Times New Roman" w:hAnsi="Times New Roman"/>
          <w:color w:val="000000" w:themeColor="text1"/>
          <w:sz w:val="28"/>
          <w:szCs w:val="28"/>
        </w:rPr>
        <w:t>.</w:t>
      </w:r>
      <w:r w:rsidR="004D7244">
        <w:rPr>
          <w:rFonts w:ascii="Times New Roman" w:hAnsi="Times New Roman"/>
          <w:color w:val="000000" w:themeColor="text1"/>
          <w:sz w:val="28"/>
          <w:szCs w:val="28"/>
        </w:rPr>
        <w:t xml:space="preserve"> </w:t>
      </w:r>
      <w:r w:rsidR="00D76678" w:rsidRPr="00D76678">
        <w:rPr>
          <w:rFonts w:ascii="Times New Roman" w:hAnsi="Times New Roman"/>
          <w:color w:val="000000" w:themeColor="text1"/>
          <w:sz w:val="28"/>
          <w:szCs w:val="28"/>
          <w:highlight w:val="yellow"/>
        </w:rPr>
        <w:t>М</w:t>
      </w:r>
      <w:r w:rsidR="004D7244" w:rsidRPr="00D76678">
        <w:rPr>
          <w:rFonts w:ascii="Times New Roman" w:hAnsi="Times New Roman"/>
          <w:color w:val="000000" w:themeColor="text1"/>
          <w:sz w:val="28"/>
          <w:szCs w:val="28"/>
          <w:highlight w:val="yellow"/>
        </w:rPr>
        <w:t xml:space="preserve">ы </w:t>
      </w:r>
      <w:r w:rsidR="00D76678" w:rsidRPr="006E51FA">
        <w:rPr>
          <w:rFonts w:ascii="Times New Roman" w:hAnsi="Times New Roman"/>
          <w:color w:val="000000" w:themeColor="text1"/>
          <w:sz w:val="28"/>
          <w:szCs w:val="28"/>
        </w:rPr>
        <w:t>проанализировали</w:t>
      </w:r>
      <w:r w:rsidR="004D7244" w:rsidRPr="006E51FA">
        <w:rPr>
          <w:rFonts w:ascii="Times New Roman" w:hAnsi="Times New Roman"/>
          <w:color w:val="000000" w:themeColor="text1"/>
          <w:sz w:val="28"/>
          <w:szCs w:val="28"/>
        </w:rPr>
        <w:t xml:space="preserve"> фактичес</w:t>
      </w:r>
      <w:r w:rsidR="00D76678" w:rsidRPr="006E51FA">
        <w:rPr>
          <w:rFonts w:ascii="Times New Roman" w:hAnsi="Times New Roman"/>
          <w:color w:val="000000" w:themeColor="text1"/>
          <w:sz w:val="28"/>
          <w:szCs w:val="28"/>
        </w:rPr>
        <w:t>кое выполнение всех показателей, и был составлен рейтинг….</w:t>
      </w:r>
    </w:p>
    <w:p w:rsidR="005F0D79" w:rsidRDefault="005F0D79" w:rsidP="006E4A38">
      <w:pPr>
        <w:pStyle w:val="a5"/>
        <w:spacing w:line="360" w:lineRule="auto"/>
        <w:ind w:left="0" w:firstLine="709"/>
        <w:jc w:val="both"/>
        <w:rPr>
          <w:rFonts w:ascii="Times New Roman" w:hAnsi="Times New Roman"/>
          <w:color w:val="000000" w:themeColor="text1"/>
          <w:sz w:val="28"/>
          <w:szCs w:val="28"/>
        </w:rPr>
      </w:pPr>
    </w:p>
    <w:p w:rsidR="006B1CCA" w:rsidRDefault="00693426" w:rsidP="006E4A38">
      <w:pPr>
        <w:pStyle w:val="a5"/>
        <w:spacing w:line="360" w:lineRule="auto"/>
        <w:ind w:left="0" w:firstLine="709"/>
        <w:jc w:val="both"/>
        <w:rPr>
          <w:rFonts w:ascii="Times New Roman" w:hAnsi="Times New Roman"/>
          <w:color w:val="000000" w:themeColor="text1"/>
          <w:sz w:val="28"/>
          <w:szCs w:val="28"/>
        </w:rPr>
      </w:pPr>
      <w:r>
        <w:rPr>
          <w:rFonts w:ascii="Times New Roman" w:hAnsi="Times New Roman"/>
          <w:noProof/>
          <w:color w:val="000000" w:themeColor="text1"/>
          <w:sz w:val="28"/>
          <w:szCs w:val="28"/>
        </w:rPr>
        <w:lastRenderedPageBreak/>
        <w:drawing>
          <wp:inline distT="0" distB="0" distL="0" distR="0" wp14:anchorId="679854CB">
            <wp:extent cx="3876675" cy="218086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77632" cy="2181404"/>
                    </a:xfrm>
                    <a:prstGeom prst="rect">
                      <a:avLst/>
                    </a:prstGeom>
                    <a:noFill/>
                  </pic:spPr>
                </pic:pic>
              </a:graphicData>
            </a:graphic>
          </wp:inline>
        </w:drawing>
      </w:r>
    </w:p>
    <w:p w:rsidR="00693426" w:rsidRDefault="00693426" w:rsidP="006E4A38">
      <w:pPr>
        <w:pStyle w:val="a5"/>
        <w:spacing w:line="360" w:lineRule="auto"/>
        <w:ind w:left="0" w:firstLine="709"/>
        <w:jc w:val="both"/>
        <w:rPr>
          <w:rFonts w:ascii="Times New Roman" w:hAnsi="Times New Roman"/>
          <w:color w:val="000000" w:themeColor="text1"/>
          <w:sz w:val="28"/>
          <w:szCs w:val="28"/>
        </w:rPr>
      </w:pPr>
      <w:r>
        <w:rPr>
          <w:rFonts w:ascii="Times New Roman" w:hAnsi="Times New Roman"/>
          <w:noProof/>
          <w:color w:val="000000" w:themeColor="text1"/>
          <w:sz w:val="28"/>
          <w:szCs w:val="28"/>
        </w:rPr>
        <w:drawing>
          <wp:inline distT="0" distB="0" distL="0" distR="0" wp14:anchorId="3BEFFE96">
            <wp:extent cx="4012766" cy="2257425"/>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13757" cy="2257982"/>
                    </a:xfrm>
                    <a:prstGeom prst="rect">
                      <a:avLst/>
                    </a:prstGeom>
                    <a:noFill/>
                  </pic:spPr>
                </pic:pic>
              </a:graphicData>
            </a:graphic>
          </wp:inline>
        </w:drawing>
      </w:r>
    </w:p>
    <w:p w:rsidR="00B62FD0" w:rsidRDefault="00910540" w:rsidP="006E4A38">
      <w:pPr>
        <w:pStyle w:val="a5"/>
        <w:spacing w:line="360" w:lineRule="auto"/>
        <w:ind w:left="0" w:firstLine="709"/>
        <w:jc w:val="both"/>
        <w:rPr>
          <w:rFonts w:ascii="Times New Roman" w:hAnsi="Times New Roman"/>
          <w:color w:val="000000" w:themeColor="text1"/>
          <w:sz w:val="28"/>
          <w:szCs w:val="28"/>
        </w:rPr>
      </w:pPr>
      <w:r>
        <w:rPr>
          <w:rFonts w:ascii="Times New Roman" w:hAnsi="Times New Roman"/>
          <w:noProof/>
          <w:color w:val="000000" w:themeColor="text1"/>
          <w:sz w:val="28"/>
          <w:szCs w:val="28"/>
        </w:rPr>
        <w:drawing>
          <wp:inline distT="0" distB="0" distL="0" distR="0" wp14:anchorId="7F17FF10">
            <wp:extent cx="4076700" cy="229339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77707" cy="2293958"/>
                    </a:xfrm>
                    <a:prstGeom prst="rect">
                      <a:avLst/>
                    </a:prstGeom>
                    <a:noFill/>
                  </pic:spPr>
                </pic:pic>
              </a:graphicData>
            </a:graphic>
          </wp:inline>
        </w:drawing>
      </w:r>
    </w:p>
    <w:p w:rsidR="00910540" w:rsidRDefault="00910540" w:rsidP="006E4A38">
      <w:pPr>
        <w:pStyle w:val="a5"/>
        <w:spacing w:line="36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Согласно постановления КМ РТ с 1 января 2016года стимулирующая часть вашей зарплаты , то </w:t>
      </w:r>
      <w:r w:rsidR="00A96009">
        <w:rPr>
          <w:rFonts w:ascii="Times New Roman" w:hAnsi="Times New Roman"/>
          <w:color w:val="000000" w:themeColor="text1"/>
          <w:sz w:val="28"/>
          <w:szCs w:val="28"/>
        </w:rPr>
        <w:t>есть ваши баллы к зарплате, буду</w:t>
      </w:r>
      <w:r>
        <w:rPr>
          <w:rFonts w:ascii="Times New Roman" w:hAnsi="Times New Roman"/>
          <w:color w:val="000000" w:themeColor="text1"/>
          <w:sz w:val="28"/>
          <w:szCs w:val="28"/>
        </w:rPr>
        <w:t xml:space="preserve">т зависит от этого рейтинга, </w:t>
      </w:r>
      <w:r w:rsidR="00A96009">
        <w:rPr>
          <w:rFonts w:ascii="Times New Roman" w:hAnsi="Times New Roman"/>
          <w:color w:val="000000" w:themeColor="text1"/>
          <w:sz w:val="28"/>
          <w:szCs w:val="28"/>
        </w:rPr>
        <w:t xml:space="preserve">если говорит проще, </w:t>
      </w:r>
      <w:r>
        <w:rPr>
          <w:rFonts w:ascii="Times New Roman" w:hAnsi="Times New Roman"/>
          <w:color w:val="000000" w:themeColor="text1"/>
          <w:sz w:val="28"/>
          <w:szCs w:val="28"/>
        </w:rPr>
        <w:t>стимулирующие фонды всех школ поделят согласно рейтинга,</w:t>
      </w:r>
      <w:r w:rsidR="00A96009">
        <w:rPr>
          <w:rFonts w:ascii="Times New Roman" w:hAnsi="Times New Roman"/>
          <w:color w:val="000000" w:themeColor="text1"/>
          <w:sz w:val="28"/>
          <w:szCs w:val="28"/>
        </w:rPr>
        <w:t xml:space="preserve"> проще говоря, фонды «красных» школ передадут в «зеленым школам», и </w:t>
      </w:r>
      <w:r>
        <w:rPr>
          <w:rFonts w:ascii="Times New Roman" w:hAnsi="Times New Roman"/>
          <w:color w:val="000000" w:themeColor="text1"/>
          <w:sz w:val="28"/>
          <w:szCs w:val="28"/>
        </w:rPr>
        <w:t xml:space="preserve"> может получится так, что Билярские и Мокрокурналинские учителя будут получать очень хорошую прибавку к окладу, а куркульские и лебединские – очень незначительную. Хотелось бы обратиться к школам, которые имеют статус средней, и идут на хитрости: набирают  10 класс, эти дети целый год ничем не </w:t>
      </w:r>
      <w:r>
        <w:rPr>
          <w:rFonts w:ascii="Times New Roman" w:hAnsi="Times New Roman"/>
          <w:color w:val="000000" w:themeColor="text1"/>
          <w:sz w:val="28"/>
          <w:szCs w:val="28"/>
        </w:rPr>
        <w:lastRenderedPageBreak/>
        <w:t xml:space="preserve">занимаются, зато учителя получают зарплату (это 2 ставки), и благополучно провожают из 10 и не набирают 11 класс, потому что все понимают, что ЕГЭ они сдадут. </w:t>
      </w:r>
      <w:r w:rsidR="00B06BD5">
        <w:rPr>
          <w:rFonts w:ascii="Times New Roman" w:hAnsi="Times New Roman"/>
          <w:color w:val="000000" w:themeColor="text1"/>
          <w:sz w:val="28"/>
          <w:szCs w:val="28"/>
        </w:rPr>
        <w:t>Во-первых, этот вопрос эффективного расходования бюджетных средств, Во-вторых, если у вас нет показателей за 11 класс, вы всегда будете в конце данного рейтинга и, получается, с низкой зарплатой. В 2015 году не было выпуска из 11 класса Куркульской, Лебединской, Большетиганской школ. Прошу вас все-таки определиться со статусом школы: или вы должны быть основными, и мы будем вас рейтинговать как основные, и вы будете в лидерах и с хорошей доплатой,(это мы уже попробовали просчитать) или средними, с 11 классами, которые способны качественно сдать все экзамены. Потому что, в этом году в данном рейтинге, связанном все-таки с денежными средствами, именно вы тянете район вниз.</w:t>
      </w:r>
    </w:p>
    <w:p w:rsidR="00474C63" w:rsidRDefault="00B06BD5" w:rsidP="006E4A38">
      <w:pPr>
        <w:pStyle w:val="a5"/>
        <w:spacing w:line="36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Хотелось бы сказать</w:t>
      </w:r>
      <w:r w:rsidR="00CF3241">
        <w:rPr>
          <w:rFonts w:ascii="Times New Roman" w:hAnsi="Times New Roman"/>
          <w:color w:val="000000" w:themeColor="text1"/>
          <w:sz w:val="28"/>
          <w:szCs w:val="28"/>
        </w:rPr>
        <w:t>, что дос</w:t>
      </w:r>
      <w:r w:rsidR="00693426">
        <w:rPr>
          <w:rFonts w:ascii="Times New Roman" w:hAnsi="Times New Roman"/>
          <w:color w:val="000000" w:themeColor="text1"/>
          <w:sz w:val="28"/>
          <w:szCs w:val="28"/>
        </w:rPr>
        <w:t>тижение целевых ориентиров  зависит</w:t>
      </w:r>
      <w:r w:rsidR="00CF3241">
        <w:rPr>
          <w:rFonts w:ascii="Times New Roman" w:hAnsi="Times New Roman"/>
          <w:color w:val="000000" w:themeColor="text1"/>
          <w:sz w:val="28"/>
          <w:szCs w:val="28"/>
        </w:rPr>
        <w:t xml:space="preserve"> в первую очередь от знаний,  умений и квалификации педагогических кадров, их способности и желании использовать в педагогической практике инновационные технологии</w:t>
      </w:r>
      <w:r w:rsidR="00CF3241" w:rsidRPr="004D7244">
        <w:rPr>
          <w:rFonts w:ascii="Times New Roman" w:hAnsi="Times New Roman"/>
          <w:color w:val="000000" w:themeColor="text1"/>
          <w:sz w:val="28"/>
          <w:szCs w:val="28"/>
        </w:rPr>
        <w:t>.</w:t>
      </w:r>
      <w:r w:rsidR="004D7244" w:rsidRPr="004D7244">
        <w:rPr>
          <w:rFonts w:ascii="Times New Roman" w:hAnsi="Times New Roman"/>
          <w:color w:val="000000" w:themeColor="text1"/>
          <w:sz w:val="28"/>
          <w:szCs w:val="28"/>
        </w:rPr>
        <w:t xml:space="preserve"> Считаю, что все-таки основная работа, уважаемые педагоги, должна быть на местах, то есть в школе, на уроке, после уроков, на каникулах, индивидуально или в</w:t>
      </w:r>
      <w:r w:rsidR="00EF2830">
        <w:rPr>
          <w:rFonts w:ascii="Times New Roman" w:hAnsi="Times New Roman"/>
          <w:color w:val="000000" w:themeColor="text1"/>
          <w:sz w:val="28"/>
          <w:szCs w:val="28"/>
        </w:rPr>
        <w:t xml:space="preserve"> классе</w:t>
      </w:r>
      <w:r w:rsidR="004D7244" w:rsidRPr="004D7244">
        <w:rPr>
          <w:rFonts w:ascii="Times New Roman" w:hAnsi="Times New Roman"/>
          <w:color w:val="000000" w:themeColor="text1"/>
          <w:sz w:val="28"/>
          <w:szCs w:val="28"/>
        </w:rPr>
        <w:t xml:space="preserve">, без вашей ежедневной системной работы </w:t>
      </w:r>
      <w:r w:rsidR="00250A13">
        <w:rPr>
          <w:rFonts w:ascii="Times New Roman" w:hAnsi="Times New Roman"/>
          <w:color w:val="000000" w:themeColor="text1"/>
          <w:sz w:val="28"/>
          <w:szCs w:val="28"/>
        </w:rPr>
        <w:t>улучшить</w:t>
      </w:r>
      <w:r w:rsidR="004D7244" w:rsidRPr="004D7244">
        <w:rPr>
          <w:rFonts w:ascii="Times New Roman" w:hAnsi="Times New Roman"/>
          <w:color w:val="000000" w:themeColor="text1"/>
          <w:sz w:val="28"/>
          <w:szCs w:val="28"/>
        </w:rPr>
        <w:t xml:space="preserve"> показатели будет невозможно. Каждому педагогу необходимо изменить свое отношение к работе и постараться максимально вложиться в каждого ребенка</w:t>
      </w:r>
      <w:r w:rsidR="00EF2830">
        <w:rPr>
          <w:rFonts w:ascii="Times New Roman" w:hAnsi="Times New Roman"/>
          <w:color w:val="000000" w:themeColor="text1"/>
          <w:sz w:val="28"/>
          <w:szCs w:val="28"/>
        </w:rPr>
        <w:t>: способного, одаренного или слабоподготовленного</w:t>
      </w:r>
      <w:r w:rsidR="004D7244" w:rsidRPr="004D7244">
        <w:rPr>
          <w:rFonts w:ascii="Times New Roman" w:hAnsi="Times New Roman"/>
          <w:color w:val="000000" w:themeColor="text1"/>
          <w:sz w:val="28"/>
          <w:szCs w:val="28"/>
        </w:rPr>
        <w:t>.</w:t>
      </w:r>
      <w:r w:rsidR="006E51FA">
        <w:rPr>
          <w:rFonts w:ascii="Times New Roman" w:hAnsi="Times New Roman"/>
          <w:color w:val="000000" w:themeColor="text1"/>
          <w:sz w:val="28"/>
          <w:szCs w:val="28"/>
        </w:rPr>
        <w:t xml:space="preserve"> Образование должно быть не для всех, а для КАЖДОГО, как сказал в своем докладе Э.Н. Фаттахов.</w:t>
      </w:r>
      <w:r w:rsidR="004D7244" w:rsidRPr="004D7244">
        <w:rPr>
          <w:rFonts w:ascii="Times New Roman" w:hAnsi="Times New Roman"/>
          <w:color w:val="000000" w:themeColor="text1"/>
          <w:sz w:val="28"/>
          <w:szCs w:val="28"/>
        </w:rPr>
        <w:t xml:space="preserve"> </w:t>
      </w:r>
      <w:r w:rsidR="00D76678">
        <w:rPr>
          <w:rFonts w:ascii="Times New Roman" w:hAnsi="Times New Roman"/>
          <w:color w:val="000000" w:themeColor="text1"/>
          <w:sz w:val="28"/>
          <w:szCs w:val="28"/>
        </w:rPr>
        <w:t>У  каждого учителя должны быть</w:t>
      </w:r>
      <w:r w:rsidR="004D7244" w:rsidRPr="004D7244">
        <w:rPr>
          <w:rFonts w:ascii="Times New Roman" w:hAnsi="Times New Roman"/>
          <w:color w:val="000000" w:themeColor="text1"/>
          <w:sz w:val="28"/>
          <w:szCs w:val="28"/>
        </w:rPr>
        <w:t xml:space="preserve"> индивидуальные планы работы во внеурочное время по подготовке ЕГЭ, ОГЭ и мониторинговым исследованиям</w:t>
      </w:r>
      <w:r w:rsidR="00EF2830">
        <w:rPr>
          <w:rFonts w:ascii="Times New Roman" w:hAnsi="Times New Roman"/>
          <w:color w:val="000000" w:themeColor="text1"/>
          <w:sz w:val="28"/>
          <w:szCs w:val="28"/>
        </w:rPr>
        <w:t>, а также</w:t>
      </w:r>
      <w:r w:rsidR="004D7244" w:rsidRPr="004D7244">
        <w:rPr>
          <w:rFonts w:ascii="Times New Roman" w:hAnsi="Times New Roman"/>
          <w:color w:val="000000" w:themeColor="text1"/>
          <w:sz w:val="28"/>
          <w:szCs w:val="28"/>
        </w:rPr>
        <w:t xml:space="preserve"> по работе с одаренными детьми на следующий учебный</w:t>
      </w:r>
      <w:r w:rsidR="004D7244">
        <w:rPr>
          <w:rFonts w:ascii="Times New Roman" w:hAnsi="Times New Roman"/>
          <w:color w:val="000000" w:themeColor="text1"/>
          <w:sz w:val="28"/>
          <w:szCs w:val="28"/>
        </w:rPr>
        <w:t xml:space="preserve"> год</w:t>
      </w:r>
      <w:r w:rsidR="004D7244" w:rsidRPr="004D7244">
        <w:rPr>
          <w:color w:val="000000" w:themeColor="text1"/>
          <w:sz w:val="28"/>
          <w:szCs w:val="28"/>
        </w:rPr>
        <w:t>.</w:t>
      </w:r>
      <w:r w:rsidR="00CF3241" w:rsidRPr="004D7244">
        <w:rPr>
          <w:rFonts w:ascii="Times New Roman" w:hAnsi="Times New Roman"/>
          <w:color w:val="000000" w:themeColor="text1"/>
          <w:sz w:val="28"/>
          <w:szCs w:val="28"/>
        </w:rPr>
        <w:t xml:space="preserve"> </w:t>
      </w:r>
      <w:r w:rsidR="00EF2830">
        <w:rPr>
          <w:rFonts w:ascii="Times New Roman" w:hAnsi="Times New Roman"/>
          <w:color w:val="000000" w:themeColor="text1"/>
          <w:sz w:val="28"/>
          <w:szCs w:val="28"/>
        </w:rPr>
        <w:t xml:space="preserve">А руководителям школ </w:t>
      </w:r>
      <w:r w:rsidR="00D76678">
        <w:rPr>
          <w:rFonts w:ascii="Times New Roman" w:hAnsi="Times New Roman"/>
          <w:color w:val="000000" w:themeColor="text1"/>
          <w:sz w:val="28"/>
          <w:szCs w:val="28"/>
        </w:rPr>
        <w:t>еще раз хочу напомнить</w:t>
      </w:r>
      <w:r w:rsidR="00EF2830">
        <w:rPr>
          <w:rFonts w:ascii="Times New Roman" w:hAnsi="Times New Roman"/>
          <w:color w:val="000000" w:themeColor="text1"/>
          <w:sz w:val="28"/>
          <w:szCs w:val="28"/>
        </w:rPr>
        <w:t>, что</w:t>
      </w:r>
      <w:r w:rsidR="00D55D9D">
        <w:rPr>
          <w:rFonts w:ascii="Times New Roman" w:hAnsi="Times New Roman"/>
          <w:color w:val="000000" w:themeColor="text1"/>
          <w:sz w:val="28"/>
          <w:szCs w:val="28"/>
        </w:rPr>
        <w:t xml:space="preserve"> вы</w:t>
      </w:r>
      <w:r w:rsidR="00EF2830">
        <w:rPr>
          <w:rFonts w:ascii="Times New Roman" w:hAnsi="Times New Roman"/>
          <w:color w:val="000000" w:themeColor="text1"/>
          <w:sz w:val="28"/>
          <w:szCs w:val="28"/>
        </w:rPr>
        <w:t xml:space="preserve"> должны заниматься не только хозяйственными вопросами в своих организациях</w:t>
      </w:r>
      <w:r w:rsidR="00250A13">
        <w:rPr>
          <w:rFonts w:ascii="Times New Roman" w:hAnsi="Times New Roman"/>
          <w:color w:val="000000" w:themeColor="text1"/>
          <w:sz w:val="28"/>
          <w:szCs w:val="28"/>
        </w:rPr>
        <w:t>, вы должны</w:t>
      </w:r>
      <w:r w:rsidR="00D76678">
        <w:rPr>
          <w:rFonts w:ascii="Times New Roman" w:hAnsi="Times New Roman"/>
          <w:color w:val="000000" w:themeColor="text1"/>
          <w:sz w:val="28"/>
          <w:szCs w:val="28"/>
        </w:rPr>
        <w:t xml:space="preserve"> знать, как работает каждый в</w:t>
      </w:r>
      <w:r w:rsidR="00250A13">
        <w:rPr>
          <w:rFonts w:ascii="Times New Roman" w:hAnsi="Times New Roman"/>
          <w:color w:val="000000" w:themeColor="text1"/>
          <w:sz w:val="28"/>
          <w:szCs w:val="28"/>
        </w:rPr>
        <w:t>аш учитель, знать, какие проблем</w:t>
      </w:r>
      <w:r w:rsidR="00D76678">
        <w:rPr>
          <w:rFonts w:ascii="Times New Roman" w:hAnsi="Times New Roman"/>
          <w:color w:val="000000" w:themeColor="text1"/>
          <w:sz w:val="28"/>
          <w:szCs w:val="28"/>
        </w:rPr>
        <w:t xml:space="preserve">ы есть у каждого вашего ученика, то есть </w:t>
      </w:r>
      <w:r w:rsidR="00EF2830">
        <w:rPr>
          <w:rFonts w:ascii="Times New Roman" w:hAnsi="Times New Roman"/>
          <w:color w:val="000000" w:themeColor="text1"/>
          <w:sz w:val="28"/>
          <w:szCs w:val="28"/>
        </w:rPr>
        <w:t>умело и эффективно управлять учебно-воспитательной и методической работой.</w:t>
      </w:r>
      <w:r w:rsidR="003E2D66">
        <w:rPr>
          <w:rFonts w:ascii="Times New Roman" w:hAnsi="Times New Roman"/>
          <w:color w:val="000000" w:themeColor="text1"/>
          <w:sz w:val="28"/>
          <w:szCs w:val="28"/>
        </w:rPr>
        <w:t xml:space="preserve">  </w:t>
      </w:r>
      <w:r w:rsidR="00A96009">
        <w:rPr>
          <w:rFonts w:ascii="Times New Roman" w:hAnsi="Times New Roman"/>
          <w:color w:val="000000" w:themeColor="text1"/>
          <w:sz w:val="28"/>
          <w:szCs w:val="28"/>
        </w:rPr>
        <w:t>О современной модели муниципальной методической службы подробнее расскажет Иванова Лариса Филипповна, Начальник отдела развития методической работы ИРО РТ.</w:t>
      </w:r>
    </w:p>
    <w:p w:rsidR="007E571A" w:rsidRDefault="007E571A" w:rsidP="006E4A38">
      <w:pPr>
        <w:pStyle w:val="a5"/>
        <w:spacing w:line="36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Также хочу вас предупредить, что будут продолжаться мониторинговые исследования, Региональная система оценка качества образования (РСОКО) затронет все уровни образования, начиная с диагностики при поступлении в школу первоклассников, заканчивая тестированиями в форме ЕГЭ для одиннадцатиклассников.  Кроме того, будем продолжать и районные мониторинги с выездом в ППЭ для 8,9,10,11 класса во время всех каникул</w:t>
      </w:r>
      <w:r w:rsidR="00C00C13">
        <w:rPr>
          <w:rFonts w:ascii="Times New Roman" w:hAnsi="Times New Roman"/>
          <w:color w:val="000000" w:themeColor="text1"/>
          <w:sz w:val="28"/>
          <w:szCs w:val="28"/>
        </w:rPr>
        <w:t>, так как считаем что они наиболее объективные. Планируем изучить на уровне района и качество образования у учащихся 4 классов.</w:t>
      </w:r>
    </w:p>
    <w:p w:rsidR="00474C63" w:rsidRDefault="00474C63" w:rsidP="006E4A38">
      <w:pPr>
        <w:pStyle w:val="a5"/>
        <w:spacing w:line="360" w:lineRule="auto"/>
        <w:ind w:left="0" w:firstLine="709"/>
        <w:jc w:val="both"/>
        <w:rPr>
          <w:rFonts w:ascii="Times New Roman" w:hAnsi="Times New Roman"/>
          <w:color w:val="000000" w:themeColor="text1"/>
          <w:sz w:val="28"/>
          <w:szCs w:val="28"/>
        </w:rPr>
      </w:pPr>
      <w:r>
        <w:rPr>
          <w:rFonts w:ascii="Times New Roman" w:hAnsi="Times New Roman"/>
          <w:noProof/>
          <w:color w:val="000000" w:themeColor="text1"/>
          <w:sz w:val="28"/>
          <w:szCs w:val="28"/>
        </w:rPr>
        <w:drawing>
          <wp:inline distT="0" distB="0" distL="0" distR="0" wp14:anchorId="566B026B">
            <wp:extent cx="3318576" cy="18669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21768" cy="1868696"/>
                    </a:xfrm>
                    <a:prstGeom prst="rect">
                      <a:avLst/>
                    </a:prstGeom>
                    <a:noFill/>
                  </pic:spPr>
                </pic:pic>
              </a:graphicData>
            </a:graphic>
          </wp:inline>
        </w:drawing>
      </w:r>
    </w:p>
    <w:p w:rsidR="00781F64" w:rsidRPr="00CF3241" w:rsidRDefault="00D55D9D" w:rsidP="006E4A38">
      <w:pPr>
        <w:pStyle w:val="a5"/>
        <w:spacing w:line="360" w:lineRule="auto"/>
        <w:ind w:left="0" w:firstLine="709"/>
        <w:jc w:val="both"/>
        <w:rPr>
          <w:rFonts w:ascii="Times New Roman" w:hAnsi="Times New Roman"/>
          <w:color w:val="000000" w:themeColor="text1"/>
          <w:sz w:val="28"/>
          <w:szCs w:val="28"/>
        </w:rPr>
      </w:pPr>
      <w:r w:rsidRPr="00B06BD5">
        <w:rPr>
          <w:rFonts w:ascii="Times New Roman" w:hAnsi="Times New Roman"/>
          <w:color w:val="000000" w:themeColor="text1"/>
          <w:sz w:val="28"/>
          <w:szCs w:val="28"/>
        </w:rPr>
        <w:t>С</w:t>
      </w:r>
      <w:r w:rsidR="003E2D66" w:rsidRPr="00B06BD5">
        <w:rPr>
          <w:rFonts w:ascii="Times New Roman" w:hAnsi="Times New Roman"/>
          <w:color w:val="000000" w:themeColor="text1"/>
          <w:sz w:val="28"/>
          <w:szCs w:val="28"/>
        </w:rPr>
        <w:t xml:space="preserve">читаю, </w:t>
      </w:r>
      <w:r w:rsidR="00474C63" w:rsidRPr="00B06BD5">
        <w:rPr>
          <w:rFonts w:ascii="Times New Roman" w:hAnsi="Times New Roman"/>
          <w:color w:val="000000" w:themeColor="text1"/>
          <w:sz w:val="28"/>
          <w:szCs w:val="28"/>
        </w:rPr>
        <w:t xml:space="preserve">что </w:t>
      </w:r>
      <w:r w:rsidR="003E2D66" w:rsidRPr="00B06BD5">
        <w:rPr>
          <w:rFonts w:ascii="Times New Roman" w:hAnsi="Times New Roman"/>
          <w:color w:val="000000" w:themeColor="text1"/>
          <w:sz w:val="28"/>
          <w:szCs w:val="28"/>
        </w:rPr>
        <w:t>вопросы</w:t>
      </w:r>
      <w:r w:rsidR="00CF3241" w:rsidRPr="00B06BD5">
        <w:rPr>
          <w:rFonts w:ascii="Times New Roman" w:hAnsi="Times New Roman"/>
          <w:color w:val="000000" w:themeColor="text1"/>
          <w:sz w:val="28"/>
          <w:szCs w:val="28"/>
        </w:rPr>
        <w:t xml:space="preserve"> повышения качества школьного образования неразрывно связаны с подготовкой педагогических кадров.</w:t>
      </w:r>
      <w:r w:rsidR="00474C63" w:rsidRPr="00B06BD5">
        <w:rPr>
          <w:rFonts w:ascii="Times New Roman" w:hAnsi="Times New Roman"/>
          <w:color w:val="000000" w:themeColor="text1"/>
          <w:sz w:val="28"/>
          <w:szCs w:val="28"/>
        </w:rPr>
        <w:t xml:space="preserve"> </w:t>
      </w:r>
      <w:r w:rsidR="00911579" w:rsidRPr="00B06BD5">
        <w:rPr>
          <w:rFonts w:ascii="Times New Roman" w:hAnsi="Times New Roman"/>
          <w:color w:val="000000" w:themeColor="text1"/>
          <w:sz w:val="28"/>
          <w:szCs w:val="28"/>
        </w:rPr>
        <w:t xml:space="preserve">Ежегодно </w:t>
      </w:r>
      <w:r w:rsidR="00250A13" w:rsidRPr="00B06BD5">
        <w:rPr>
          <w:rFonts w:ascii="Times New Roman" w:hAnsi="Times New Roman"/>
          <w:color w:val="000000" w:themeColor="text1"/>
          <w:sz w:val="28"/>
          <w:szCs w:val="28"/>
        </w:rPr>
        <w:t>мы собирали</w:t>
      </w:r>
      <w:r w:rsidR="00474C63" w:rsidRPr="00B06BD5">
        <w:rPr>
          <w:rFonts w:ascii="Times New Roman" w:hAnsi="Times New Roman"/>
          <w:color w:val="000000" w:themeColor="text1"/>
          <w:sz w:val="28"/>
          <w:szCs w:val="28"/>
        </w:rPr>
        <w:t xml:space="preserve"> заявки от педагогов, которые хотели бы повысить свою квалификацию и пройти обучение на кур</w:t>
      </w:r>
      <w:r w:rsidR="00250A13" w:rsidRPr="00B06BD5">
        <w:rPr>
          <w:rFonts w:ascii="Times New Roman" w:hAnsi="Times New Roman"/>
          <w:color w:val="000000" w:themeColor="text1"/>
          <w:sz w:val="28"/>
          <w:szCs w:val="28"/>
        </w:rPr>
        <w:t>сах. Такие услуги нам предлага</w:t>
      </w:r>
      <w:r w:rsidR="00B06BD5">
        <w:rPr>
          <w:rFonts w:ascii="Times New Roman" w:hAnsi="Times New Roman"/>
          <w:color w:val="000000" w:themeColor="text1"/>
          <w:sz w:val="28"/>
          <w:szCs w:val="28"/>
        </w:rPr>
        <w:t xml:space="preserve">ют  </w:t>
      </w:r>
      <w:r w:rsidR="00474C63" w:rsidRPr="00B06BD5">
        <w:rPr>
          <w:rFonts w:ascii="Times New Roman" w:hAnsi="Times New Roman"/>
          <w:color w:val="000000" w:themeColor="text1"/>
          <w:sz w:val="28"/>
          <w:szCs w:val="28"/>
        </w:rPr>
        <w:t>Институт развития</w:t>
      </w:r>
      <w:r w:rsidR="00474C63">
        <w:rPr>
          <w:rFonts w:ascii="Times New Roman" w:hAnsi="Times New Roman"/>
          <w:color w:val="000000" w:themeColor="text1"/>
          <w:sz w:val="28"/>
          <w:szCs w:val="28"/>
        </w:rPr>
        <w:t xml:space="preserve"> образования и Центр повышения квалификации при КФУ. </w:t>
      </w:r>
      <w:r w:rsidR="00250A13">
        <w:rPr>
          <w:rFonts w:ascii="Times New Roman" w:hAnsi="Times New Roman"/>
          <w:color w:val="000000" w:themeColor="text1"/>
          <w:sz w:val="28"/>
          <w:szCs w:val="28"/>
        </w:rPr>
        <w:t xml:space="preserve">В этом году разработана и апробируется в республике Персонифированная модель повышения квалификации на портале «Электронное образование», то </w:t>
      </w:r>
      <w:r w:rsidR="006E51FA">
        <w:rPr>
          <w:rFonts w:ascii="Times New Roman" w:hAnsi="Times New Roman"/>
          <w:color w:val="000000" w:themeColor="text1"/>
          <w:sz w:val="28"/>
          <w:szCs w:val="28"/>
        </w:rPr>
        <w:t>есть никаких бумаг не надо</w:t>
      </w:r>
      <w:r w:rsidR="00250A13">
        <w:rPr>
          <w:rFonts w:ascii="Times New Roman" w:hAnsi="Times New Roman"/>
          <w:color w:val="000000" w:themeColor="text1"/>
          <w:sz w:val="28"/>
          <w:szCs w:val="28"/>
        </w:rPr>
        <w:t>, каждый учитель будет подавать заявку на обучение в своем электронном личном кабинете.</w:t>
      </w:r>
    </w:p>
    <w:p w:rsidR="00B03C89" w:rsidRDefault="00911579" w:rsidP="006E4A38">
      <w:pPr>
        <w:pStyle w:val="a5"/>
        <w:spacing w:line="360" w:lineRule="auto"/>
        <w:ind w:left="0" w:firstLine="709"/>
        <w:jc w:val="both"/>
        <w:rPr>
          <w:sz w:val="28"/>
          <w:szCs w:val="28"/>
        </w:rPr>
      </w:pPr>
      <w:r>
        <w:rPr>
          <w:noProof/>
          <w:sz w:val="28"/>
          <w:szCs w:val="28"/>
        </w:rPr>
        <w:drawing>
          <wp:inline distT="0" distB="0" distL="0" distR="0" wp14:anchorId="12DB8DCC">
            <wp:extent cx="4124325" cy="2320184"/>
            <wp:effectExtent l="0" t="0" r="0" b="444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25343" cy="2320757"/>
                    </a:xfrm>
                    <a:prstGeom prst="rect">
                      <a:avLst/>
                    </a:prstGeom>
                    <a:noFill/>
                  </pic:spPr>
                </pic:pic>
              </a:graphicData>
            </a:graphic>
          </wp:inline>
        </w:drawing>
      </w:r>
    </w:p>
    <w:p w:rsidR="00E83882" w:rsidRPr="00250A13" w:rsidRDefault="00250A13" w:rsidP="006E4A38">
      <w:pPr>
        <w:pStyle w:val="a5"/>
        <w:spacing w:line="360" w:lineRule="auto"/>
        <w:ind w:left="0" w:firstLine="709"/>
        <w:jc w:val="both"/>
        <w:rPr>
          <w:rFonts w:ascii="Times New Roman" w:hAnsi="Times New Roman"/>
          <w:sz w:val="28"/>
          <w:szCs w:val="28"/>
        </w:rPr>
      </w:pPr>
      <w:r w:rsidRPr="00250A13">
        <w:rPr>
          <w:rFonts w:ascii="Times New Roman" w:hAnsi="Times New Roman"/>
          <w:sz w:val="28"/>
          <w:szCs w:val="28"/>
        </w:rPr>
        <w:lastRenderedPageBreak/>
        <w:t>Кроме того, и педагогическая аттестация в этом году переведена в электронный режим также на портале «Электронное образование». Тоже думаю, очень удобно, не надо ездить к нам с</w:t>
      </w:r>
      <w:r w:rsidR="006E51FA">
        <w:rPr>
          <w:rFonts w:ascii="Times New Roman" w:hAnsi="Times New Roman"/>
          <w:sz w:val="28"/>
          <w:szCs w:val="28"/>
        </w:rPr>
        <w:t>о</w:t>
      </w:r>
      <w:r w:rsidRPr="00250A13">
        <w:rPr>
          <w:rFonts w:ascii="Times New Roman" w:hAnsi="Times New Roman"/>
          <w:sz w:val="28"/>
          <w:szCs w:val="28"/>
        </w:rPr>
        <w:t xml:space="preserve"> своими толстыми папками с документами, иногда по несколько раз,  дома или на работе каждый педагог может все за</w:t>
      </w:r>
      <w:r w:rsidR="006E51FA">
        <w:rPr>
          <w:rFonts w:ascii="Times New Roman" w:hAnsi="Times New Roman"/>
          <w:sz w:val="28"/>
          <w:szCs w:val="28"/>
        </w:rPr>
        <w:t>полнить в своем личном кабинете, экономия и времени, и финансов. Кроме того, хочу предупредить заседание Аттестационной комиссии и на высшую, и на 1 категорию будут проходить в очной форме, будьте готовы отвечать на все вопросы членов комиссии.</w:t>
      </w:r>
    </w:p>
    <w:p w:rsidR="00C9172D" w:rsidRPr="004D7244" w:rsidRDefault="00C9172D" w:rsidP="006E4A38">
      <w:pPr>
        <w:pStyle w:val="a5"/>
        <w:spacing w:line="360" w:lineRule="auto"/>
        <w:ind w:left="0"/>
        <w:jc w:val="both"/>
        <w:rPr>
          <w:rFonts w:ascii="Times New Roman" w:hAnsi="Times New Roman"/>
          <w:color w:val="000000" w:themeColor="text1"/>
          <w:sz w:val="28"/>
          <w:szCs w:val="28"/>
        </w:rPr>
      </w:pPr>
      <w:r w:rsidRPr="00BD6D6F">
        <w:rPr>
          <w:color w:val="FF0000"/>
          <w:sz w:val="28"/>
          <w:szCs w:val="28"/>
        </w:rPr>
        <w:tab/>
      </w:r>
      <w:r w:rsidR="004D7244">
        <w:rPr>
          <w:rFonts w:ascii="Times New Roman" w:hAnsi="Times New Roman"/>
          <w:color w:val="000000" w:themeColor="text1"/>
          <w:sz w:val="28"/>
          <w:szCs w:val="28"/>
        </w:rPr>
        <w:t>.</w:t>
      </w:r>
      <w:r w:rsidR="00911579">
        <w:rPr>
          <w:rFonts w:ascii="Times New Roman" w:hAnsi="Times New Roman"/>
          <w:noProof/>
          <w:color w:val="000000" w:themeColor="text1"/>
          <w:sz w:val="28"/>
          <w:szCs w:val="28"/>
        </w:rPr>
        <w:drawing>
          <wp:inline distT="0" distB="0" distL="0" distR="0" wp14:anchorId="5685151A">
            <wp:extent cx="3691068" cy="2076450"/>
            <wp:effectExtent l="0" t="0" r="508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91979" cy="2076963"/>
                    </a:xfrm>
                    <a:prstGeom prst="rect">
                      <a:avLst/>
                    </a:prstGeom>
                    <a:noFill/>
                  </pic:spPr>
                </pic:pic>
              </a:graphicData>
            </a:graphic>
          </wp:inline>
        </w:drawing>
      </w:r>
    </w:p>
    <w:p w:rsidR="004D7244" w:rsidRPr="004D7244" w:rsidRDefault="00E83882" w:rsidP="00C00C13">
      <w:pPr>
        <w:spacing w:line="360" w:lineRule="auto"/>
        <w:rPr>
          <w:rFonts w:eastAsiaTheme="minorHAnsi"/>
          <w:b/>
          <w:sz w:val="28"/>
          <w:szCs w:val="28"/>
          <w:lang w:eastAsia="en-US"/>
        </w:rPr>
      </w:pPr>
      <w:r>
        <w:rPr>
          <w:rFonts w:eastAsiaTheme="minorHAnsi"/>
          <w:b/>
          <w:noProof/>
          <w:sz w:val="28"/>
          <w:szCs w:val="28"/>
        </w:rPr>
        <w:drawing>
          <wp:inline distT="0" distB="0" distL="0" distR="0" wp14:anchorId="2AFEA68D">
            <wp:extent cx="3162300" cy="1778986"/>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63081" cy="1779425"/>
                    </a:xfrm>
                    <a:prstGeom prst="rect">
                      <a:avLst/>
                    </a:prstGeom>
                    <a:noFill/>
                  </pic:spPr>
                </pic:pic>
              </a:graphicData>
            </a:graphic>
          </wp:inline>
        </w:drawing>
      </w:r>
    </w:p>
    <w:p w:rsidR="005D505B" w:rsidRDefault="00250A13" w:rsidP="00133DB7">
      <w:pPr>
        <w:spacing w:line="360" w:lineRule="auto"/>
        <w:ind w:firstLine="709"/>
        <w:jc w:val="both"/>
        <w:rPr>
          <w:rFonts w:eastAsiaTheme="minorHAnsi"/>
          <w:color w:val="FF0000"/>
          <w:sz w:val="28"/>
          <w:szCs w:val="28"/>
          <w:lang w:eastAsia="en-US"/>
        </w:rPr>
      </w:pPr>
      <w:r w:rsidRPr="00676331">
        <w:rPr>
          <w:rFonts w:eastAsiaTheme="minorHAnsi"/>
          <w:sz w:val="28"/>
          <w:szCs w:val="28"/>
          <w:lang w:eastAsia="en-US"/>
        </w:rPr>
        <w:t>В начинающемся учебном</w:t>
      </w:r>
      <w:r w:rsidR="005D505B" w:rsidRPr="00676331">
        <w:rPr>
          <w:rFonts w:eastAsiaTheme="minorHAnsi"/>
          <w:sz w:val="28"/>
          <w:szCs w:val="28"/>
          <w:lang w:eastAsia="en-US"/>
        </w:rPr>
        <w:t xml:space="preserve"> год</w:t>
      </w:r>
      <w:r w:rsidRPr="00676331">
        <w:rPr>
          <w:rFonts w:eastAsiaTheme="minorHAnsi"/>
          <w:sz w:val="28"/>
          <w:szCs w:val="28"/>
          <w:lang w:eastAsia="en-US"/>
        </w:rPr>
        <w:t>у</w:t>
      </w:r>
      <w:r w:rsidR="005D505B" w:rsidRPr="00676331">
        <w:rPr>
          <w:rFonts w:eastAsiaTheme="minorHAnsi"/>
          <w:sz w:val="28"/>
          <w:szCs w:val="28"/>
          <w:lang w:eastAsia="en-US"/>
        </w:rPr>
        <w:t xml:space="preserve"> </w:t>
      </w:r>
      <w:r w:rsidR="00676331" w:rsidRPr="00676331">
        <w:rPr>
          <w:rFonts w:eastAsiaTheme="minorHAnsi"/>
          <w:sz w:val="28"/>
          <w:szCs w:val="28"/>
          <w:lang w:eastAsia="en-US"/>
        </w:rPr>
        <w:t xml:space="preserve"> все</w:t>
      </w:r>
      <w:r w:rsidR="00C92541" w:rsidRPr="00676331">
        <w:rPr>
          <w:rFonts w:eastAsiaTheme="minorHAnsi"/>
          <w:sz w:val="28"/>
          <w:szCs w:val="28"/>
          <w:lang w:eastAsia="en-US"/>
        </w:rPr>
        <w:t xml:space="preserve"> </w:t>
      </w:r>
      <w:r w:rsidR="00676331" w:rsidRPr="00676331">
        <w:rPr>
          <w:rFonts w:eastAsiaTheme="minorHAnsi"/>
          <w:sz w:val="28"/>
          <w:szCs w:val="28"/>
          <w:lang w:eastAsia="en-US"/>
        </w:rPr>
        <w:t>дошкольные организации переходят на федеральные государственн</w:t>
      </w:r>
      <w:r w:rsidR="00910540">
        <w:rPr>
          <w:rFonts w:eastAsiaTheme="minorHAnsi"/>
          <w:sz w:val="28"/>
          <w:szCs w:val="28"/>
          <w:lang w:eastAsia="en-US"/>
        </w:rPr>
        <w:t>ые</w:t>
      </w:r>
      <w:r w:rsidR="00676331" w:rsidRPr="00676331">
        <w:rPr>
          <w:rFonts w:eastAsiaTheme="minorHAnsi"/>
          <w:sz w:val="28"/>
          <w:szCs w:val="28"/>
          <w:lang w:eastAsia="en-US"/>
        </w:rPr>
        <w:t xml:space="preserve"> стандарты</w:t>
      </w:r>
      <w:r w:rsidR="005D505B" w:rsidRPr="00676331">
        <w:rPr>
          <w:rFonts w:eastAsiaTheme="minorHAnsi"/>
          <w:sz w:val="28"/>
          <w:szCs w:val="28"/>
          <w:lang w:eastAsia="en-US"/>
        </w:rPr>
        <w:t xml:space="preserve"> дошкольного образования.</w:t>
      </w:r>
      <w:r w:rsidR="005D505B" w:rsidRPr="00676331">
        <w:rPr>
          <w:rFonts w:eastAsiaTheme="minorHAnsi"/>
          <w:color w:val="FF0000"/>
          <w:sz w:val="28"/>
          <w:szCs w:val="28"/>
          <w:lang w:eastAsia="en-US"/>
        </w:rPr>
        <w:t xml:space="preserve"> </w:t>
      </w:r>
    </w:p>
    <w:p w:rsidR="00676331" w:rsidRPr="00676331" w:rsidRDefault="00676331" w:rsidP="00133DB7">
      <w:pPr>
        <w:spacing w:line="360" w:lineRule="auto"/>
        <w:ind w:firstLine="709"/>
        <w:jc w:val="both"/>
        <w:rPr>
          <w:rFonts w:eastAsiaTheme="minorHAnsi"/>
          <w:color w:val="FF0000"/>
          <w:sz w:val="28"/>
          <w:szCs w:val="28"/>
          <w:lang w:eastAsia="en-US"/>
        </w:rPr>
      </w:pPr>
      <w:r>
        <w:rPr>
          <w:rFonts w:eastAsiaTheme="minorHAnsi"/>
          <w:noProof/>
          <w:color w:val="FF0000"/>
          <w:sz w:val="28"/>
          <w:szCs w:val="28"/>
        </w:rPr>
        <w:drawing>
          <wp:inline distT="0" distB="0" distL="0" distR="0" wp14:anchorId="58155DC4">
            <wp:extent cx="3437095" cy="19335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37943" cy="1934052"/>
                    </a:xfrm>
                    <a:prstGeom prst="rect">
                      <a:avLst/>
                    </a:prstGeom>
                    <a:noFill/>
                  </pic:spPr>
                </pic:pic>
              </a:graphicData>
            </a:graphic>
          </wp:inline>
        </w:drawing>
      </w:r>
    </w:p>
    <w:p w:rsidR="00133DB7" w:rsidRDefault="00133DB7" w:rsidP="00133DB7">
      <w:pPr>
        <w:spacing w:line="360" w:lineRule="auto"/>
        <w:jc w:val="both"/>
        <w:rPr>
          <w:sz w:val="28"/>
          <w:szCs w:val="28"/>
        </w:rPr>
      </w:pPr>
      <w:r w:rsidRPr="00676331">
        <w:rPr>
          <w:sz w:val="28"/>
          <w:szCs w:val="28"/>
        </w:rPr>
        <w:lastRenderedPageBreak/>
        <w:t xml:space="preserve">          </w:t>
      </w:r>
      <w:r w:rsidR="005D505B" w:rsidRPr="00676331">
        <w:rPr>
          <w:sz w:val="28"/>
          <w:szCs w:val="28"/>
        </w:rPr>
        <w:t xml:space="preserve">Стандарт предъявляет </w:t>
      </w:r>
      <w:r w:rsidR="005D505B" w:rsidRPr="00676331">
        <w:rPr>
          <w:b/>
          <w:sz w:val="28"/>
          <w:szCs w:val="28"/>
        </w:rPr>
        <w:t xml:space="preserve">обязательные требования к структуре </w:t>
      </w:r>
      <w:r w:rsidR="005D505B" w:rsidRPr="00676331">
        <w:rPr>
          <w:sz w:val="28"/>
          <w:szCs w:val="28"/>
        </w:rPr>
        <w:t>основных</w:t>
      </w:r>
      <w:r w:rsidR="005D505B" w:rsidRPr="00AD7303">
        <w:rPr>
          <w:sz w:val="28"/>
          <w:szCs w:val="28"/>
        </w:rPr>
        <w:t xml:space="preserve"> образовательных программ; </w:t>
      </w:r>
      <w:r w:rsidR="005D505B" w:rsidRPr="0000305F">
        <w:rPr>
          <w:rFonts w:eastAsiaTheme="minorHAnsi"/>
          <w:b/>
          <w:sz w:val="28"/>
          <w:szCs w:val="28"/>
          <w:lang w:eastAsia="en-US"/>
        </w:rPr>
        <w:t>к</w:t>
      </w:r>
      <w:r w:rsidR="005D505B" w:rsidRPr="0000305F">
        <w:rPr>
          <w:rFonts w:eastAsiaTheme="minorHAnsi"/>
          <w:b/>
          <w:color w:val="FF0000"/>
          <w:sz w:val="28"/>
          <w:szCs w:val="28"/>
          <w:lang w:eastAsia="en-US"/>
        </w:rPr>
        <w:t xml:space="preserve"> </w:t>
      </w:r>
      <w:r w:rsidR="005D505B" w:rsidRPr="0000305F">
        <w:rPr>
          <w:b/>
          <w:sz w:val="28"/>
          <w:szCs w:val="28"/>
        </w:rPr>
        <w:t xml:space="preserve">условиям </w:t>
      </w:r>
      <w:r w:rsidR="005D505B">
        <w:rPr>
          <w:b/>
          <w:sz w:val="28"/>
          <w:szCs w:val="28"/>
        </w:rPr>
        <w:t>их реализации</w:t>
      </w:r>
      <w:r w:rsidR="005D505B" w:rsidRPr="00AD7303">
        <w:rPr>
          <w:sz w:val="28"/>
          <w:szCs w:val="28"/>
        </w:rPr>
        <w:t xml:space="preserve">, в том числе кадровым, финансовым, материально-техническим и </w:t>
      </w:r>
      <w:r w:rsidR="005D5273">
        <w:rPr>
          <w:sz w:val="28"/>
          <w:szCs w:val="28"/>
        </w:rPr>
        <w:t>другим</w:t>
      </w:r>
      <w:r w:rsidR="005D505B" w:rsidRPr="00AD7303">
        <w:rPr>
          <w:sz w:val="28"/>
          <w:szCs w:val="28"/>
        </w:rPr>
        <w:t>;</w:t>
      </w:r>
      <w:r w:rsidR="005D505B">
        <w:rPr>
          <w:rFonts w:eastAsiaTheme="minorHAnsi"/>
          <w:color w:val="FF0000"/>
          <w:sz w:val="28"/>
          <w:szCs w:val="28"/>
          <w:lang w:eastAsia="en-US"/>
        </w:rPr>
        <w:t xml:space="preserve"> </w:t>
      </w:r>
      <w:r w:rsidR="005D505B" w:rsidRPr="0000305F">
        <w:rPr>
          <w:rFonts w:eastAsiaTheme="minorHAnsi"/>
          <w:b/>
          <w:sz w:val="28"/>
          <w:szCs w:val="28"/>
          <w:lang w:eastAsia="en-US"/>
        </w:rPr>
        <w:t>к</w:t>
      </w:r>
      <w:r w:rsidR="005D505B" w:rsidRPr="0000305F">
        <w:rPr>
          <w:rFonts w:eastAsiaTheme="minorHAnsi"/>
          <w:b/>
          <w:color w:val="FF0000"/>
          <w:sz w:val="28"/>
          <w:szCs w:val="28"/>
          <w:lang w:eastAsia="en-US"/>
        </w:rPr>
        <w:t xml:space="preserve"> </w:t>
      </w:r>
      <w:r w:rsidR="005D505B" w:rsidRPr="0000305F">
        <w:rPr>
          <w:b/>
          <w:sz w:val="28"/>
          <w:szCs w:val="28"/>
        </w:rPr>
        <w:t>результатам освоения</w:t>
      </w:r>
      <w:r w:rsidR="005D505B" w:rsidRPr="00AD7303">
        <w:rPr>
          <w:sz w:val="28"/>
          <w:szCs w:val="28"/>
        </w:rPr>
        <w:t xml:space="preserve"> основных образовательных программ.</w:t>
      </w:r>
      <w:r w:rsidR="00BD2BAC">
        <w:rPr>
          <w:sz w:val="28"/>
          <w:szCs w:val="28"/>
        </w:rPr>
        <w:t xml:space="preserve"> У</w:t>
      </w:r>
      <w:r w:rsidR="005D505B" w:rsidRPr="0000305F">
        <w:rPr>
          <w:sz w:val="28"/>
          <w:szCs w:val="28"/>
        </w:rPr>
        <w:t xml:space="preserve">спешное внедрение </w:t>
      </w:r>
      <w:r w:rsidR="00BD2BAC">
        <w:rPr>
          <w:sz w:val="28"/>
          <w:szCs w:val="28"/>
        </w:rPr>
        <w:t xml:space="preserve">новых стандартов </w:t>
      </w:r>
      <w:r w:rsidR="005D505B" w:rsidRPr="0000305F">
        <w:rPr>
          <w:sz w:val="28"/>
          <w:szCs w:val="28"/>
        </w:rPr>
        <w:t>во многом зависит от наличия в детском саду предметно-развивающей среды – это база для качественной реализации основной образовательной программы дошкольного образования.</w:t>
      </w:r>
      <w:r w:rsidR="00BD2BAC">
        <w:rPr>
          <w:sz w:val="28"/>
          <w:szCs w:val="28"/>
        </w:rPr>
        <w:t xml:space="preserve">  </w:t>
      </w:r>
      <w:r w:rsidR="00676331">
        <w:rPr>
          <w:rFonts w:eastAsiaTheme="minorHAnsi"/>
          <w:sz w:val="28"/>
          <w:szCs w:val="28"/>
          <w:lang w:eastAsia="en-US"/>
        </w:rPr>
        <w:t>В прошлые</w:t>
      </w:r>
      <w:r w:rsidR="005D505B" w:rsidRPr="00AD7303">
        <w:rPr>
          <w:rFonts w:eastAsiaTheme="minorHAnsi"/>
          <w:sz w:val="28"/>
          <w:szCs w:val="28"/>
          <w:lang w:eastAsia="en-US"/>
        </w:rPr>
        <w:t xml:space="preserve"> </w:t>
      </w:r>
      <w:r w:rsidR="00676331">
        <w:rPr>
          <w:rFonts w:eastAsiaTheme="minorHAnsi"/>
          <w:sz w:val="28"/>
          <w:szCs w:val="28"/>
          <w:lang w:eastAsia="en-US"/>
        </w:rPr>
        <w:t>года</w:t>
      </w:r>
      <w:r w:rsidR="003C17E4">
        <w:rPr>
          <w:rFonts w:eastAsiaTheme="minorHAnsi"/>
          <w:sz w:val="28"/>
          <w:szCs w:val="28"/>
          <w:lang w:eastAsia="en-US"/>
        </w:rPr>
        <w:t xml:space="preserve"> </w:t>
      </w:r>
      <w:r w:rsidR="005D505B" w:rsidRPr="00AD7303">
        <w:rPr>
          <w:rFonts w:eastAsiaTheme="minorHAnsi"/>
          <w:sz w:val="28"/>
          <w:szCs w:val="28"/>
          <w:lang w:eastAsia="en-US"/>
        </w:rPr>
        <w:t xml:space="preserve">все  детские сады обеспечены ноутбуками и проекционной техникой на общую сумму </w:t>
      </w:r>
      <w:r>
        <w:rPr>
          <w:sz w:val="28"/>
          <w:szCs w:val="28"/>
        </w:rPr>
        <w:t>1,5 млн рублей.</w:t>
      </w:r>
    </w:p>
    <w:p w:rsidR="00133DB7" w:rsidRDefault="006A5DA4" w:rsidP="00133DB7">
      <w:pPr>
        <w:spacing w:line="360" w:lineRule="auto"/>
        <w:jc w:val="both"/>
        <w:rPr>
          <w:sz w:val="28"/>
          <w:szCs w:val="28"/>
        </w:rPr>
      </w:pPr>
      <w:r>
        <w:rPr>
          <w:noProof/>
          <w:sz w:val="28"/>
          <w:szCs w:val="28"/>
        </w:rPr>
        <w:drawing>
          <wp:inline distT="0" distB="0" distL="0" distR="0" wp14:anchorId="0FA77E48">
            <wp:extent cx="3581400" cy="2014755"/>
            <wp:effectExtent l="0" t="0" r="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82284" cy="2015252"/>
                    </a:xfrm>
                    <a:prstGeom prst="rect">
                      <a:avLst/>
                    </a:prstGeom>
                    <a:noFill/>
                  </pic:spPr>
                </pic:pic>
              </a:graphicData>
            </a:graphic>
          </wp:inline>
        </w:drawing>
      </w:r>
    </w:p>
    <w:p w:rsidR="004D7244" w:rsidRDefault="00E83882" w:rsidP="006E4A38">
      <w:pPr>
        <w:spacing w:line="360" w:lineRule="auto"/>
        <w:ind w:firstLine="709"/>
        <w:jc w:val="both"/>
        <w:rPr>
          <w:rFonts w:eastAsiaTheme="minorHAnsi"/>
          <w:b/>
          <w:sz w:val="28"/>
          <w:szCs w:val="28"/>
          <w:lang w:eastAsia="en-US"/>
        </w:rPr>
      </w:pPr>
      <w:r>
        <w:rPr>
          <w:rFonts w:eastAsiaTheme="minorHAnsi"/>
          <w:b/>
          <w:sz w:val="28"/>
          <w:szCs w:val="28"/>
          <w:lang w:eastAsia="en-US"/>
        </w:rPr>
        <w:t xml:space="preserve">Если говорить об условиях реализации, то на сегодняшний день </w:t>
      </w:r>
      <w:r w:rsidR="00676331">
        <w:rPr>
          <w:rFonts w:eastAsiaTheme="minorHAnsi"/>
          <w:b/>
          <w:sz w:val="28"/>
          <w:szCs w:val="28"/>
          <w:lang w:eastAsia="en-US"/>
        </w:rPr>
        <w:t xml:space="preserve">пока еще </w:t>
      </w:r>
      <w:r>
        <w:rPr>
          <w:rFonts w:eastAsiaTheme="minorHAnsi"/>
          <w:b/>
          <w:sz w:val="28"/>
          <w:szCs w:val="28"/>
          <w:lang w:eastAsia="en-US"/>
        </w:rPr>
        <w:t>остается нерешенным вопрос капитального ремонта детских садов: требуют срочного ремонта здания Билярского детского сада, Алексе</w:t>
      </w:r>
      <w:r w:rsidR="00676331">
        <w:rPr>
          <w:rFonts w:eastAsiaTheme="minorHAnsi"/>
          <w:b/>
          <w:sz w:val="28"/>
          <w:szCs w:val="28"/>
          <w:lang w:eastAsia="en-US"/>
        </w:rPr>
        <w:t xml:space="preserve">евских детских садов «Петушок, «Ромашка» и </w:t>
      </w:r>
      <w:r>
        <w:rPr>
          <w:rFonts w:eastAsiaTheme="minorHAnsi"/>
          <w:b/>
          <w:sz w:val="28"/>
          <w:szCs w:val="28"/>
          <w:lang w:eastAsia="en-US"/>
        </w:rPr>
        <w:t xml:space="preserve"> «Солнышко».</w:t>
      </w:r>
    </w:p>
    <w:p w:rsidR="005D505B" w:rsidRDefault="00E83882" w:rsidP="00E83882">
      <w:pPr>
        <w:spacing w:line="360" w:lineRule="auto"/>
        <w:ind w:firstLine="709"/>
        <w:jc w:val="both"/>
        <w:rPr>
          <w:rFonts w:eastAsiaTheme="minorHAnsi"/>
          <w:sz w:val="28"/>
          <w:szCs w:val="28"/>
          <w:lang w:eastAsia="en-US"/>
        </w:rPr>
      </w:pPr>
      <w:r>
        <w:rPr>
          <w:rFonts w:eastAsiaTheme="minorHAnsi"/>
          <w:b/>
          <w:sz w:val="28"/>
          <w:szCs w:val="28"/>
          <w:lang w:eastAsia="en-US"/>
        </w:rPr>
        <w:t xml:space="preserve"> </w:t>
      </w:r>
      <w:r w:rsidR="005D505B" w:rsidRPr="00AD7303">
        <w:rPr>
          <w:rFonts w:eastAsiaTheme="minorHAnsi"/>
          <w:sz w:val="28"/>
          <w:szCs w:val="28"/>
          <w:lang w:eastAsia="en-US"/>
        </w:rPr>
        <w:t xml:space="preserve">В течение </w:t>
      </w:r>
      <w:r w:rsidR="0071050E">
        <w:rPr>
          <w:rFonts w:eastAsiaTheme="minorHAnsi"/>
          <w:sz w:val="28"/>
          <w:szCs w:val="28"/>
          <w:lang w:eastAsia="en-US"/>
        </w:rPr>
        <w:t>последних лет</w:t>
      </w:r>
      <w:r w:rsidR="005D505B" w:rsidRPr="00AD7303">
        <w:rPr>
          <w:rFonts w:eastAsiaTheme="minorHAnsi"/>
          <w:sz w:val="28"/>
          <w:szCs w:val="28"/>
          <w:lang w:eastAsia="en-US"/>
        </w:rPr>
        <w:t xml:space="preserve"> была проведена серьезная работа по обучению педагогов дошкольных организаций. </w:t>
      </w:r>
      <w:r w:rsidR="0071050E">
        <w:rPr>
          <w:rFonts w:eastAsiaTheme="minorHAnsi"/>
          <w:sz w:val="28"/>
          <w:szCs w:val="28"/>
          <w:lang w:eastAsia="en-US"/>
        </w:rPr>
        <w:t>Все воспитатели</w:t>
      </w:r>
      <w:r w:rsidR="00BD2BAC">
        <w:rPr>
          <w:rFonts w:eastAsiaTheme="minorHAnsi"/>
          <w:sz w:val="28"/>
          <w:szCs w:val="28"/>
          <w:lang w:eastAsia="en-US"/>
        </w:rPr>
        <w:t xml:space="preserve"> </w:t>
      </w:r>
      <w:r w:rsidR="005D505B" w:rsidRPr="00AD7303">
        <w:rPr>
          <w:rFonts w:eastAsiaTheme="minorHAnsi"/>
          <w:sz w:val="28"/>
          <w:szCs w:val="28"/>
          <w:lang w:eastAsia="en-US"/>
        </w:rPr>
        <w:t xml:space="preserve"> прошли курсы повышения квалификации с практической ориентацией</w:t>
      </w:r>
      <w:r w:rsidR="00650E9D">
        <w:rPr>
          <w:rFonts w:eastAsiaTheme="minorHAnsi"/>
          <w:sz w:val="28"/>
          <w:szCs w:val="28"/>
          <w:lang w:eastAsia="en-US"/>
        </w:rPr>
        <w:t xml:space="preserve"> на работу по новым Стандартам.</w:t>
      </w:r>
    </w:p>
    <w:p w:rsidR="005D505B" w:rsidRPr="00BD6D6F" w:rsidRDefault="00676331" w:rsidP="006E4A38">
      <w:pPr>
        <w:spacing w:line="360" w:lineRule="auto"/>
        <w:ind w:firstLine="708"/>
        <w:jc w:val="both"/>
        <w:rPr>
          <w:rFonts w:eastAsiaTheme="minorHAnsi"/>
          <w:sz w:val="28"/>
          <w:szCs w:val="28"/>
          <w:lang w:eastAsia="en-US"/>
        </w:rPr>
      </w:pPr>
      <w:r>
        <w:rPr>
          <w:rFonts w:eastAsiaTheme="minorHAnsi"/>
          <w:noProof/>
          <w:sz w:val="28"/>
          <w:szCs w:val="28"/>
        </w:rPr>
        <w:drawing>
          <wp:inline distT="0" distB="0" distL="0" distR="0" wp14:anchorId="5FE11F91">
            <wp:extent cx="4063561" cy="2286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64564" cy="2286564"/>
                    </a:xfrm>
                    <a:prstGeom prst="rect">
                      <a:avLst/>
                    </a:prstGeom>
                    <a:noFill/>
                  </pic:spPr>
                </pic:pic>
              </a:graphicData>
            </a:graphic>
          </wp:inline>
        </w:drawing>
      </w:r>
      <w:r w:rsidR="004D7244">
        <w:rPr>
          <w:rFonts w:eastAsiaTheme="minorHAnsi"/>
          <w:sz w:val="28"/>
          <w:szCs w:val="28"/>
          <w:lang w:eastAsia="en-US"/>
        </w:rPr>
        <w:br/>
      </w:r>
      <w:r w:rsidR="00E83882">
        <w:rPr>
          <w:rFonts w:eastAsiaTheme="minorHAnsi"/>
          <w:sz w:val="28"/>
          <w:szCs w:val="28"/>
          <w:lang w:eastAsia="en-US"/>
        </w:rPr>
        <w:t xml:space="preserve">        </w:t>
      </w:r>
      <w:r w:rsidR="005D505B">
        <w:rPr>
          <w:rFonts w:eastAsiaTheme="minorHAnsi"/>
          <w:sz w:val="28"/>
          <w:szCs w:val="28"/>
          <w:lang w:eastAsia="en-US"/>
        </w:rPr>
        <w:t xml:space="preserve">Одним из приоритетных направлений образовательной политики является </w:t>
      </w:r>
      <w:r w:rsidR="005D505B">
        <w:rPr>
          <w:rFonts w:eastAsiaTheme="minorHAnsi"/>
          <w:sz w:val="28"/>
          <w:szCs w:val="28"/>
          <w:lang w:eastAsia="en-US"/>
        </w:rPr>
        <w:lastRenderedPageBreak/>
        <w:t xml:space="preserve">развитие полилингвальной среды в детских садах. </w:t>
      </w:r>
      <w:r w:rsidR="00544D62">
        <w:rPr>
          <w:rFonts w:eastAsiaTheme="minorHAnsi"/>
          <w:sz w:val="28"/>
          <w:szCs w:val="28"/>
          <w:lang w:eastAsia="en-US"/>
        </w:rPr>
        <w:t xml:space="preserve"> </w:t>
      </w:r>
      <w:r w:rsidR="005D505B">
        <w:rPr>
          <w:rFonts w:eastAsiaTheme="minorHAnsi"/>
          <w:sz w:val="28"/>
          <w:szCs w:val="28"/>
          <w:lang w:eastAsia="en-US"/>
        </w:rPr>
        <w:t xml:space="preserve">В качестве стимулирования этой работы </w:t>
      </w:r>
      <w:r w:rsidR="00544D62">
        <w:rPr>
          <w:rFonts w:eastAsiaTheme="minorHAnsi"/>
          <w:sz w:val="28"/>
          <w:szCs w:val="28"/>
          <w:lang w:eastAsia="en-US"/>
        </w:rPr>
        <w:t xml:space="preserve">уже </w:t>
      </w:r>
      <w:r>
        <w:rPr>
          <w:rFonts w:eastAsiaTheme="minorHAnsi"/>
          <w:sz w:val="28"/>
          <w:szCs w:val="28"/>
          <w:lang w:eastAsia="en-US"/>
        </w:rPr>
        <w:t xml:space="preserve">третий </w:t>
      </w:r>
      <w:r w:rsidR="00544D62">
        <w:rPr>
          <w:rFonts w:eastAsiaTheme="minorHAnsi"/>
          <w:sz w:val="28"/>
          <w:szCs w:val="28"/>
          <w:lang w:eastAsia="en-US"/>
        </w:rPr>
        <w:t xml:space="preserve"> год</w:t>
      </w:r>
      <w:r w:rsidR="005D505B">
        <w:rPr>
          <w:rFonts w:eastAsiaTheme="minorHAnsi"/>
          <w:sz w:val="28"/>
          <w:szCs w:val="28"/>
          <w:lang w:eastAsia="en-US"/>
        </w:rPr>
        <w:t xml:space="preserve"> проводится конкурс «Лу</w:t>
      </w:r>
      <w:r w:rsidR="00BD2BAC">
        <w:rPr>
          <w:rFonts w:eastAsiaTheme="minorHAnsi"/>
          <w:sz w:val="28"/>
          <w:szCs w:val="28"/>
          <w:lang w:eastAsia="en-US"/>
        </w:rPr>
        <w:t xml:space="preserve">чший билингвальный детский сад», где наши учреждения выигрывают гранты: в 2013 году Алексеевский детский сад «Ромашка», в </w:t>
      </w:r>
      <w:r>
        <w:rPr>
          <w:rFonts w:eastAsiaTheme="minorHAnsi"/>
          <w:sz w:val="28"/>
          <w:szCs w:val="28"/>
          <w:lang w:eastAsia="en-US"/>
        </w:rPr>
        <w:t>2014</w:t>
      </w:r>
      <w:r w:rsidR="00BD2BAC">
        <w:rPr>
          <w:rFonts w:eastAsiaTheme="minorHAnsi"/>
          <w:sz w:val="28"/>
          <w:szCs w:val="28"/>
          <w:lang w:eastAsia="en-US"/>
        </w:rPr>
        <w:t>году – «Петушок»</w:t>
      </w:r>
      <w:r>
        <w:rPr>
          <w:rFonts w:eastAsiaTheme="minorHAnsi"/>
          <w:sz w:val="28"/>
          <w:szCs w:val="28"/>
          <w:lang w:eastAsia="en-US"/>
        </w:rPr>
        <w:t>, в этом году – «Солнышко»,</w:t>
      </w:r>
      <w:r w:rsidR="006E51FA">
        <w:rPr>
          <w:rFonts w:eastAsiaTheme="minorHAnsi"/>
          <w:sz w:val="28"/>
          <w:szCs w:val="28"/>
          <w:lang w:eastAsia="en-US"/>
        </w:rPr>
        <w:t xml:space="preserve"> который знял в общем рейтинге из 50 садов 8 место,</w:t>
      </w:r>
      <w:r>
        <w:rPr>
          <w:rFonts w:eastAsiaTheme="minorHAnsi"/>
          <w:sz w:val="28"/>
          <w:szCs w:val="28"/>
          <w:lang w:eastAsia="en-US"/>
        </w:rPr>
        <w:t xml:space="preserve"> добавлю, что не все районы республики, получают этот грант ежегодно.</w:t>
      </w:r>
    </w:p>
    <w:p w:rsidR="00BD2BAC" w:rsidRDefault="000C2501" w:rsidP="006E4A38">
      <w:pPr>
        <w:pStyle w:val="a5"/>
        <w:spacing w:line="360" w:lineRule="auto"/>
        <w:ind w:left="0" w:firstLine="709"/>
        <w:jc w:val="both"/>
        <w:rPr>
          <w:rFonts w:ascii="Times New Roman" w:eastAsiaTheme="minorHAnsi" w:hAnsi="Times New Roman"/>
          <w:sz w:val="28"/>
          <w:szCs w:val="28"/>
          <w:lang w:eastAsia="en-US"/>
        </w:rPr>
      </w:pPr>
      <w:r w:rsidRPr="000C2501">
        <w:rPr>
          <w:rFonts w:ascii="Times New Roman" w:eastAsiaTheme="minorHAnsi" w:hAnsi="Times New Roman"/>
          <w:sz w:val="28"/>
          <w:szCs w:val="28"/>
          <w:lang w:eastAsia="en-US"/>
        </w:rPr>
        <w:t xml:space="preserve">В следующем году грантовая поддержка лучших детских садов будет продолжена. </w:t>
      </w:r>
      <w:r w:rsidR="00676331">
        <w:rPr>
          <w:rFonts w:ascii="Times New Roman" w:eastAsiaTheme="minorHAnsi" w:hAnsi="Times New Roman"/>
          <w:sz w:val="28"/>
          <w:szCs w:val="28"/>
          <w:lang w:eastAsia="en-US"/>
        </w:rPr>
        <w:t>Прошу коллектив</w:t>
      </w:r>
      <w:r w:rsidR="00820C32">
        <w:rPr>
          <w:rFonts w:ascii="Times New Roman" w:eastAsiaTheme="minorHAnsi" w:hAnsi="Times New Roman"/>
          <w:sz w:val="28"/>
          <w:szCs w:val="28"/>
          <w:lang w:eastAsia="en-US"/>
        </w:rPr>
        <w:t>ы</w:t>
      </w:r>
      <w:r w:rsidR="00676331">
        <w:rPr>
          <w:rFonts w:ascii="Times New Roman" w:eastAsiaTheme="minorHAnsi" w:hAnsi="Times New Roman"/>
          <w:sz w:val="28"/>
          <w:szCs w:val="28"/>
          <w:lang w:eastAsia="en-US"/>
        </w:rPr>
        <w:t xml:space="preserve"> детского сада начать подготовку к конкурсу, </w:t>
      </w:r>
      <w:r w:rsidR="00820C32">
        <w:rPr>
          <w:rFonts w:ascii="Times New Roman" w:eastAsiaTheme="minorHAnsi" w:hAnsi="Times New Roman"/>
          <w:sz w:val="28"/>
          <w:szCs w:val="28"/>
          <w:lang w:eastAsia="en-US"/>
        </w:rPr>
        <w:t>практически все дошкольным организациям требую</w:t>
      </w:r>
      <w:r w:rsidR="00676331">
        <w:rPr>
          <w:rFonts w:ascii="Times New Roman" w:eastAsiaTheme="minorHAnsi" w:hAnsi="Times New Roman"/>
          <w:sz w:val="28"/>
          <w:szCs w:val="28"/>
          <w:lang w:eastAsia="en-US"/>
        </w:rPr>
        <w:t xml:space="preserve">тся </w:t>
      </w:r>
      <w:r w:rsidR="00820C32">
        <w:rPr>
          <w:rFonts w:ascii="Times New Roman" w:eastAsiaTheme="minorHAnsi" w:hAnsi="Times New Roman"/>
          <w:sz w:val="28"/>
          <w:szCs w:val="28"/>
          <w:lang w:eastAsia="en-US"/>
        </w:rPr>
        <w:t xml:space="preserve">и ремонты, и </w:t>
      </w:r>
      <w:r w:rsidR="00676331">
        <w:rPr>
          <w:rFonts w:ascii="Times New Roman" w:eastAsiaTheme="minorHAnsi" w:hAnsi="Times New Roman"/>
          <w:sz w:val="28"/>
          <w:szCs w:val="28"/>
          <w:lang w:eastAsia="en-US"/>
        </w:rPr>
        <w:t>обновление материльно-технической базы, на средства этого гранта вы можете как раз решить вопросы и с посудой, и постельными принадлежностями, и с мебелью, и с игрушками, все зависит от того, как подготовитесь.</w:t>
      </w:r>
    </w:p>
    <w:p w:rsidR="003C3B52" w:rsidRDefault="00C10E5A" w:rsidP="006E4A38">
      <w:pPr>
        <w:pStyle w:val="a5"/>
        <w:spacing w:line="360" w:lineRule="auto"/>
        <w:ind w:left="0" w:firstLine="709"/>
        <w:jc w:val="both"/>
        <w:rPr>
          <w:rFonts w:ascii="Times New Roman" w:eastAsiaTheme="minorHAnsi" w:hAnsi="Times New Roman"/>
          <w:sz w:val="28"/>
          <w:szCs w:val="28"/>
          <w:lang w:eastAsia="en-US"/>
        </w:rPr>
      </w:pPr>
      <w:r w:rsidRPr="00C10E5A">
        <w:rPr>
          <w:rFonts w:ascii="Times New Roman" w:eastAsiaTheme="minorHAnsi" w:hAnsi="Times New Roman"/>
          <w:sz w:val="28"/>
          <w:szCs w:val="28"/>
          <w:lang w:eastAsia="en-US"/>
        </w:rPr>
        <w:t xml:space="preserve">В </w:t>
      </w:r>
      <w:r w:rsidR="00676331">
        <w:rPr>
          <w:rFonts w:ascii="Times New Roman" w:eastAsiaTheme="minorHAnsi" w:hAnsi="Times New Roman"/>
          <w:sz w:val="28"/>
          <w:szCs w:val="28"/>
          <w:lang w:eastAsia="en-US"/>
        </w:rPr>
        <w:t>прошедшем учебном году</w:t>
      </w:r>
      <w:r w:rsidRPr="00C10E5A">
        <w:rPr>
          <w:rFonts w:ascii="Times New Roman" w:eastAsiaTheme="minorHAnsi" w:hAnsi="Times New Roman"/>
          <w:sz w:val="28"/>
          <w:szCs w:val="28"/>
          <w:lang w:eastAsia="en-US"/>
        </w:rPr>
        <w:t xml:space="preserve"> </w:t>
      </w:r>
      <w:r w:rsidR="00BD2BAC">
        <w:rPr>
          <w:rFonts w:ascii="Times New Roman" w:eastAsiaTheme="minorHAnsi" w:hAnsi="Times New Roman"/>
          <w:sz w:val="28"/>
          <w:szCs w:val="28"/>
          <w:lang w:eastAsia="en-US"/>
        </w:rPr>
        <w:t>Министерство обра</w:t>
      </w:r>
      <w:r w:rsidR="00676331">
        <w:rPr>
          <w:rFonts w:ascii="Times New Roman" w:eastAsiaTheme="minorHAnsi" w:hAnsi="Times New Roman"/>
          <w:sz w:val="28"/>
          <w:szCs w:val="28"/>
          <w:lang w:eastAsia="en-US"/>
        </w:rPr>
        <w:t>зования республики разработало</w:t>
      </w:r>
      <w:r w:rsidR="005D505B">
        <w:rPr>
          <w:rFonts w:ascii="Times New Roman" w:eastAsiaTheme="minorHAnsi" w:hAnsi="Times New Roman"/>
          <w:sz w:val="28"/>
          <w:szCs w:val="28"/>
          <w:lang w:eastAsia="en-US"/>
        </w:rPr>
        <w:t xml:space="preserve"> критерии для проведения мониторинга эффективности </w:t>
      </w:r>
      <w:r w:rsidR="009A366C">
        <w:rPr>
          <w:rFonts w:ascii="Times New Roman" w:eastAsiaTheme="minorHAnsi" w:hAnsi="Times New Roman"/>
          <w:sz w:val="28"/>
          <w:szCs w:val="28"/>
          <w:lang w:eastAsia="en-US"/>
        </w:rPr>
        <w:t xml:space="preserve">организаций </w:t>
      </w:r>
      <w:r>
        <w:rPr>
          <w:rFonts w:ascii="Times New Roman" w:eastAsiaTheme="minorHAnsi" w:hAnsi="Times New Roman"/>
          <w:sz w:val="28"/>
          <w:szCs w:val="28"/>
          <w:lang w:eastAsia="en-US"/>
        </w:rPr>
        <w:t>дошкольного</w:t>
      </w:r>
      <w:r w:rsidR="00EA3EC4">
        <w:rPr>
          <w:rFonts w:ascii="Times New Roman" w:eastAsiaTheme="minorHAnsi" w:hAnsi="Times New Roman"/>
          <w:sz w:val="28"/>
          <w:szCs w:val="28"/>
          <w:lang w:eastAsia="en-US"/>
        </w:rPr>
        <w:t xml:space="preserve"> образования</w:t>
      </w:r>
      <w:r w:rsidR="009A366C">
        <w:rPr>
          <w:rFonts w:ascii="Times New Roman" w:eastAsiaTheme="minorHAnsi" w:hAnsi="Times New Roman"/>
          <w:sz w:val="28"/>
          <w:szCs w:val="28"/>
          <w:lang w:eastAsia="en-US"/>
        </w:rPr>
        <w:t>.</w:t>
      </w:r>
    </w:p>
    <w:p w:rsidR="009A366C" w:rsidRDefault="009A366C" w:rsidP="006E4A38">
      <w:pPr>
        <w:pStyle w:val="a5"/>
        <w:spacing w:line="360" w:lineRule="auto"/>
        <w:ind w:left="0" w:firstLine="709"/>
        <w:jc w:val="both"/>
        <w:rPr>
          <w:rFonts w:ascii="Times New Roman" w:eastAsiaTheme="minorHAnsi" w:hAnsi="Times New Roman"/>
          <w:sz w:val="28"/>
          <w:szCs w:val="28"/>
          <w:lang w:eastAsia="en-US"/>
        </w:rPr>
      </w:pPr>
      <w:r>
        <w:rPr>
          <w:rFonts w:ascii="Times New Roman" w:eastAsiaTheme="minorHAnsi" w:hAnsi="Times New Roman"/>
          <w:noProof/>
          <w:sz w:val="28"/>
          <w:szCs w:val="28"/>
        </w:rPr>
        <w:drawing>
          <wp:inline distT="0" distB="0" distL="0" distR="0" wp14:anchorId="30751E7F">
            <wp:extent cx="3667125" cy="206298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68030" cy="2063490"/>
                    </a:xfrm>
                    <a:prstGeom prst="rect">
                      <a:avLst/>
                    </a:prstGeom>
                    <a:noFill/>
                  </pic:spPr>
                </pic:pic>
              </a:graphicData>
            </a:graphic>
          </wp:inline>
        </w:drawing>
      </w:r>
    </w:p>
    <w:p w:rsidR="009A366C" w:rsidRDefault="009A366C" w:rsidP="006E4A38">
      <w:pPr>
        <w:pStyle w:val="a5"/>
        <w:spacing w:line="360" w:lineRule="auto"/>
        <w:ind w:left="0" w:firstLine="709"/>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На экране вы видите рейтинг наших детских садов:</w:t>
      </w:r>
    </w:p>
    <w:p w:rsidR="009A366C" w:rsidRDefault="009A366C" w:rsidP="006E4A38">
      <w:pPr>
        <w:pStyle w:val="a5"/>
        <w:spacing w:line="360" w:lineRule="auto"/>
        <w:ind w:left="0" w:firstLine="709"/>
        <w:jc w:val="both"/>
        <w:rPr>
          <w:rFonts w:ascii="Times New Roman" w:eastAsiaTheme="minorHAnsi" w:hAnsi="Times New Roman"/>
          <w:sz w:val="28"/>
          <w:szCs w:val="28"/>
          <w:lang w:eastAsia="en-US"/>
        </w:rPr>
      </w:pPr>
      <w:r>
        <w:rPr>
          <w:rFonts w:ascii="Times New Roman" w:eastAsiaTheme="minorHAnsi" w:hAnsi="Times New Roman"/>
          <w:noProof/>
          <w:sz w:val="28"/>
          <w:szCs w:val="28"/>
        </w:rPr>
        <w:drawing>
          <wp:inline distT="0" distB="0" distL="0" distR="0" wp14:anchorId="2E21FB6D">
            <wp:extent cx="3619500" cy="2036189"/>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20394" cy="2036692"/>
                    </a:xfrm>
                    <a:prstGeom prst="rect">
                      <a:avLst/>
                    </a:prstGeom>
                    <a:noFill/>
                  </pic:spPr>
                </pic:pic>
              </a:graphicData>
            </a:graphic>
          </wp:inline>
        </w:drawing>
      </w:r>
    </w:p>
    <w:p w:rsidR="009A366C" w:rsidRDefault="009A366C" w:rsidP="006E4A38">
      <w:pPr>
        <w:pStyle w:val="a5"/>
        <w:spacing w:line="360" w:lineRule="auto"/>
        <w:ind w:left="0" w:firstLine="709"/>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lastRenderedPageBreak/>
        <w:t>Лидирующие позиции занимают большие детские сады, алексеевские и билярский, последние места те сельские сады, где в основном количество детей от 2 до 6 человек, 1 воспитатель, и конечно больших результатов от них мы не ждем. Именно по этой причине и в связи с экономией бюджетных средств, в 2015 году все детские сады, их 11, которые находятся в одном здании со школами, объединены в одно юридическое лицо. В принципе, ничего не изменилось, работники те же, дети те же, но руководит садиком теперь директор школы. Все бывшие заведующие детских садов трудоустроены на имеющиеся вакансии.</w:t>
      </w:r>
    </w:p>
    <w:p w:rsidR="00E83882" w:rsidRDefault="00E83882" w:rsidP="006E4A38">
      <w:pPr>
        <w:pStyle w:val="a5"/>
        <w:spacing w:line="360" w:lineRule="auto"/>
        <w:ind w:left="0" w:firstLine="709"/>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Подробнее о развитии </w:t>
      </w:r>
      <w:r w:rsidR="006A5DA4">
        <w:rPr>
          <w:rFonts w:ascii="Times New Roman" w:eastAsiaTheme="minorHAnsi" w:hAnsi="Times New Roman"/>
          <w:sz w:val="28"/>
          <w:szCs w:val="28"/>
          <w:lang w:eastAsia="en-US"/>
        </w:rPr>
        <w:t xml:space="preserve"> дошкольного образования в райо</w:t>
      </w:r>
      <w:r>
        <w:rPr>
          <w:rFonts w:ascii="Times New Roman" w:eastAsiaTheme="minorHAnsi" w:hAnsi="Times New Roman"/>
          <w:sz w:val="28"/>
          <w:szCs w:val="28"/>
          <w:lang w:eastAsia="en-US"/>
        </w:rPr>
        <w:t>н</w:t>
      </w:r>
      <w:r w:rsidR="006A5DA4">
        <w:rPr>
          <w:rFonts w:ascii="Times New Roman" w:eastAsiaTheme="minorHAnsi" w:hAnsi="Times New Roman"/>
          <w:sz w:val="28"/>
          <w:szCs w:val="28"/>
          <w:lang w:eastAsia="en-US"/>
        </w:rPr>
        <w:t>е</w:t>
      </w:r>
      <w:r>
        <w:rPr>
          <w:rFonts w:ascii="Times New Roman" w:eastAsiaTheme="minorHAnsi" w:hAnsi="Times New Roman"/>
          <w:sz w:val="28"/>
          <w:szCs w:val="28"/>
          <w:lang w:eastAsia="en-US"/>
        </w:rPr>
        <w:t xml:space="preserve"> расскажет</w:t>
      </w:r>
      <w:r w:rsidR="00676331">
        <w:rPr>
          <w:rFonts w:ascii="Times New Roman" w:eastAsiaTheme="minorHAnsi" w:hAnsi="Times New Roman"/>
          <w:sz w:val="28"/>
          <w:szCs w:val="28"/>
          <w:lang w:eastAsia="en-US"/>
        </w:rPr>
        <w:t xml:space="preserve"> И.В. Федотова, </w:t>
      </w:r>
      <w:r>
        <w:rPr>
          <w:rFonts w:ascii="Times New Roman" w:eastAsiaTheme="minorHAnsi" w:hAnsi="Times New Roman"/>
          <w:sz w:val="28"/>
          <w:szCs w:val="28"/>
          <w:lang w:eastAsia="en-US"/>
        </w:rPr>
        <w:t>з</w:t>
      </w:r>
      <w:r w:rsidR="00676331">
        <w:rPr>
          <w:rFonts w:ascii="Times New Roman" w:eastAsiaTheme="minorHAnsi" w:hAnsi="Times New Roman"/>
          <w:sz w:val="28"/>
          <w:szCs w:val="28"/>
          <w:lang w:eastAsia="en-US"/>
        </w:rPr>
        <w:t>аведующая детским садом «Солнышко</w:t>
      </w:r>
      <w:r>
        <w:rPr>
          <w:rFonts w:ascii="Times New Roman" w:eastAsiaTheme="minorHAnsi" w:hAnsi="Times New Roman"/>
          <w:sz w:val="28"/>
          <w:szCs w:val="28"/>
          <w:lang w:eastAsia="en-US"/>
        </w:rPr>
        <w:t xml:space="preserve">». </w:t>
      </w:r>
    </w:p>
    <w:p w:rsidR="00171618" w:rsidRDefault="00E83882" w:rsidP="006E4A38">
      <w:pPr>
        <w:suppressAutoHyphens/>
        <w:spacing w:line="360" w:lineRule="auto"/>
        <w:ind w:firstLine="708"/>
        <w:jc w:val="both"/>
        <w:rPr>
          <w:rFonts w:eastAsiaTheme="minorHAnsi"/>
          <w:b/>
          <w:sz w:val="28"/>
          <w:szCs w:val="28"/>
          <w:lang w:eastAsia="en-US"/>
        </w:rPr>
      </w:pPr>
      <w:r>
        <w:rPr>
          <w:rFonts w:eastAsiaTheme="minorHAnsi"/>
          <w:b/>
          <w:noProof/>
          <w:sz w:val="28"/>
          <w:szCs w:val="28"/>
        </w:rPr>
        <w:drawing>
          <wp:inline distT="0" distB="0" distL="0" distR="0" wp14:anchorId="181C9C46">
            <wp:extent cx="3707999" cy="2085975"/>
            <wp:effectExtent l="0" t="0" r="698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08915" cy="2086490"/>
                    </a:xfrm>
                    <a:prstGeom prst="rect">
                      <a:avLst/>
                    </a:prstGeom>
                    <a:noFill/>
                  </pic:spPr>
                </pic:pic>
              </a:graphicData>
            </a:graphic>
          </wp:inline>
        </w:drawing>
      </w:r>
    </w:p>
    <w:p w:rsidR="0097133B" w:rsidRDefault="0097133B" w:rsidP="006E4A38">
      <w:pPr>
        <w:suppressAutoHyphens/>
        <w:spacing w:line="360" w:lineRule="auto"/>
        <w:ind w:firstLine="708"/>
        <w:jc w:val="both"/>
        <w:rPr>
          <w:rFonts w:eastAsiaTheme="minorHAnsi"/>
          <w:b/>
          <w:sz w:val="28"/>
          <w:szCs w:val="28"/>
          <w:lang w:eastAsia="en-US"/>
        </w:rPr>
      </w:pPr>
      <w:r>
        <w:rPr>
          <w:rFonts w:eastAsiaTheme="minorHAnsi"/>
          <w:b/>
          <w:sz w:val="28"/>
          <w:szCs w:val="28"/>
          <w:lang w:eastAsia="en-US"/>
        </w:rPr>
        <w:t>Основная задача, которая сегодня стоит перед нами - повышение качества общего образования.</w:t>
      </w:r>
    </w:p>
    <w:p w:rsidR="000745DC" w:rsidRDefault="000745DC" w:rsidP="006E4A38">
      <w:pPr>
        <w:suppressAutoHyphens/>
        <w:spacing w:line="360" w:lineRule="auto"/>
        <w:ind w:firstLine="708"/>
        <w:jc w:val="both"/>
        <w:rPr>
          <w:rFonts w:eastAsiaTheme="minorHAnsi"/>
          <w:b/>
          <w:sz w:val="28"/>
          <w:szCs w:val="28"/>
          <w:lang w:eastAsia="en-US"/>
        </w:rPr>
      </w:pPr>
      <w:r>
        <w:rPr>
          <w:rFonts w:eastAsiaTheme="minorHAnsi"/>
          <w:b/>
          <w:noProof/>
          <w:sz w:val="28"/>
          <w:szCs w:val="28"/>
        </w:rPr>
        <w:drawing>
          <wp:inline distT="0" distB="0" distL="0" distR="0" wp14:anchorId="682A6EDF">
            <wp:extent cx="3790950" cy="2132640"/>
            <wp:effectExtent l="0" t="0" r="0"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91886" cy="2133167"/>
                    </a:xfrm>
                    <a:prstGeom prst="rect">
                      <a:avLst/>
                    </a:prstGeom>
                    <a:noFill/>
                  </pic:spPr>
                </pic:pic>
              </a:graphicData>
            </a:graphic>
          </wp:inline>
        </w:drawing>
      </w:r>
    </w:p>
    <w:p w:rsidR="0056554F" w:rsidRDefault="0097133B" w:rsidP="0056554F">
      <w:pPr>
        <w:suppressAutoHyphens/>
        <w:spacing w:line="360" w:lineRule="auto"/>
        <w:ind w:firstLine="708"/>
        <w:jc w:val="both"/>
        <w:rPr>
          <w:sz w:val="28"/>
          <w:szCs w:val="28"/>
        </w:rPr>
      </w:pPr>
      <w:r w:rsidRPr="00BD6D6F">
        <w:rPr>
          <w:sz w:val="28"/>
          <w:szCs w:val="28"/>
        </w:rPr>
        <w:t xml:space="preserve">С 2010 года в республике опережающими темпами вводятся федеральные государственные образовательные стандарты общего образования. В </w:t>
      </w:r>
      <w:r w:rsidR="0071050E">
        <w:rPr>
          <w:sz w:val="28"/>
          <w:szCs w:val="28"/>
        </w:rPr>
        <w:t>прошлом</w:t>
      </w:r>
      <w:r w:rsidRPr="00BD6D6F">
        <w:rPr>
          <w:sz w:val="28"/>
          <w:szCs w:val="28"/>
        </w:rPr>
        <w:t xml:space="preserve"> </w:t>
      </w:r>
      <w:r w:rsidR="0071050E">
        <w:rPr>
          <w:sz w:val="28"/>
          <w:szCs w:val="28"/>
        </w:rPr>
        <w:t>учебном году на них перешли</w:t>
      </w:r>
      <w:r w:rsidR="00BD2BAC">
        <w:rPr>
          <w:sz w:val="28"/>
          <w:szCs w:val="28"/>
        </w:rPr>
        <w:t xml:space="preserve"> все начальные</w:t>
      </w:r>
      <w:r w:rsidRPr="00BD6D6F">
        <w:rPr>
          <w:sz w:val="28"/>
          <w:szCs w:val="28"/>
        </w:rPr>
        <w:t xml:space="preserve"> </w:t>
      </w:r>
      <w:r w:rsidR="00BD2BAC">
        <w:rPr>
          <w:sz w:val="28"/>
          <w:szCs w:val="28"/>
        </w:rPr>
        <w:t xml:space="preserve">классы района. </w:t>
      </w:r>
      <w:r w:rsidR="00EB4383">
        <w:rPr>
          <w:sz w:val="28"/>
          <w:szCs w:val="28"/>
        </w:rPr>
        <w:t xml:space="preserve">Пилотными школами по введению стандартов основного общего образования </w:t>
      </w:r>
      <w:r w:rsidR="0071050E">
        <w:rPr>
          <w:sz w:val="28"/>
          <w:szCs w:val="28"/>
        </w:rPr>
        <w:t xml:space="preserve">были </w:t>
      </w:r>
      <w:r w:rsidR="00EB4383">
        <w:rPr>
          <w:sz w:val="28"/>
          <w:szCs w:val="28"/>
        </w:rPr>
        <w:t xml:space="preserve">определены </w:t>
      </w:r>
      <w:r w:rsidR="00EB4383">
        <w:rPr>
          <w:sz w:val="28"/>
          <w:szCs w:val="28"/>
        </w:rPr>
        <w:lastRenderedPageBreak/>
        <w:t>Билярская школа и Алексеевская школа №2.</w:t>
      </w:r>
      <w:r w:rsidRPr="00BD6D6F">
        <w:rPr>
          <w:sz w:val="28"/>
          <w:szCs w:val="28"/>
        </w:rPr>
        <w:t xml:space="preserve"> </w:t>
      </w:r>
      <w:r w:rsidR="0071050E">
        <w:rPr>
          <w:sz w:val="28"/>
          <w:szCs w:val="28"/>
        </w:rPr>
        <w:t xml:space="preserve"> В этом году </w:t>
      </w:r>
      <w:r w:rsidR="0071050E" w:rsidRPr="00BD6D6F">
        <w:rPr>
          <w:sz w:val="28"/>
          <w:szCs w:val="28"/>
        </w:rPr>
        <w:t>вводятся федеральные государственные образовательные стандарты общего образования</w:t>
      </w:r>
      <w:r w:rsidR="0071050E">
        <w:rPr>
          <w:sz w:val="28"/>
          <w:szCs w:val="28"/>
        </w:rPr>
        <w:t xml:space="preserve"> в 5 классах во всех школах.</w:t>
      </w:r>
    </w:p>
    <w:p w:rsidR="00120C33" w:rsidRDefault="0071050E" w:rsidP="006E4A38">
      <w:pPr>
        <w:suppressAutoHyphens/>
        <w:spacing w:line="360" w:lineRule="auto"/>
        <w:ind w:firstLine="708"/>
        <w:jc w:val="both"/>
        <w:rPr>
          <w:sz w:val="28"/>
          <w:szCs w:val="28"/>
        </w:rPr>
      </w:pPr>
      <w:r>
        <w:rPr>
          <w:noProof/>
          <w:sz w:val="28"/>
          <w:szCs w:val="28"/>
        </w:rPr>
        <w:drawing>
          <wp:inline distT="0" distB="0" distL="0" distR="0" wp14:anchorId="255C5ECD" wp14:editId="63ADAC8C">
            <wp:extent cx="3771900" cy="212192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72831" cy="2122447"/>
                    </a:xfrm>
                    <a:prstGeom prst="rect">
                      <a:avLst/>
                    </a:prstGeom>
                    <a:noFill/>
                  </pic:spPr>
                </pic:pic>
              </a:graphicData>
            </a:graphic>
          </wp:inline>
        </w:drawing>
      </w:r>
    </w:p>
    <w:p w:rsidR="0071050E" w:rsidRDefault="004D7244" w:rsidP="006A5DA4">
      <w:pPr>
        <w:shd w:val="clear" w:color="auto" w:fill="FFFFFF"/>
        <w:spacing w:before="100" w:beforeAutospacing="1" w:after="100" w:afterAutospacing="1" w:line="360" w:lineRule="auto"/>
        <w:ind w:firstLine="720"/>
        <w:jc w:val="both"/>
        <w:rPr>
          <w:color w:val="000000"/>
          <w:sz w:val="28"/>
          <w:szCs w:val="28"/>
        </w:rPr>
      </w:pPr>
      <w:r w:rsidRPr="004D7244">
        <w:rPr>
          <w:b/>
          <w:bCs/>
          <w:color w:val="000000"/>
          <w:sz w:val="28"/>
          <w:szCs w:val="28"/>
        </w:rPr>
        <w:t xml:space="preserve">Результаты ЕГЭ </w:t>
      </w:r>
      <w:r w:rsidRPr="004D7244">
        <w:rPr>
          <w:color w:val="000000"/>
          <w:sz w:val="28"/>
          <w:szCs w:val="28"/>
        </w:rPr>
        <w:t xml:space="preserve">- один из критериев, характеризующих </w:t>
      </w:r>
      <w:r>
        <w:rPr>
          <w:color w:val="000000"/>
          <w:sz w:val="28"/>
          <w:szCs w:val="28"/>
        </w:rPr>
        <w:t>качество образования и в образовательной организации, и в муниципалитете в целом</w:t>
      </w:r>
      <w:r w:rsidRPr="004D7244">
        <w:rPr>
          <w:color w:val="000000"/>
          <w:sz w:val="28"/>
          <w:szCs w:val="28"/>
        </w:rPr>
        <w:t>.</w:t>
      </w:r>
      <w:r w:rsidR="006A5DA4">
        <w:rPr>
          <w:color w:val="000000"/>
          <w:sz w:val="28"/>
          <w:szCs w:val="28"/>
        </w:rPr>
        <w:t xml:space="preserve"> </w:t>
      </w:r>
    </w:p>
    <w:p w:rsidR="0071050E" w:rsidRDefault="00AA06B8" w:rsidP="006A5DA4">
      <w:pPr>
        <w:shd w:val="clear" w:color="auto" w:fill="FFFFFF"/>
        <w:spacing w:before="100" w:beforeAutospacing="1" w:after="100" w:afterAutospacing="1" w:line="360" w:lineRule="auto"/>
        <w:ind w:firstLine="720"/>
        <w:jc w:val="both"/>
        <w:rPr>
          <w:color w:val="000000"/>
          <w:sz w:val="28"/>
          <w:szCs w:val="28"/>
        </w:rPr>
      </w:pPr>
      <w:r>
        <w:rPr>
          <w:noProof/>
          <w:color w:val="000000"/>
          <w:sz w:val="28"/>
          <w:szCs w:val="28"/>
        </w:rPr>
        <w:drawing>
          <wp:inline distT="0" distB="0" distL="0" distR="0" wp14:anchorId="650A7A65">
            <wp:extent cx="3829050" cy="2154073"/>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29995" cy="2154605"/>
                    </a:xfrm>
                    <a:prstGeom prst="rect">
                      <a:avLst/>
                    </a:prstGeom>
                    <a:noFill/>
                  </pic:spPr>
                </pic:pic>
              </a:graphicData>
            </a:graphic>
          </wp:inline>
        </w:drawing>
      </w:r>
    </w:p>
    <w:p w:rsidR="00AC3138" w:rsidRDefault="00C42AC0" w:rsidP="006A5DA4">
      <w:pPr>
        <w:shd w:val="clear" w:color="auto" w:fill="FFFFFF"/>
        <w:spacing w:before="100" w:beforeAutospacing="1" w:after="100" w:afterAutospacing="1" w:line="360" w:lineRule="auto"/>
        <w:ind w:firstLine="720"/>
        <w:jc w:val="both"/>
        <w:rPr>
          <w:color w:val="000000"/>
          <w:sz w:val="28"/>
          <w:szCs w:val="28"/>
        </w:rPr>
      </w:pPr>
      <w:r>
        <w:rPr>
          <w:color w:val="000000"/>
          <w:sz w:val="28"/>
          <w:szCs w:val="28"/>
        </w:rPr>
        <w:t>Нарушений при проведении ни ЕГЭ, ни ОГЭ не было зафиксировано, но попытки все-таки были, но связи с тем, что обоих пунктах были установлены металлоискатели, и сотрудники полиции были с ручными металлоискателями, никто не смог воспользоваться телефоном.</w:t>
      </w:r>
    </w:p>
    <w:p w:rsidR="00AC3138" w:rsidRDefault="00AC3138" w:rsidP="006A5DA4">
      <w:pPr>
        <w:shd w:val="clear" w:color="auto" w:fill="FFFFFF"/>
        <w:spacing w:before="100" w:beforeAutospacing="1" w:after="100" w:afterAutospacing="1" w:line="360" w:lineRule="auto"/>
        <w:ind w:firstLine="720"/>
        <w:jc w:val="both"/>
        <w:rPr>
          <w:color w:val="000000"/>
          <w:sz w:val="28"/>
          <w:szCs w:val="28"/>
        </w:rPr>
      </w:pPr>
      <w:r>
        <w:rPr>
          <w:noProof/>
          <w:color w:val="000000"/>
          <w:sz w:val="28"/>
          <w:szCs w:val="28"/>
        </w:rPr>
        <w:drawing>
          <wp:inline distT="0" distB="0" distL="0" distR="0" wp14:anchorId="29C5A2A0">
            <wp:extent cx="2390775" cy="1344956"/>
            <wp:effectExtent l="0" t="0" r="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97059" cy="1348491"/>
                    </a:xfrm>
                    <a:prstGeom prst="rect">
                      <a:avLst/>
                    </a:prstGeom>
                    <a:noFill/>
                  </pic:spPr>
                </pic:pic>
              </a:graphicData>
            </a:graphic>
          </wp:inline>
        </w:drawing>
      </w:r>
    </w:p>
    <w:p w:rsidR="00C42AC0" w:rsidRDefault="00C42AC0" w:rsidP="006A5DA4">
      <w:pPr>
        <w:shd w:val="clear" w:color="auto" w:fill="FFFFFF"/>
        <w:spacing w:before="100" w:beforeAutospacing="1" w:after="100" w:afterAutospacing="1" w:line="360" w:lineRule="auto"/>
        <w:ind w:firstLine="720"/>
        <w:jc w:val="both"/>
        <w:rPr>
          <w:color w:val="000000"/>
          <w:sz w:val="28"/>
          <w:szCs w:val="28"/>
        </w:rPr>
      </w:pPr>
      <w:r>
        <w:rPr>
          <w:color w:val="000000"/>
          <w:sz w:val="28"/>
          <w:szCs w:val="28"/>
        </w:rPr>
        <w:lastRenderedPageBreak/>
        <w:t xml:space="preserve"> Кроме того, в каждой аудитории были установлены видеокамеры: в 11 классах они работали в режиме он-лайн, и вся Россия могла наблюдать как мы сдаем ЕГЭ, а в 9 классах- офф-лайн, диски с записями мы сдаем в министерство, они изучили в этом году все видеозаписи, к нам также нет замечаний. </w:t>
      </w:r>
    </w:p>
    <w:p w:rsidR="00183335" w:rsidRDefault="00C42AC0" w:rsidP="006A5DA4">
      <w:pPr>
        <w:shd w:val="clear" w:color="auto" w:fill="FFFFFF"/>
        <w:spacing w:before="100" w:beforeAutospacing="1" w:after="100" w:afterAutospacing="1" w:line="360" w:lineRule="auto"/>
        <w:ind w:firstLine="720"/>
        <w:jc w:val="both"/>
        <w:rPr>
          <w:color w:val="000000"/>
          <w:sz w:val="28"/>
          <w:szCs w:val="28"/>
        </w:rPr>
      </w:pPr>
      <w:r>
        <w:rPr>
          <w:color w:val="000000"/>
          <w:sz w:val="28"/>
          <w:szCs w:val="28"/>
        </w:rPr>
        <w:t xml:space="preserve"> </w:t>
      </w:r>
      <w:r w:rsidR="006A5DA4">
        <w:rPr>
          <w:color w:val="000000"/>
          <w:sz w:val="28"/>
          <w:szCs w:val="28"/>
        </w:rPr>
        <w:t xml:space="preserve">На экране представлены результаты всех школ района по русскому языку и математике, т.е. по обязательным предметам. </w:t>
      </w:r>
    </w:p>
    <w:p w:rsidR="00183335" w:rsidRDefault="00183335" w:rsidP="006A5DA4">
      <w:pPr>
        <w:shd w:val="clear" w:color="auto" w:fill="FFFFFF"/>
        <w:spacing w:before="100" w:beforeAutospacing="1" w:after="100" w:afterAutospacing="1" w:line="360" w:lineRule="auto"/>
        <w:ind w:firstLine="720"/>
        <w:jc w:val="both"/>
        <w:rPr>
          <w:color w:val="000000"/>
          <w:sz w:val="28"/>
          <w:szCs w:val="28"/>
        </w:rPr>
      </w:pPr>
      <w:r>
        <w:rPr>
          <w:noProof/>
          <w:sz w:val="28"/>
          <w:szCs w:val="28"/>
        </w:rPr>
        <w:drawing>
          <wp:inline distT="0" distB="0" distL="0" distR="0" wp14:anchorId="32CF506C" wp14:editId="564D00CC">
            <wp:extent cx="4010025" cy="2255883"/>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11015" cy="2256440"/>
                    </a:xfrm>
                    <a:prstGeom prst="rect">
                      <a:avLst/>
                    </a:prstGeom>
                    <a:noFill/>
                  </pic:spPr>
                </pic:pic>
              </a:graphicData>
            </a:graphic>
          </wp:inline>
        </w:drawing>
      </w:r>
    </w:p>
    <w:p w:rsidR="00183335" w:rsidRDefault="00183335" w:rsidP="006A5DA4">
      <w:pPr>
        <w:shd w:val="clear" w:color="auto" w:fill="FFFFFF"/>
        <w:spacing w:before="100" w:beforeAutospacing="1" w:after="100" w:afterAutospacing="1" w:line="360" w:lineRule="auto"/>
        <w:ind w:firstLine="720"/>
        <w:jc w:val="both"/>
        <w:rPr>
          <w:color w:val="000000"/>
          <w:sz w:val="28"/>
          <w:szCs w:val="28"/>
        </w:rPr>
      </w:pPr>
      <w:r>
        <w:rPr>
          <w:noProof/>
          <w:sz w:val="28"/>
          <w:szCs w:val="28"/>
        </w:rPr>
        <w:drawing>
          <wp:inline distT="0" distB="0" distL="0" distR="0" wp14:anchorId="2255B90F" wp14:editId="4DA93DE1">
            <wp:extent cx="3781425" cy="2127281"/>
            <wp:effectExtent l="0" t="0" r="0" b="635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82359" cy="2127806"/>
                    </a:xfrm>
                    <a:prstGeom prst="rect">
                      <a:avLst/>
                    </a:prstGeom>
                    <a:noFill/>
                  </pic:spPr>
                </pic:pic>
              </a:graphicData>
            </a:graphic>
          </wp:inline>
        </w:drawing>
      </w:r>
    </w:p>
    <w:p w:rsidR="004D7244" w:rsidRPr="004D7244" w:rsidRDefault="006A5DA4" w:rsidP="006A5DA4">
      <w:pPr>
        <w:shd w:val="clear" w:color="auto" w:fill="FFFFFF"/>
        <w:spacing w:before="100" w:beforeAutospacing="1" w:after="100" w:afterAutospacing="1" w:line="360" w:lineRule="auto"/>
        <w:ind w:firstLine="720"/>
        <w:jc w:val="both"/>
        <w:rPr>
          <w:color w:val="000000"/>
          <w:sz w:val="28"/>
          <w:szCs w:val="28"/>
        </w:rPr>
      </w:pPr>
      <w:r>
        <w:rPr>
          <w:color w:val="000000"/>
          <w:sz w:val="28"/>
          <w:szCs w:val="28"/>
        </w:rPr>
        <w:t xml:space="preserve">Зеленая зона – те школы, у которых средние баллы выше республиканских – это </w:t>
      </w:r>
      <w:r w:rsidR="00F924D1">
        <w:rPr>
          <w:color w:val="000000"/>
          <w:sz w:val="28"/>
          <w:szCs w:val="28"/>
        </w:rPr>
        <w:t>69,42</w:t>
      </w:r>
      <w:r>
        <w:rPr>
          <w:color w:val="000000"/>
          <w:sz w:val="28"/>
          <w:szCs w:val="28"/>
        </w:rPr>
        <w:t xml:space="preserve"> по русскому языку, </w:t>
      </w:r>
      <w:r w:rsidR="00F924D1">
        <w:rPr>
          <w:color w:val="000000"/>
          <w:sz w:val="28"/>
          <w:szCs w:val="28"/>
        </w:rPr>
        <w:t>50,31</w:t>
      </w:r>
      <w:r>
        <w:rPr>
          <w:color w:val="000000"/>
          <w:sz w:val="28"/>
          <w:szCs w:val="28"/>
        </w:rPr>
        <w:t xml:space="preserve"> – по </w:t>
      </w:r>
      <w:r w:rsidR="00C42AC0">
        <w:rPr>
          <w:color w:val="000000"/>
          <w:sz w:val="28"/>
          <w:szCs w:val="28"/>
        </w:rPr>
        <w:t>профильной математике, а базовая математика оценивались по 5-бальной системе</w:t>
      </w:r>
      <w:r>
        <w:rPr>
          <w:color w:val="000000"/>
          <w:sz w:val="28"/>
          <w:szCs w:val="28"/>
        </w:rPr>
        <w:t xml:space="preserve"> Желтая зона – школы, где результаты выше средних по району, </w:t>
      </w:r>
      <w:r w:rsidR="00C42AC0">
        <w:rPr>
          <w:color w:val="000000"/>
          <w:sz w:val="28"/>
          <w:szCs w:val="28"/>
        </w:rPr>
        <w:t>65,99</w:t>
      </w:r>
      <w:r>
        <w:rPr>
          <w:color w:val="000000"/>
          <w:sz w:val="28"/>
          <w:szCs w:val="28"/>
        </w:rPr>
        <w:t xml:space="preserve"> – по русском языку, </w:t>
      </w:r>
      <w:r w:rsidR="00C42AC0">
        <w:rPr>
          <w:color w:val="000000"/>
          <w:sz w:val="28"/>
          <w:szCs w:val="28"/>
        </w:rPr>
        <w:t>41,55</w:t>
      </w:r>
      <w:r>
        <w:rPr>
          <w:color w:val="000000"/>
          <w:sz w:val="28"/>
          <w:szCs w:val="28"/>
        </w:rPr>
        <w:t xml:space="preserve"> – по </w:t>
      </w:r>
      <w:r w:rsidR="00C42AC0">
        <w:rPr>
          <w:color w:val="000000"/>
          <w:sz w:val="28"/>
          <w:szCs w:val="28"/>
        </w:rPr>
        <w:t xml:space="preserve">профильной </w:t>
      </w:r>
      <w:r>
        <w:rPr>
          <w:color w:val="000000"/>
          <w:sz w:val="28"/>
          <w:szCs w:val="28"/>
        </w:rPr>
        <w:t>математике.</w:t>
      </w:r>
      <w:r w:rsidR="00913939">
        <w:rPr>
          <w:color w:val="000000"/>
          <w:sz w:val="28"/>
          <w:szCs w:val="28"/>
        </w:rPr>
        <w:t xml:space="preserve"> На экране вы также видите лучших учителей, и учителей красной зоны. </w:t>
      </w:r>
      <w:r w:rsidR="00E74C38">
        <w:rPr>
          <w:color w:val="000000"/>
          <w:sz w:val="28"/>
          <w:szCs w:val="28"/>
        </w:rPr>
        <w:t>Только по 3</w:t>
      </w:r>
      <w:r w:rsidR="00125D36">
        <w:rPr>
          <w:color w:val="000000"/>
          <w:sz w:val="28"/>
          <w:szCs w:val="28"/>
        </w:rPr>
        <w:t xml:space="preserve"> школы имеют результаты выше республиканских и по ЕГЭ по русскому языку, и по </w:t>
      </w:r>
      <w:r w:rsidR="00E74C38">
        <w:rPr>
          <w:color w:val="000000"/>
          <w:sz w:val="28"/>
          <w:szCs w:val="28"/>
        </w:rPr>
        <w:t xml:space="preserve">профильной </w:t>
      </w:r>
      <w:r w:rsidR="00125D36">
        <w:rPr>
          <w:color w:val="000000"/>
          <w:sz w:val="28"/>
          <w:szCs w:val="28"/>
        </w:rPr>
        <w:t>мате</w:t>
      </w:r>
      <w:r w:rsidR="00DB1860">
        <w:rPr>
          <w:color w:val="000000"/>
          <w:sz w:val="28"/>
          <w:szCs w:val="28"/>
        </w:rPr>
        <w:t xml:space="preserve">матике. </w:t>
      </w:r>
    </w:p>
    <w:p w:rsidR="00960EC7" w:rsidRDefault="00C42AC0" w:rsidP="006E4A38">
      <w:pPr>
        <w:suppressAutoHyphens/>
        <w:spacing w:line="360" w:lineRule="auto"/>
        <w:ind w:firstLine="708"/>
        <w:jc w:val="both"/>
        <w:rPr>
          <w:sz w:val="28"/>
          <w:szCs w:val="28"/>
        </w:rPr>
      </w:pPr>
      <w:r>
        <w:rPr>
          <w:noProof/>
          <w:sz w:val="28"/>
          <w:szCs w:val="28"/>
        </w:rPr>
        <w:lastRenderedPageBreak/>
        <w:drawing>
          <wp:inline distT="0" distB="0" distL="0" distR="0" wp14:anchorId="22882328">
            <wp:extent cx="4080492" cy="22955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81500" cy="2296092"/>
                    </a:xfrm>
                    <a:prstGeom prst="rect">
                      <a:avLst/>
                    </a:prstGeom>
                    <a:noFill/>
                  </pic:spPr>
                </pic:pic>
              </a:graphicData>
            </a:graphic>
          </wp:inline>
        </w:drawing>
      </w:r>
    </w:p>
    <w:p w:rsidR="00960EC7" w:rsidRDefault="00C42AC0" w:rsidP="006E4A38">
      <w:pPr>
        <w:suppressAutoHyphens/>
        <w:spacing w:line="360" w:lineRule="auto"/>
        <w:ind w:firstLine="708"/>
        <w:jc w:val="both"/>
        <w:rPr>
          <w:sz w:val="28"/>
          <w:szCs w:val="28"/>
        </w:rPr>
      </w:pPr>
      <w:r>
        <w:rPr>
          <w:noProof/>
          <w:sz w:val="28"/>
          <w:szCs w:val="28"/>
        </w:rPr>
        <w:drawing>
          <wp:inline distT="0" distB="0" distL="0" distR="0" wp14:anchorId="6271F7FB">
            <wp:extent cx="4076700" cy="229339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77707" cy="2293958"/>
                    </a:xfrm>
                    <a:prstGeom prst="rect">
                      <a:avLst/>
                    </a:prstGeom>
                    <a:noFill/>
                  </pic:spPr>
                </pic:pic>
              </a:graphicData>
            </a:graphic>
          </wp:inline>
        </w:drawing>
      </w:r>
    </w:p>
    <w:p w:rsidR="00C42AC0" w:rsidRDefault="00C42AC0" w:rsidP="006E4A38">
      <w:pPr>
        <w:suppressAutoHyphens/>
        <w:spacing w:line="360" w:lineRule="auto"/>
        <w:ind w:firstLine="708"/>
        <w:jc w:val="both"/>
        <w:rPr>
          <w:sz w:val="28"/>
          <w:szCs w:val="28"/>
        </w:rPr>
      </w:pPr>
      <w:r>
        <w:rPr>
          <w:noProof/>
          <w:sz w:val="28"/>
          <w:szCs w:val="28"/>
        </w:rPr>
        <w:drawing>
          <wp:inline distT="0" distB="0" distL="0" distR="0" wp14:anchorId="6BF81FE2">
            <wp:extent cx="3886200" cy="2186223"/>
            <wp:effectExtent l="0" t="0" r="0" b="508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87159" cy="2186763"/>
                    </a:xfrm>
                    <a:prstGeom prst="rect">
                      <a:avLst/>
                    </a:prstGeom>
                    <a:noFill/>
                  </pic:spPr>
                </pic:pic>
              </a:graphicData>
            </a:graphic>
          </wp:inline>
        </w:drawing>
      </w:r>
    </w:p>
    <w:p w:rsidR="00C42AC0" w:rsidRDefault="00C42AC0" w:rsidP="006E4A38">
      <w:pPr>
        <w:suppressAutoHyphens/>
        <w:spacing w:line="360" w:lineRule="auto"/>
        <w:ind w:firstLine="708"/>
        <w:jc w:val="both"/>
        <w:rPr>
          <w:sz w:val="28"/>
          <w:szCs w:val="28"/>
        </w:rPr>
      </w:pPr>
      <w:r>
        <w:rPr>
          <w:noProof/>
          <w:sz w:val="28"/>
          <w:szCs w:val="28"/>
        </w:rPr>
        <w:drawing>
          <wp:inline distT="0" distB="0" distL="0" distR="0" wp14:anchorId="11C4DE40">
            <wp:extent cx="4080492" cy="229552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81500" cy="2296092"/>
                    </a:xfrm>
                    <a:prstGeom prst="rect">
                      <a:avLst/>
                    </a:prstGeom>
                    <a:noFill/>
                  </pic:spPr>
                </pic:pic>
              </a:graphicData>
            </a:graphic>
          </wp:inline>
        </w:drawing>
      </w:r>
    </w:p>
    <w:p w:rsidR="00125D36" w:rsidRDefault="00125D36" w:rsidP="006E4A38">
      <w:pPr>
        <w:suppressAutoHyphens/>
        <w:spacing w:line="360" w:lineRule="auto"/>
        <w:ind w:firstLine="708"/>
        <w:jc w:val="both"/>
        <w:rPr>
          <w:sz w:val="28"/>
          <w:szCs w:val="28"/>
        </w:rPr>
      </w:pPr>
      <w:r>
        <w:rPr>
          <w:color w:val="000000"/>
          <w:sz w:val="28"/>
          <w:szCs w:val="28"/>
        </w:rPr>
        <w:lastRenderedPageBreak/>
        <w:t xml:space="preserve">    </w:t>
      </w:r>
      <w:r w:rsidRPr="00E74C38">
        <w:rPr>
          <w:color w:val="000000"/>
          <w:sz w:val="28"/>
          <w:szCs w:val="28"/>
        </w:rPr>
        <w:t xml:space="preserve">Есть педагоги, достигшие высоких результатов в подготовке к ЕГЭ, чьи ученики набрали 80 и более баллов, </w:t>
      </w:r>
      <w:r w:rsidR="00E74C38" w:rsidRPr="00E74C38">
        <w:rPr>
          <w:color w:val="000000"/>
          <w:sz w:val="28"/>
          <w:szCs w:val="28"/>
        </w:rPr>
        <w:t>радует, что в этом году они не только по</w:t>
      </w:r>
      <w:r w:rsidR="00DB1860">
        <w:rPr>
          <w:color w:val="000000"/>
          <w:sz w:val="28"/>
          <w:szCs w:val="28"/>
        </w:rPr>
        <w:t xml:space="preserve"> </w:t>
      </w:r>
      <w:r w:rsidR="00E74C38" w:rsidRPr="00E74C38">
        <w:rPr>
          <w:color w:val="000000"/>
          <w:sz w:val="28"/>
          <w:szCs w:val="28"/>
        </w:rPr>
        <w:t>русскому языку, но и по предметам естественно-математического профиля</w:t>
      </w:r>
      <w:r w:rsidRPr="00E74C38">
        <w:rPr>
          <w:color w:val="000000"/>
          <w:sz w:val="28"/>
          <w:szCs w:val="28"/>
        </w:rPr>
        <w:t xml:space="preserve">. </w:t>
      </w:r>
    </w:p>
    <w:p w:rsidR="008438F0" w:rsidRDefault="00C42AC0" w:rsidP="006E4A38">
      <w:pPr>
        <w:suppressAutoHyphens/>
        <w:spacing w:line="360" w:lineRule="auto"/>
        <w:ind w:firstLine="708"/>
        <w:jc w:val="both"/>
        <w:rPr>
          <w:sz w:val="28"/>
          <w:szCs w:val="28"/>
        </w:rPr>
      </w:pPr>
      <w:r>
        <w:rPr>
          <w:noProof/>
          <w:sz w:val="28"/>
          <w:szCs w:val="28"/>
        </w:rPr>
        <w:drawing>
          <wp:inline distT="0" distB="0" distL="0" distR="0" wp14:anchorId="11599D54">
            <wp:extent cx="3081534" cy="1733550"/>
            <wp:effectExtent l="0" t="0" r="508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84603" cy="1735276"/>
                    </a:xfrm>
                    <a:prstGeom prst="rect">
                      <a:avLst/>
                    </a:prstGeom>
                    <a:noFill/>
                  </pic:spPr>
                </pic:pic>
              </a:graphicData>
            </a:graphic>
          </wp:inline>
        </w:drawing>
      </w:r>
    </w:p>
    <w:p w:rsidR="00AC3138" w:rsidRPr="004D7244" w:rsidRDefault="00AC3138" w:rsidP="00AC3138">
      <w:pPr>
        <w:shd w:val="clear" w:color="auto" w:fill="FFFFFF"/>
        <w:spacing w:before="100" w:beforeAutospacing="1" w:after="100" w:afterAutospacing="1" w:line="360" w:lineRule="auto"/>
        <w:ind w:firstLine="720"/>
        <w:jc w:val="both"/>
        <w:rPr>
          <w:color w:val="000000"/>
          <w:sz w:val="28"/>
          <w:szCs w:val="28"/>
        </w:rPr>
      </w:pPr>
      <w:r>
        <w:rPr>
          <w:color w:val="000000"/>
          <w:sz w:val="28"/>
          <w:szCs w:val="28"/>
        </w:rPr>
        <w:t>Лучшие результаты по обоим предметам у Билярской, Мокрокурналинской и Ромодановской</w:t>
      </w:r>
      <w:r>
        <w:rPr>
          <w:color w:val="000000"/>
          <w:sz w:val="28"/>
          <w:szCs w:val="28"/>
        </w:rPr>
        <w:t xml:space="preserve"> школ, также у этих школ есть высокобалльники и нет двоечников. </w:t>
      </w:r>
      <w:r>
        <w:rPr>
          <w:color w:val="000000"/>
          <w:sz w:val="28"/>
          <w:szCs w:val="28"/>
        </w:rPr>
        <w:t>Как раз эти школы вошли в список 100 Лучших школ Республики Татарстан, с чем мы их поздравляем.</w:t>
      </w:r>
    </w:p>
    <w:p w:rsidR="00AC3138" w:rsidRDefault="00AC3138" w:rsidP="006E4A38">
      <w:pPr>
        <w:suppressAutoHyphens/>
        <w:spacing w:line="360" w:lineRule="auto"/>
        <w:ind w:firstLine="708"/>
        <w:jc w:val="both"/>
        <w:rPr>
          <w:sz w:val="28"/>
          <w:szCs w:val="28"/>
        </w:rPr>
      </w:pPr>
      <w:r>
        <w:rPr>
          <w:noProof/>
          <w:sz w:val="28"/>
          <w:szCs w:val="28"/>
        </w:rPr>
        <w:drawing>
          <wp:inline distT="0" distB="0" distL="0" distR="0" wp14:anchorId="441E3813">
            <wp:extent cx="2990850" cy="168253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99149" cy="1687204"/>
                    </a:xfrm>
                    <a:prstGeom prst="rect">
                      <a:avLst/>
                    </a:prstGeom>
                    <a:noFill/>
                  </pic:spPr>
                </pic:pic>
              </a:graphicData>
            </a:graphic>
          </wp:inline>
        </w:drawing>
      </w:r>
    </w:p>
    <w:p w:rsidR="0097133B" w:rsidRDefault="00EB4383" w:rsidP="00AC3138">
      <w:pPr>
        <w:suppressAutoHyphens/>
        <w:spacing w:line="360" w:lineRule="auto"/>
        <w:ind w:firstLine="708"/>
        <w:jc w:val="both"/>
        <w:rPr>
          <w:sz w:val="28"/>
          <w:szCs w:val="28"/>
        </w:rPr>
      </w:pPr>
      <w:r>
        <w:rPr>
          <w:sz w:val="28"/>
          <w:szCs w:val="28"/>
        </w:rPr>
        <w:t>Результаты ОГЭ</w:t>
      </w:r>
      <w:r w:rsidR="00120C33">
        <w:rPr>
          <w:sz w:val="28"/>
          <w:szCs w:val="28"/>
        </w:rPr>
        <w:t xml:space="preserve"> в 9 классе </w:t>
      </w:r>
      <w:r w:rsidR="00395C17">
        <w:rPr>
          <w:sz w:val="28"/>
          <w:szCs w:val="28"/>
        </w:rPr>
        <w:t>в этом году заметно ухудшились, в связи с тем</w:t>
      </w:r>
      <w:r w:rsidR="00D301EB">
        <w:rPr>
          <w:sz w:val="28"/>
          <w:szCs w:val="28"/>
        </w:rPr>
        <w:t>, что экзамены мы старались провести максимально честно</w:t>
      </w:r>
      <w:r w:rsidR="00641944">
        <w:rPr>
          <w:sz w:val="28"/>
          <w:szCs w:val="28"/>
        </w:rPr>
        <w:t>, и кроме того были усилены профилактические меры, проще говоря, возможности где-то что-то подсмотреть, списать, переписать, были сведены практически к нулю.</w:t>
      </w:r>
    </w:p>
    <w:p w:rsidR="00125D36" w:rsidRDefault="00DB1860" w:rsidP="006E4A38">
      <w:pPr>
        <w:spacing w:line="360" w:lineRule="auto"/>
        <w:ind w:firstLine="708"/>
        <w:jc w:val="both"/>
        <w:rPr>
          <w:sz w:val="28"/>
          <w:szCs w:val="28"/>
        </w:rPr>
      </w:pPr>
      <w:r>
        <w:rPr>
          <w:noProof/>
          <w:sz w:val="28"/>
          <w:szCs w:val="28"/>
        </w:rPr>
        <w:drawing>
          <wp:inline distT="0" distB="0" distL="0" distR="0" wp14:anchorId="67F56E78">
            <wp:extent cx="3467100" cy="195045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74035" cy="1954355"/>
                    </a:xfrm>
                    <a:prstGeom prst="rect">
                      <a:avLst/>
                    </a:prstGeom>
                    <a:noFill/>
                  </pic:spPr>
                </pic:pic>
              </a:graphicData>
            </a:graphic>
          </wp:inline>
        </w:drawing>
      </w:r>
    </w:p>
    <w:p w:rsidR="00DB1860" w:rsidRDefault="00DB1860" w:rsidP="006E4A38">
      <w:pPr>
        <w:spacing w:line="360" w:lineRule="auto"/>
        <w:ind w:firstLine="708"/>
        <w:jc w:val="both"/>
        <w:rPr>
          <w:sz w:val="28"/>
          <w:szCs w:val="28"/>
        </w:rPr>
      </w:pPr>
      <w:r>
        <w:rPr>
          <w:noProof/>
          <w:sz w:val="28"/>
          <w:szCs w:val="28"/>
        </w:rPr>
        <w:lastRenderedPageBreak/>
        <w:drawing>
          <wp:inline distT="0" distB="0" distL="0" distR="0" wp14:anchorId="7AAD7959">
            <wp:extent cx="3843451" cy="2162175"/>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44400" cy="2162709"/>
                    </a:xfrm>
                    <a:prstGeom prst="rect">
                      <a:avLst/>
                    </a:prstGeom>
                    <a:noFill/>
                  </pic:spPr>
                </pic:pic>
              </a:graphicData>
            </a:graphic>
          </wp:inline>
        </w:drawing>
      </w:r>
    </w:p>
    <w:p w:rsidR="00120C33" w:rsidRDefault="00395C17" w:rsidP="006E4A38">
      <w:pPr>
        <w:spacing w:line="360" w:lineRule="auto"/>
        <w:ind w:firstLine="708"/>
        <w:jc w:val="both"/>
        <w:rPr>
          <w:sz w:val="28"/>
          <w:szCs w:val="28"/>
        </w:rPr>
      </w:pPr>
      <w:r>
        <w:rPr>
          <w:sz w:val="28"/>
          <w:szCs w:val="28"/>
        </w:rPr>
        <w:t>Н</w:t>
      </w:r>
      <w:r w:rsidR="00120C33">
        <w:rPr>
          <w:sz w:val="28"/>
          <w:szCs w:val="28"/>
        </w:rPr>
        <w:t>еобходимо сказать, что</w:t>
      </w:r>
      <w:r>
        <w:rPr>
          <w:sz w:val="28"/>
          <w:szCs w:val="28"/>
        </w:rPr>
        <w:t xml:space="preserve"> есть</w:t>
      </w:r>
      <w:r w:rsidR="00120C33">
        <w:rPr>
          <w:sz w:val="28"/>
          <w:szCs w:val="28"/>
        </w:rPr>
        <w:t xml:space="preserve"> выпускники 9 классов, которые </w:t>
      </w:r>
      <w:r>
        <w:rPr>
          <w:sz w:val="28"/>
          <w:szCs w:val="28"/>
        </w:rPr>
        <w:t xml:space="preserve">не </w:t>
      </w:r>
      <w:r w:rsidR="00120C33">
        <w:rPr>
          <w:sz w:val="28"/>
          <w:szCs w:val="28"/>
        </w:rPr>
        <w:t xml:space="preserve">смогли сдать </w:t>
      </w:r>
      <w:r w:rsidR="00431E18">
        <w:rPr>
          <w:sz w:val="28"/>
          <w:szCs w:val="28"/>
        </w:rPr>
        <w:t xml:space="preserve">обязательные </w:t>
      </w:r>
      <w:r w:rsidR="00120C33">
        <w:rPr>
          <w:sz w:val="28"/>
          <w:szCs w:val="28"/>
        </w:rPr>
        <w:t>экзамен</w:t>
      </w:r>
      <w:r>
        <w:rPr>
          <w:sz w:val="28"/>
          <w:szCs w:val="28"/>
        </w:rPr>
        <w:t xml:space="preserve">ы,  </w:t>
      </w:r>
      <w:r w:rsidR="00120C33">
        <w:rPr>
          <w:sz w:val="28"/>
          <w:szCs w:val="28"/>
        </w:rPr>
        <w:t>т.е. на основном этапе получили двойки. Эти школы вы видите на экране.</w:t>
      </w:r>
      <w:r>
        <w:rPr>
          <w:sz w:val="28"/>
          <w:szCs w:val="28"/>
        </w:rPr>
        <w:t xml:space="preserve">  Их у на 13 человек  по обоим предметам, и 5 человек только по математике, для них, и еще для детей Лаишевского, Рыбнослободского и Чистопольского районов, мы 7 и 14 сентября открываем пункт проведения экзаменов на базе Алексеевской школы №2</w:t>
      </w:r>
      <w:r w:rsidR="00431E18">
        <w:rPr>
          <w:sz w:val="28"/>
          <w:szCs w:val="28"/>
        </w:rPr>
        <w:t xml:space="preserve"> в том же режиме с металлоискателями и видеокамерами. </w:t>
      </w:r>
    </w:p>
    <w:p w:rsidR="00120C33" w:rsidRDefault="00DB1860" w:rsidP="006E4A38">
      <w:pPr>
        <w:spacing w:line="360" w:lineRule="auto"/>
        <w:ind w:firstLine="708"/>
        <w:jc w:val="both"/>
        <w:rPr>
          <w:sz w:val="28"/>
          <w:szCs w:val="28"/>
        </w:rPr>
      </w:pPr>
      <w:r>
        <w:rPr>
          <w:noProof/>
          <w:sz w:val="28"/>
          <w:szCs w:val="28"/>
        </w:rPr>
        <w:drawing>
          <wp:inline distT="0" distB="0" distL="0" distR="0" wp14:anchorId="1DB4ABD8">
            <wp:extent cx="3590925" cy="202011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91812" cy="2020613"/>
                    </a:xfrm>
                    <a:prstGeom prst="rect">
                      <a:avLst/>
                    </a:prstGeom>
                    <a:noFill/>
                  </pic:spPr>
                </pic:pic>
              </a:graphicData>
            </a:graphic>
          </wp:inline>
        </w:drawing>
      </w:r>
    </w:p>
    <w:p w:rsidR="00D4336C" w:rsidRDefault="00ED7BC7" w:rsidP="006E4A38">
      <w:pPr>
        <w:spacing w:line="360" w:lineRule="auto"/>
        <w:ind w:firstLine="708"/>
        <w:jc w:val="both"/>
        <w:rPr>
          <w:sz w:val="28"/>
          <w:szCs w:val="28"/>
        </w:rPr>
      </w:pPr>
      <w:r>
        <w:rPr>
          <w:sz w:val="28"/>
          <w:szCs w:val="28"/>
        </w:rPr>
        <w:t xml:space="preserve">Довожу до сведения педагогов, что  </w:t>
      </w:r>
      <w:r w:rsidR="00431E18">
        <w:rPr>
          <w:sz w:val="28"/>
          <w:szCs w:val="28"/>
        </w:rPr>
        <w:t>и в дальнейшем</w:t>
      </w:r>
      <w:r w:rsidR="0097133B" w:rsidRPr="00BD6D6F">
        <w:rPr>
          <w:sz w:val="28"/>
          <w:szCs w:val="28"/>
        </w:rPr>
        <w:t xml:space="preserve"> на государственной итоговой аттестации выпускников 9-х классов</w:t>
      </w:r>
      <w:r w:rsidR="00CC009A" w:rsidRPr="00CC009A">
        <w:rPr>
          <w:sz w:val="28"/>
          <w:szCs w:val="28"/>
        </w:rPr>
        <w:t xml:space="preserve"> </w:t>
      </w:r>
      <w:r w:rsidR="00431E18">
        <w:rPr>
          <w:sz w:val="28"/>
          <w:szCs w:val="28"/>
        </w:rPr>
        <w:t>будут</w:t>
      </w:r>
      <w:r w:rsidR="0097133B" w:rsidRPr="00BD6D6F">
        <w:rPr>
          <w:sz w:val="28"/>
          <w:szCs w:val="28"/>
        </w:rPr>
        <w:t xml:space="preserve"> </w:t>
      </w:r>
      <w:r w:rsidR="00431E18">
        <w:rPr>
          <w:sz w:val="28"/>
          <w:szCs w:val="28"/>
        </w:rPr>
        <w:t xml:space="preserve">установлены и </w:t>
      </w:r>
      <w:r>
        <w:rPr>
          <w:sz w:val="28"/>
          <w:szCs w:val="28"/>
        </w:rPr>
        <w:t xml:space="preserve"> металлорамки, </w:t>
      </w:r>
      <w:r w:rsidR="00431E18">
        <w:rPr>
          <w:sz w:val="28"/>
          <w:szCs w:val="28"/>
        </w:rPr>
        <w:t xml:space="preserve">и </w:t>
      </w:r>
      <w:r>
        <w:rPr>
          <w:sz w:val="28"/>
          <w:szCs w:val="28"/>
        </w:rPr>
        <w:t>видео</w:t>
      </w:r>
      <w:r w:rsidR="00431E18">
        <w:rPr>
          <w:sz w:val="28"/>
          <w:szCs w:val="28"/>
        </w:rPr>
        <w:t>камеры</w:t>
      </w:r>
      <w:r w:rsidR="00CC009A">
        <w:rPr>
          <w:sz w:val="28"/>
          <w:szCs w:val="28"/>
        </w:rPr>
        <w:t>, усил</w:t>
      </w:r>
      <w:r w:rsidR="00431E18">
        <w:rPr>
          <w:sz w:val="28"/>
          <w:szCs w:val="28"/>
        </w:rPr>
        <w:t>ена  организация</w:t>
      </w:r>
      <w:r w:rsidR="00CC009A">
        <w:rPr>
          <w:sz w:val="28"/>
          <w:szCs w:val="28"/>
        </w:rPr>
        <w:t xml:space="preserve"> ОГЭ в целом</w:t>
      </w:r>
      <w:r>
        <w:rPr>
          <w:sz w:val="28"/>
          <w:szCs w:val="28"/>
        </w:rPr>
        <w:t>.</w:t>
      </w:r>
      <w:r w:rsidR="00EB4383">
        <w:rPr>
          <w:sz w:val="28"/>
          <w:szCs w:val="28"/>
        </w:rPr>
        <w:t xml:space="preserve"> </w:t>
      </w:r>
      <w:r w:rsidR="00431E18">
        <w:rPr>
          <w:sz w:val="28"/>
          <w:szCs w:val="28"/>
        </w:rPr>
        <w:t xml:space="preserve">Кроме того, девятиклассники </w:t>
      </w:r>
      <w:r w:rsidR="00641944">
        <w:rPr>
          <w:sz w:val="28"/>
          <w:szCs w:val="28"/>
        </w:rPr>
        <w:t xml:space="preserve">в 2016 году </w:t>
      </w:r>
      <w:r w:rsidR="00431E18">
        <w:rPr>
          <w:sz w:val="28"/>
          <w:szCs w:val="28"/>
        </w:rPr>
        <w:t>будут сдавать обязательно 4 экзамена: математику, русск</w:t>
      </w:r>
      <w:r w:rsidR="00641944">
        <w:rPr>
          <w:sz w:val="28"/>
          <w:szCs w:val="28"/>
        </w:rPr>
        <w:t xml:space="preserve">ий язык и 2 предмета по выбору, а к 2020 году – планируется их увеличение до 6 экзаменов. </w:t>
      </w:r>
      <w:r w:rsidR="00EB4383">
        <w:rPr>
          <w:sz w:val="28"/>
          <w:szCs w:val="28"/>
        </w:rPr>
        <w:t>Прошу</w:t>
      </w:r>
      <w:r w:rsidR="00431E18">
        <w:rPr>
          <w:sz w:val="28"/>
          <w:szCs w:val="28"/>
        </w:rPr>
        <w:t xml:space="preserve"> всех предметников</w:t>
      </w:r>
      <w:r w:rsidR="00EB4383">
        <w:rPr>
          <w:sz w:val="28"/>
          <w:szCs w:val="28"/>
        </w:rPr>
        <w:t xml:space="preserve"> </w:t>
      </w:r>
      <w:r>
        <w:rPr>
          <w:sz w:val="28"/>
          <w:szCs w:val="28"/>
        </w:rPr>
        <w:t xml:space="preserve">отнестись к </w:t>
      </w:r>
      <w:r w:rsidR="00EB4383">
        <w:rPr>
          <w:sz w:val="28"/>
          <w:szCs w:val="28"/>
        </w:rPr>
        <w:t xml:space="preserve"> п</w:t>
      </w:r>
      <w:r>
        <w:rPr>
          <w:sz w:val="28"/>
          <w:szCs w:val="28"/>
        </w:rPr>
        <w:t>одготовке</w:t>
      </w:r>
      <w:r w:rsidR="00EB4383">
        <w:rPr>
          <w:sz w:val="28"/>
          <w:szCs w:val="28"/>
        </w:rPr>
        <w:t xml:space="preserve"> </w:t>
      </w:r>
      <w:r>
        <w:rPr>
          <w:sz w:val="28"/>
          <w:szCs w:val="28"/>
        </w:rPr>
        <w:t xml:space="preserve">нынешних </w:t>
      </w:r>
      <w:r w:rsidR="00EB4383">
        <w:rPr>
          <w:sz w:val="28"/>
          <w:szCs w:val="28"/>
        </w:rPr>
        <w:t>девятиклассников</w:t>
      </w:r>
      <w:r>
        <w:rPr>
          <w:sz w:val="28"/>
          <w:szCs w:val="28"/>
        </w:rPr>
        <w:t xml:space="preserve"> </w:t>
      </w:r>
      <w:r w:rsidR="0097133B" w:rsidRPr="00BD6D6F">
        <w:rPr>
          <w:sz w:val="28"/>
          <w:szCs w:val="28"/>
        </w:rPr>
        <w:t xml:space="preserve"> </w:t>
      </w:r>
      <w:r>
        <w:rPr>
          <w:sz w:val="28"/>
          <w:szCs w:val="28"/>
        </w:rPr>
        <w:t>к экзаменам более серьезно</w:t>
      </w:r>
      <w:r w:rsidR="00CC009A">
        <w:rPr>
          <w:sz w:val="28"/>
          <w:szCs w:val="28"/>
        </w:rPr>
        <w:t xml:space="preserve">, настроить их на «честный» </w:t>
      </w:r>
      <w:r w:rsidR="00CC009A" w:rsidRPr="00431E18">
        <w:rPr>
          <w:sz w:val="28"/>
          <w:szCs w:val="28"/>
        </w:rPr>
        <w:t>экзамен.</w:t>
      </w:r>
      <w:r w:rsidR="0056554F" w:rsidRPr="00431E18">
        <w:rPr>
          <w:sz w:val="28"/>
          <w:szCs w:val="28"/>
        </w:rPr>
        <w:t xml:space="preserve"> </w:t>
      </w:r>
    </w:p>
    <w:p w:rsidR="0097133B" w:rsidRPr="00BD6D6F" w:rsidRDefault="00FB6F8B" w:rsidP="006E4A38">
      <w:pPr>
        <w:spacing w:line="360" w:lineRule="auto"/>
        <w:ind w:firstLine="708"/>
        <w:jc w:val="both"/>
        <w:rPr>
          <w:sz w:val="28"/>
          <w:szCs w:val="28"/>
        </w:rPr>
      </w:pPr>
      <w:r w:rsidRPr="00431E18">
        <w:rPr>
          <w:sz w:val="28"/>
          <w:szCs w:val="28"/>
        </w:rPr>
        <w:t xml:space="preserve">О </w:t>
      </w:r>
      <w:r w:rsidR="00431E18" w:rsidRPr="00431E18">
        <w:rPr>
          <w:sz w:val="28"/>
          <w:szCs w:val="28"/>
        </w:rPr>
        <w:t>развитии</w:t>
      </w:r>
      <w:r w:rsidR="00431E18">
        <w:rPr>
          <w:sz w:val="28"/>
          <w:szCs w:val="28"/>
        </w:rPr>
        <w:t xml:space="preserve"> математического образования подробнее расскажет кандидат технических наук, </w:t>
      </w:r>
      <w:r w:rsidR="00AC3138">
        <w:rPr>
          <w:sz w:val="28"/>
          <w:szCs w:val="28"/>
        </w:rPr>
        <w:t xml:space="preserve">доцент КГЭУ </w:t>
      </w:r>
      <w:r w:rsidR="00431E18">
        <w:rPr>
          <w:sz w:val="28"/>
          <w:szCs w:val="28"/>
        </w:rPr>
        <w:t xml:space="preserve"> С.А. Лившиц.</w:t>
      </w:r>
    </w:p>
    <w:p w:rsidR="00641944" w:rsidRDefault="00CC009A" w:rsidP="006E4A38">
      <w:pPr>
        <w:spacing w:line="360" w:lineRule="auto"/>
        <w:ind w:firstLine="708"/>
        <w:jc w:val="both"/>
        <w:rPr>
          <w:sz w:val="28"/>
          <w:szCs w:val="28"/>
        </w:rPr>
      </w:pPr>
      <w:r>
        <w:rPr>
          <w:sz w:val="28"/>
          <w:szCs w:val="28"/>
        </w:rPr>
        <w:lastRenderedPageBreak/>
        <w:t>Одним из критериев при оценке качества образования является результативное участие в республиканском этапе Всеросси</w:t>
      </w:r>
      <w:r w:rsidR="00DB1860">
        <w:rPr>
          <w:sz w:val="28"/>
          <w:szCs w:val="28"/>
        </w:rPr>
        <w:t>йских олимпиад.</w:t>
      </w:r>
    </w:p>
    <w:p w:rsidR="00641944" w:rsidRDefault="00641944" w:rsidP="006E4A38">
      <w:pPr>
        <w:spacing w:line="360" w:lineRule="auto"/>
        <w:ind w:firstLine="708"/>
        <w:jc w:val="both"/>
        <w:rPr>
          <w:sz w:val="28"/>
          <w:szCs w:val="28"/>
        </w:rPr>
      </w:pPr>
      <w:r>
        <w:rPr>
          <w:noProof/>
          <w:sz w:val="28"/>
          <w:szCs w:val="28"/>
        </w:rPr>
        <w:drawing>
          <wp:inline distT="0" distB="0" distL="0" distR="0" wp14:anchorId="3AE69992" wp14:editId="3B9E4936">
            <wp:extent cx="3318573" cy="18669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18573" cy="1866900"/>
                    </a:xfrm>
                    <a:prstGeom prst="rect">
                      <a:avLst/>
                    </a:prstGeom>
                    <a:noFill/>
                  </pic:spPr>
                </pic:pic>
              </a:graphicData>
            </a:graphic>
          </wp:inline>
        </w:drawing>
      </w:r>
    </w:p>
    <w:p w:rsidR="00EB4383" w:rsidRDefault="00DB1860" w:rsidP="006E4A38">
      <w:pPr>
        <w:spacing w:line="360" w:lineRule="auto"/>
        <w:ind w:firstLine="708"/>
        <w:jc w:val="both"/>
        <w:rPr>
          <w:sz w:val="28"/>
          <w:szCs w:val="28"/>
        </w:rPr>
      </w:pPr>
      <w:r>
        <w:rPr>
          <w:sz w:val="28"/>
          <w:szCs w:val="28"/>
        </w:rPr>
        <w:t xml:space="preserve"> В </w:t>
      </w:r>
      <w:r w:rsidR="00641944">
        <w:rPr>
          <w:sz w:val="28"/>
          <w:szCs w:val="28"/>
        </w:rPr>
        <w:t>2014</w:t>
      </w:r>
      <w:r w:rsidR="00CC009A">
        <w:rPr>
          <w:sz w:val="28"/>
          <w:szCs w:val="28"/>
        </w:rPr>
        <w:t xml:space="preserve"> году школами нашего района не было подготовлено ни одного призера</w:t>
      </w:r>
      <w:r w:rsidR="00E3532E">
        <w:rPr>
          <w:sz w:val="28"/>
          <w:szCs w:val="28"/>
        </w:rPr>
        <w:t xml:space="preserve"> олимпиад</w:t>
      </w:r>
      <w:r w:rsidR="00CC009A">
        <w:rPr>
          <w:sz w:val="28"/>
          <w:szCs w:val="28"/>
        </w:rPr>
        <w:t xml:space="preserve">, в </w:t>
      </w:r>
      <w:r>
        <w:rPr>
          <w:sz w:val="28"/>
          <w:szCs w:val="28"/>
        </w:rPr>
        <w:t>2015 году - 3 призера: 2 призера – ученики Билярской школы, 1 призер – Алексеевской школы №1.</w:t>
      </w:r>
    </w:p>
    <w:p w:rsidR="0017167E" w:rsidRDefault="00DB1860" w:rsidP="00C00C13">
      <w:pPr>
        <w:spacing w:line="360" w:lineRule="auto"/>
        <w:rPr>
          <w:sz w:val="28"/>
          <w:szCs w:val="28"/>
        </w:rPr>
      </w:pPr>
      <w:r>
        <w:rPr>
          <w:noProof/>
          <w:sz w:val="28"/>
          <w:szCs w:val="28"/>
        </w:rPr>
        <w:drawing>
          <wp:inline distT="0" distB="0" distL="0" distR="0" wp14:anchorId="4C6CDB02">
            <wp:extent cx="3860383" cy="2171700"/>
            <wp:effectExtent l="0" t="0" r="698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61336" cy="2172236"/>
                    </a:xfrm>
                    <a:prstGeom prst="rect">
                      <a:avLst/>
                    </a:prstGeom>
                    <a:noFill/>
                  </pic:spPr>
                </pic:pic>
              </a:graphicData>
            </a:graphic>
          </wp:inline>
        </w:drawing>
      </w:r>
    </w:p>
    <w:p w:rsidR="005E75C7" w:rsidRDefault="00BB2F66" w:rsidP="006E4A38">
      <w:pPr>
        <w:spacing w:line="360" w:lineRule="auto"/>
        <w:ind w:firstLine="567"/>
        <w:jc w:val="both"/>
        <w:rPr>
          <w:sz w:val="28"/>
          <w:szCs w:val="28"/>
          <w:lang w:val="tt-RU"/>
        </w:rPr>
      </w:pPr>
      <w:r>
        <w:rPr>
          <w:noProof/>
          <w:sz w:val="28"/>
          <w:szCs w:val="28"/>
        </w:rPr>
        <w:drawing>
          <wp:inline distT="0" distB="0" distL="0" distR="0" wp14:anchorId="0F0703F3">
            <wp:extent cx="3555616" cy="2000250"/>
            <wp:effectExtent l="0" t="0" r="698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56494" cy="2000744"/>
                    </a:xfrm>
                    <a:prstGeom prst="rect">
                      <a:avLst/>
                    </a:prstGeom>
                    <a:noFill/>
                  </pic:spPr>
                </pic:pic>
              </a:graphicData>
            </a:graphic>
          </wp:inline>
        </w:drawing>
      </w:r>
    </w:p>
    <w:p w:rsidR="005E75C7" w:rsidRPr="00545C36" w:rsidRDefault="005E75C7" w:rsidP="006E4A38">
      <w:pPr>
        <w:spacing w:line="360" w:lineRule="auto"/>
        <w:ind w:firstLine="567"/>
        <w:jc w:val="both"/>
        <w:rPr>
          <w:sz w:val="28"/>
          <w:szCs w:val="28"/>
        </w:rPr>
      </w:pPr>
      <w:r w:rsidRPr="005E75C7">
        <w:rPr>
          <w:sz w:val="28"/>
          <w:szCs w:val="28"/>
        </w:rPr>
        <w:t xml:space="preserve">С целью повышения качества национального образования </w:t>
      </w:r>
      <w:r w:rsidR="00895530">
        <w:rPr>
          <w:sz w:val="28"/>
          <w:szCs w:val="28"/>
        </w:rPr>
        <w:t>в прошлом учебном году сделано многое:</w:t>
      </w:r>
    </w:p>
    <w:p w:rsidR="005E75C7" w:rsidRPr="005E75C7" w:rsidRDefault="00895530" w:rsidP="006E4A38">
      <w:pPr>
        <w:spacing w:line="360" w:lineRule="auto"/>
        <w:ind w:firstLine="567"/>
        <w:jc w:val="both"/>
        <w:rPr>
          <w:sz w:val="28"/>
          <w:szCs w:val="28"/>
        </w:rPr>
      </w:pPr>
      <w:r>
        <w:rPr>
          <w:sz w:val="28"/>
          <w:szCs w:val="28"/>
        </w:rPr>
        <w:t xml:space="preserve">в учреждения поставляются новые </w:t>
      </w:r>
      <w:r w:rsidR="005E75C7" w:rsidRPr="005E75C7">
        <w:rPr>
          <w:sz w:val="28"/>
          <w:szCs w:val="28"/>
        </w:rPr>
        <w:t>учебно-методических комплектов п</w:t>
      </w:r>
      <w:r>
        <w:rPr>
          <w:sz w:val="28"/>
          <w:szCs w:val="28"/>
        </w:rPr>
        <w:t>о татарскому языку и литературе;</w:t>
      </w:r>
    </w:p>
    <w:p w:rsidR="005E75C7" w:rsidRPr="00C03C7B" w:rsidRDefault="00895530" w:rsidP="000547E9">
      <w:pPr>
        <w:spacing w:line="360" w:lineRule="auto"/>
        <w:ind w:firstLine="567"/>
        <w:jc w:val="both"/>
        <w:rPr>
          <w:sz w:val="28"/>
          <w:szCs w:val="28"/>
        </w:rPr>
      </w:pPr>
      <w:r w:rsidRPr="00C03C7B">
        <w:rPr>
          <w:sz w:val="28"/>
          <w:szCs w:val="28"/>
        </w:rPr>
        <w:lastRenderedPageBreak/>
        <w:t>имеются</w:t>
      </w:r>
      <w:r w:rsidR="005E75C7" w:rsidRPr="00C03C7B">
        <w:rPr>
          <w:sz w:val="28"/>
          <w:szCs w:val="28"/>
        </w:rPr>
        <w:t xml:space="preserve"> электронные приложения к учебникам, методические комплекты для педагогов, ко</w:t>
      </w:r>
      <w:r w:rsidRPr="00C03C7B">
        <w:rPr>
          <w:sz w:val="28"/>
          <w:szCs w:val="28"/>
        </w:rPr>
        <w:t>торые размещены на сайте М</w:t>
      </w:r>
      <w:r w:rsidR="005E75C7" w:rsidRPr="00C03C7B">
        <w:rPr>
          <w:sz w:val="28"/>
          <w:szCs w:val="28"/>
        </w:rPr>
        <w:t>инистерства</w:t>
      </w:r>
      <w:r w:rsidRPr="00C03C7B">
        <w:rPr>
          <w:sz w:val="28"/>
          <w:szCs w:val="28"/>
        </w:rPr>
        <w:t xml:space="preserve"> образования</w:t>
      </w:r>
      <w:r w:rsidR="005E75C7" w:rsidRPr="00C03C7B">
        <w:rPr>
          <w:sz w:val="28"/>
          <w:szCs w:val="28"/>
        </w:rPr>
        <w:t>.</w:t>
      </w:r>
    </w:p>
    <w:p w:rsidR="000547E9" w:rsidRDefault="00895530" w:rsidP="000547E9">
      <w:pPr>
        <w:shd w:val="clear" w:color="auto" w:fill="FFFFFF"/>
        <w:spacing w:line="360" w:lineRule="auto"/>
        <w:ind w:hanging="10"/>
        <w:jc w:val="both"/>
        <w:rPr>
          <w:rFonts w:eastAsia="Calibri"/>
          <w:color w:val="000000"/>
          <w:spacing w:val="-5"/>
          <w:sz w:val="28"/>
          <w:szCs w:val="28"/>
        </w:rPr>
      </w:pPr>
      <w:r w:rsidRPr="00895530">
        <w:rPr>
          <w:rFonts w:eastAsia="Calibri"/>
          <w:sz w:val="28"/>
          <w:szCs w:val="28"/>
        </w:rPr>
        <w:t xml:space="preserve">     </w:t>
      </w:r>
      <w:r w:rsidR="000547E9" w:rsidRPr="00895530">
        <w:rPr>
          <w:rFonts w:eastAsia="Calibri"/>
          <w:color w:val="000000"/>
          <w:spacing w:val="-5"/>
          <w:sz w:val="28"/>
          <w:szCs w:val="28"/>
        </w:rPr>
        <w:t xml:space="preserve">            В школах района обучаются </w:t>
      </w:r>
      <w:r w:rsidR="000547E9" w:rsidRPr="00C03C7B">
        <w:rPr>
          <w:rFonts w:eastAsia="Calibri"/>
          <w:color w:val="000000"/>
          <w:spacing w:val="-5"/>
          <w:sz w:val="28"/>
          <w:szCs w:val="28"/>
        </w:rPr>
        <w:t>около</w:t>
      </w:r>
      <w:r w:rsidR="000547E9" w:rsidRPr="00895530">
        <w:rPr>
          <w:rFonts w:eastAsia="Calibri"/>
          <w:color w:val="000000"/>
          <w:spacing w:val="-5"/>
          <w:sz w:val="28"/>
          <w:szCs w:val="28"/>
        </w:rPr>
        <w:t xml:space="preserve"> 280</w:t>
      </w:r>
      <w:r w:rsidR="000547E9" w:rsidRPr="00C03C7B">
        <w:rPr>
          <w:rFonts w:eastAsia="Calibri"/>
          <w:color w:val="000000"/>
          <w:spacing w:val="-5"/>
          <w:sz w:val="28"/>
          <w:szCs w:val="28"/>
        </w:rPr>
        <w:t>0</w:t>
      </w:r>
      <w:r w:rsidR="000547E9" w:rsidRPr="00895530">
        <w:rPr>
          <w:rFonts w:eastAsia="Calibri"/>
          <w:color w:val="000000"/>
          <w:spacing w:val="-5"/>
          <w:sz w:val="28"/>
          <w:szCs w:val="28"/>
        </w:rPr>
        <w:t xml:space="preserve"> учащихся. Из них  </w:t>
      </w:r>
      <w:r w:rsidR="000547E9" w:rsidRPr="00C03C7B">
        <w:rPr>
          <w:rFonts w:eastAsia="Calibri"/>
          <w:color w:val="000000"/>
          <w:spacing w:val="-5"/>
          <w:sz w:val="28"/>
          <w:szCs w:val="28"/>
        </w:rPr>
        <w:t>около 800-татарской, 1500 -русской, 200</w:t>
      </w:r>
      <w:r w:rsidR="000547E9" w:rsidRPr="00895530">
        <w:rPr>
          <w:rFonts w:eastAsia="Calibri"/>
          <w:color w:val="000000"/>
          <w:spacing w:val="-5"/>
          <w:sz w:val="28"/>
          <w:szCs w:val="28"/>
        </w:rPr>
        <w:t xml:space="preserve"> - чувашской, 40 - мордовско</w:t>
      </w:r>
      <w:r w:rsidR="000547E9" w:rsidRPr="00C03C7B">
        <w:rPr>
          <w:rFonts w:eastAsia="Calibri"/>
          <w:color w:val="000000"/>
          <w:spacing w:val="-5"/>
          <w:sz w:val="28"/>
          <w:szCs w:val="28"/>
        </w:rPr>
        <w:t>й,  10- других национальностей.</w:t>
      </w:r>
    </w:p>
    <w:p w:rsidR="00C00C13" w:rsidRPr="00895530" w:rsidRDefault="00C00C13" w:rsidP="000547E9">
      <w:pPr>
        <w:shd w:val="clear" w:color="auto" w:fill="FFFFFF"/>
        <w:spacing w:line="360" w:lineRule="auto"/>
        <w:ind w:hanging="10"/>
        <w:jc w:val="both"/>
        <w:rPr>
          <w:rFonts w:eastAsia="Calibri"/>
          <w:color w:val="000000"/>
          <w:spacing w:val="-5"/>
          <w:sz w:val="28"/>
          <w:szCs w:val="28"/>
        </w:rPr>
      </w:pPr>
      <w:r>
        <w:rPr>
          <w:noProof/>
          <w:sz w:val="28"/>
          <w:szCs w:val="28"/>
        </w:rPr>
        <w:drawing>
          <wp:inline distT="0" distB="0" distL="0" distR="0" wp14:anchorId="2C0C03D7" wp14:editId="63FC0F3E">
            <wp:extent cx="3476625" cy="1955813"/>
            <wp:effectExtent l="0" t="0" r="0" b="635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77483" cy="1956296"/>
                    </a:xfrm>
                    <a:prstGeom prst="rect">
                      <a:avLst/>
                    </a:prstGeom>
                    <a:noFill/>
                  </pic:spPr>
                </pic:pic>
              </a:graphicData>
            </a:graphic>
          </wp:inline>
        </w:drawing>
      </w:r>
    </w:p>
    <w:p w:rsidR="00895530" w:rsidRPr="00C03C7B" w:rsidRDefault="00895530" w:rsidP="000547E9">
      <w:pPr>
        <w:shd w:val="clear" w:color="auto" w:fill="FFFFFF"/>
        <w:spacing w:line="360" w:lineRule="auto"/>
        <w:ind w:hanging="10"/>
        <w:jc w:val="both"/>
        <w:rPr>
          <w:rFonts w:eastAsia="Calibri"/>
          <w:color w:val="000000"/>
          <w:spacing w:val="-5"/>
          <w:sz w:val="28"/>
          <w:szCs w:val="28"/>
        </w:rPr>
      </w:pPr>
      <w:r w:rsidRPr="00895530">
        <w:rPr>
          <w:rFonts w:eastAsia="Calibri"/>
          <w:sz w:val="28"/>
          <w:szCs w:val="28"/>
        </w:rPr>
        <w:t xml:space="preserve"> </w:t>
      </w:r>
      <w:r w:rsidR="000547E9" w:rsidRPr="00C03C7B">
        <w:rPr>
          <w:rFonts w:eastAsia="Calibri"/>
          <w:sz w:val="28"/>
          <w:szCs w:val="28"/>
        </w:rPr>
        <w:t xml:space="preserve">         В</w:t>
      </w:r>
      <w:r w:rsidRPr="00895530">
        <w:rPr>
          <w:rFonts w:eastAsia="Calibri"/>
          <w:color w:val="000000"/>
          <w:spacing w:val="-5"/>
          <w:sz w:val="28"/>
          <w:szCs w:val="28"/>
        </w:rPr>
        <w:t xml:space="preserve"> 7 школах </w:t>
      </w:r>
      <w:r w:rsidR="000547E9" w:rsidRPr="00C03C7B">
        <w:rPr>
          <w:rFonts w:eastAsia="Calibri"/>
          <w:color w:val="000000"/>
          <w:spacing w:val="-5"/>
          <w:sz w:val="28"/>
          <w:szCs w:val="28"/>
        </w:rPr>
        <w:t xml:space="preserve"> района</w:t>
      </w:r>
      <w:r w:rsidRPr="00895530">
        <w:rPr>
          <w:rFonts w:eastAsia="Calibri"/>
          <w:color w:val="000000"/>
          <w:spacing w:val="-5"/>
          <w:sz w:val="28"/>
          <w:szCs w:val="28"/>
        </w:rPr>
        <w:t xml:space="preserve"> обучение ведется на татарском языке. В Чувашскомайнской  средней школе  обучение  в начальных классах ведется на чувашском  языке, среднее и  старшее звено обучаются по учебным планам  с этнокультурным компонентом, в Родниковской средней школе  в начальном звене обучаются   по учебным планам  с этнокультурным компонентом</w:t>
      </w:r>
      <w:r w:rsidR="000547E9" w:rsidRPr="00C03C7B">
        <w:rPr>
          <w:rFonts w:eastAsia="Calibri"/>
          <w:color w:val="000000"/>
          <w:spacing w:val="-5"/>
          <w:sz w:val="28"/>
          <w:szCs w:val="28"/>
        </w:rPr>
        <w:t xml:space="preserve"> </w:t>
      </w:r>
      <w:r w:rsidR="000547E9" w:rsidRPr="00895530">
        <w:rPr>
          <w:rFonts w:eastAsia="Calibri"/>
          <w:color w:val="000000"/>
          <w:spacing w:val="-5"/>
          <w:sz w:val="28"/>
          <w:szCs w:val="28"/>
        </w:rPr>
        <w:t>(мордовский и чувашский языки ведутся как предмет)</w:t>
      </w:r>
      <w:r w:rsidRPr="00895530">
        <w:rPr>
          <w:rFonts w:eastAsia="Calibri"/>
          <w:color w:val="000000"/>
          <w:spacing w:val="-5"/>
          <w:sz w:val="28"/>
          <w:szCs w:val="28"/>
        </w:rPr>
        <w:t>.</w:t>
      </w:r>
      <w:r w:rsidR="00C03C7B" w:rsidRPr="00C03C7B">
        <w:rPr>
          <w:rFonts w:eastAsia="Calibri"/>
          <w:color w:val="000000"/>
          <w:spacing w:val="-5"/>
          <w:sz w:val="28"/>
          <w:szCs w:val="28"/>
        </w:rPr>
        <w:t xml:space="preserve"> </w:t>
      </w:r>
    </w:p>
    <w:p w:rsidR="00C03C7B" w:rsidRDefault="000547E9" w:rsidP="000547E9">
      <w:pPr>
        <w:spacing w:line="360" w:lineRule="auto"/>
        <w:jc w:val="both"/>
        <w:rPr>
          <w:rFonts w:eastAsia="Calibri"/>
          <w:color w:val="000000"/>
          <w:spacing w:val="-5"/>
          <w:sz w:val="28"/>
          <w:szCs w:val="28"/>
        </w:rPr>
      </w:pPr>
      <w:r w:rsidRPr="00895530">
        <w:rPr>
          <w:rFonts w:eastAsia="Calibri"/>
          <w:color w:val="000000"/>
          <w:spacing w:val="-5"/>
          <w:sz w:val="28"/>
          <w:szCs w:val="28"/>
        </w:rPr>
        <w:t>Изучают  татарс</w:t>
      </w:r>
      <w:r w:rsidR="00DB1860">
        <w:rPr>
          <w:rFonts w:eastAsia="Calibri"/>
          <w:color w:val="000000"/>
          <w:spacing w:val="-5"/>
          <w:sz w:val="28"/>
          <w:szCs w:val="28"/>
        </w:rPr>
        <w:t>кий язык   как предмет во всех школах (100%).</w:t>
      </w:r>
    </w:p>
    <w:p w:rsidR="00714005" w:rsidRPr="00895530" w:rsidRDefault="00DB1860" w:rsidP="000547E9">
      <w:pPr>
        <w:spacing w:line="360" w:lineRule="auto"/>
        <w:jc w:val="both"/>
        <w:rPr>
          <w:rFonts w:eastAsia="Calibri"/>
          <w:color w:val="000000"/>
          <w:spacing w:val="-5"/>
          <w:sz w:val="28"/>
          <w:szCs w:val="28"/>
        </w:rPr>
      </w:pPr>
      <w:r>
        <w:rPr>
          <w:rFonts w:eastAsia="Calibri"/>
          <w:noProof/>
          <w:color w:val="000000"/>
          <w:spacing w:val="-5"/>
          <w:sz w:val="28"/>
          <w:szCs w:val="28"/>
        </w:rPr>
        <w:drawing>
          <wp:inline distT="0" distB="0" distL="0" distR="0" wp14:anchorId="48BD5D57">
            <wp:extent cx="3843451" cy="2162175"/>
            <wp:effectExtent l="0" t="0" r="508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44400" cy="2162709"/>
                    </a:xfrm>
                    <a:prstGeom prst="rect">
                      <a:avLst/>
                    </a:prstGeom>
                    <a:noFill/>
                  </pic:spPr>
                </pic:pic>
              </a:graphicData>
            </a:graphic>
          </wp:inline>
        </w:drawing>
      </w:r>
    </w:p>
    <w:p w:rsidR="0095385A" w:rsidRDefault="000547E9" w:rsidP="0056720C">
      <w:pPr>
        <w:spacing w:line="360" w:lineRule="auto"/>
        <w:jc w:val="both"/>
        <w:rPr>
          <w:rFonts w:eastAsia="Calibri"/>
          <w:color w:val="000000"/>
          <w:spacing w:val="-5"/>
          <w:sz w:val="28"/>
          <w:szCs w:val="28"/>
        </w:rPr>
      </w:pPr>
      <w:r w:rsidRPr="00895530">
        <w:rPr>
          <w:rFonts w:eastAsia="Calibri"/>
          <w:color w:val="000000"/>
          <w:spacing w:val="-5"/>
          <w:sz w:val="28"/>
          <w:szCs w:val="28"/>
        </w:rPr>
        <w:t xml:space="preserve">         </w:t>
      </w:r>
      <w:r w:rsidR="00E6211A">
        <w:rPr>
          <w:rFonts w:eastAsia="Calibri"/>
          <w:color w:val="000000"/>
          <w:spacing w:val="-5"/>
          <w:sz w:val="28"/>
          <w:szCs w:val="28"/>
        </w:rPr>
        <w:t xml:space="preserve">    </w:t>
      </w:r>
      <w:r w:rsidR="00895530" w:rsidRPr="00895530">
        <w:rPr>
          <w:rFonts w:eastAsia="Calibri"/>
          <w:color w:val="000000"/>
          <w:spacing w:val="-5"/>
          <w:sz w:val="28"/>
          <w:szCs w:val="28"/>
        </w:rPr>
        <w:t xml:space="preserve">Традиционно, с целью  выявления способных  детей, в школах района проводятся  олимпиады  по татарскому, чувашскому языку и литературе. По итогам районного тура команды  по </w:t>
      </w:r>
      <w:r w:rsidR="00895530" w:rsidRPr="0095385A">
        <w:rPr>
          <w:rFonts w:eastAsia="Calibri"/>
          <w:color w:val="000000"/>
          <w:spacing w:val="-5"/>
          <w:sz w:val="28"/>
          <w:szCs w:val="28"/>
        </w:rPr>
        <w:t xml:space="preserve">татарскому языку и литературе, чувашскому языку </w:t>
      </w:r>
      <w:r w:rsidR="0056720C">
        <w:rPr>
          <w:rFonts w:eastAsia="Calibri"/>
          <w:color w:val="000000"/>
          <w:spacing w:val="-5"/>
          <w:sz w:val="28"/>
          <w:szCs w:val="28"/>
        </w:rPr>
        <w:t xml:space="preserve">и геологии </w:t>
      </w:r>
      <w:r w:rsidR="00895530" w:rsidRPr="0095385A">
        <w:rPr>
          <w:rFonts w:eastAsia="Calibri"/>
          <w:color w:val="000000"/>
          <w:spacing w:val="-5"/>
          <w:sz w:val="28"/>
          <w:szCs w:val="28"/>
        </w:rPr>
        <w:t>прин</w:t>
      </w:r>
      <w:r w:rsidR="0056720C">
        <w:rPr>
          <w:rFonts w:eastAsia="Calibri"/>
          <w:color w:val="000000"/>
          <w:spacing w:val="-5"/>
          <w:sz w:val="28"/>
          <w:szCs w:val="28"/>
        </w:rPr>
        <w:t>яли участие в региональном туре и заняли призовые места.</w:t>
      </w:r>
    </w:p>
    <w:p w:rsidR="0056720C" w:rsidRPr="0056720C" w:rsidRDefault="0056720C" w:rsidP="0056720C">
      <w:pPr>
        <w:spacing w:line="360" w:lineRule="auto"/>
        <w:contextualSpacing/>
        <w:rPr>
          <w:rFonts w:eastAsia="Calibri"/>
          <w:sz w:val="28"/>
          <w:szCs w:val="28"/>
        </w:rPr>
      </w:pPr>
      <w:r w:rsidRPr="0056720C">
        <w:rPr>
          <w:rFonts w:eastAsiaTheme="minorEastAsia"/>
          <w:color w:val="000000" w:themeColor="text1"/>
          <w:kern w:val="24"/>
          <w:sz w:val="28"/>
          <w:szCs w:val="28"/>
        </w:rPr>
        <w:t>Призер олимпиады по татарскому языку среди учащихся школ с русским языком обучения – Марьина Дарина  (Билярская сош)</w:t>
      </w:r>
      <w:r>
        <w:rPr>
          <w:rFonts w:eastAsiaTheme="minorEastAsia"/>
          <w:color w:val="000000" w:themeColor="text1"/>
          <w:kern w:val="24"/>
          <w:sz w:val="28"/>
          <w:szCs w:val="28"/>
        </w:rPr>
        <w:t>, п</w:t>
      </w:r>
      <w:r w:rsidRPr="0056720C">
        <w:rPr>
          <w:rFonts w:eastAsiaTheme="minorEastAsia"/>
          <w:color w:val="000000" w:themeColor="text1"/>
          <w:kern w:val="24"/>
          <w:sz w:val="28"/>
          <w:szCs w:val="28"/>
          <w:lang w:val="tt-RU"/>
        </w:rPr>
        <w:t xml:space="preserve">ризер олимпиады по чувашскому </w:t>
      </w:r>
      <w:r w:rsidRPr="0056720C">
        <w:rPr>
          <w:rFonts w:eastAsiaTheme="minorEastAsia"/>
          <w:color w:val="000000" w:themeColor="text1"/>
          <w:kern w:val="24"/>
          <w:sz w:val="28"/>
          <w:szCs w:val="28"/>
          <w:lang w:val="tt-RU"/>
        </w:rPr>
        <w:lastRenderedPageBreak/>
        <w:t>языку и литературе – Романова Мария (Чувашскомайнская школа)</w:t>
      </w:r>
      <w:r>
        <w:rPr>
          <w:rFonts w:eastAsiaTheme="minorEastAsia"/>
          <w:color w:val="000000" w:themeColor="text1"/>
          <w:kern w:val="24"/>
          <w:sz w:val="28"/>
          <w:szCs w:val="28"/>
          <w:lang w:val="tt-RU"/>
        </w:rPr>
        <w:t>, п</w:t>
      </w:r>
      <w:r w:rsidRPr="0056720C">
        <w:rPr>
          <w:rFonts w:eastAsiaTheme="minorEastAsia"/>
          <w:color w:val="000000" w:themeColor="text1"/>
          <w:kern w:val="24"/>
          <w:sz w:val="28"/>
          <w:szCs w:val="28"/>
          <w:lang w:val="tt-RU"/>
        </w:rPr>
        <w:t>ризер олимпиады по геологии -  Чехонина Ольга      (Алексеевская сош №2)</w:t>
      </w:r>
      <w:r>
        <w:rPr>
          <w:rFonts w:eastAsiaTheme="minorEastAsia"/>
          <w:color w:val="000000" w:themeColor="text1"/>
          <w:kern w:val="24"/>
          <w:sz w:val="28"/>
          <w:szCs w:val="28"/>
          <w:lang w:val="tt-RU"/>
        </w:rPr>
        <w:t>.</w:t>
      </w:r>
    </w:p>
    <w:p w:rsidR="00CF13B2" w:rsidRDefault="00FA089C" w:rsidP="00E6211A">
      <w:pPr>
        <w:spacing w:line="360" w:lineRule="auto"/>
        <w:jc w:val="both"/>
        <w:rPr>
          <w:rFonts w:eastAsia="Calibri"/>
          <w:sz w:val="28"/>
          <w:szCs w:val="28"/>
          <w:lang w:val="tt-RU"/>
        </w:rPr>
      </w:pPr>
      <w:r>
        <w:rPr>
          <w:rFonts w:eastAsia="Calibri"/>
          <w:sz w:val="28"/>
          <w:szCs w:val="28"/>
        </w:rPr>
        <w:t xml:space="preserve">           </w:t>
      </w:r>
      <w:r w:rsidR="0056720C">
        <w:rPr>
          <w:rFonts w:eastAsia="Calibri"/>
          <w:noProof/>
          <w:sz w:val="28"/>
          <w:szCs w:val="28"/>
        </w:rPr>
        <w:drawing>
          <wp:inline distT="0" distB="0" distL="0" distR="0" wp14:anchorId="13BE9581">
            <wp:extent cx="3454027" cy="19431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54880" cy="1943580"/>
                    </a:xfrm>
                    <a:prstGeom prst="rect">
                      <a:avLst/>
                    </a:prstGeom>
                    <a:noFill/>
                  </pic:spPr>
                </pic:pic>
              </a:graphicData>
            </a:graphic>
          </wp:inline>
        </w:drawing>
      </w:r>
    </w:p>
    <w:p w:rsidR="00FE62E5" w:rsidRDefault="00895530" w:rsidP="00FE62E5">
      <w:pPr>
        <w:spacing w:line="360" w:lineRule="auto"/>
        <w:jc w:val="both"/>
        <w:rPr>
          <w:sz w:val="28"/>
          <w:szCs w:val="28"/>
        </w:rPr>
      </w:pPr>
      <w:r w:rsidRPr="00895530">
        <w:rPr>
          <w:rFonts w:eastAsia="Calibri"/>
          <w:sz w:val="28"/>
          <w:szCs w:val="28"/>
          <w:lang w:val="tt-RU"/>
        </w:rPr>
        <w:t xml:space="preserve">            </w:t>
      </w:r>
      <w:r w:rsidR="005E75C7" w:rsidRPr="005E75C7">
        <w:rPr>
          <w:sz w:val="28"/>
          <w:szCs w:val="28"/>
        </w:rPr>
        <w:t>В 201</w:t>
      </w:r>
      <w:r w:rsidR="0056720C">
        <w:rPr>
          <w:sz w:val="28"/>
          <w:szCs w:val="28"/>
        </w:rPr>
        <w:t>5</w:t>
      </w:r>
      <w:r w:rsidR="005E75C7" w:rsidRPr="005E75C7">
        <w:rPr>
          <w:sz w:val="28"/>
          <w:szCs w:val="28"/>
        </w:rPr>
        <w:t xml:space="preserve"> году </w:t>
      </w:r>
      <w:r w:rsidR="00784364">
        <w:rPr>
          <w:sz w:val="28"/>
          <w:szCs w:val="28"/>
        </w:rPr>
        <w:t xml:space="preserve">второй год </w:t>
      </w:r>
      <w:r w:rsidR="005E75C7" w:rsidRPr="005E75C7">
        <w:rPr>
          <w:sz w:val="28"/>
          <w:szCs w:val="28"/>
        </w:rPr>
        <w:t xml:space="preserve">проведено единое республиканское тестирование по татарскому языку с полным </w:t>
      </w:r>
      <w:r w:rsidR="0056720C">
        <w:rPr>
          <w:sz w:val="28"/>
          <w:szCs w:val="28"/>
        </w:rPr>
        <w:t>охватом выпускников 9-х классов в режиме ЕГЭ, то есть с металлоискателями и видеокамерами.</w:t>
      </w:r>
      <w:r w:rsidR="000547E9">
        <w:rPr>
          <w:sz w:val="28"/>
          <w:szCs w:val="28"/>
        </w:rPr>
        <w:t xml:space="preserve"> </w:t>
      </w:r>
      <w:r w:rsidR="00AE7B03">
        <w:rPr>
          <w:sz w:val="28"/>
          <w:szCs w:val="28"/>
        </w:rPr>
        <w:t xml:space="preserve"> </w:t>
      </w:r>
    </w:p>
    <w:p w:rsidR="00FE62E5" w:rsidRDefault="00FE62E5" w:rsidP="00FE62E5">
      <w:pPr>
        <w:spacing w:line="360" w:lineRule="auto"/>
        <w:jc w:val="both"/>
        <w:rPr>
          <w:sz w:val="28"/>
          <w:szCs w:val="28"/>
        </w:rPr>
      </w:pPr>
      <w:r>
        <w:rPr>
          <w:rFonts w:eastAsia="Calibri"/>
          <w:noProof/>
          <w:sz w:val="28"/>
          <w:szCs w:val="28"/>
        </w:rPr>
        <w:drawing>
          <wp:inline distT="0" distB="0" distL="0" distR="0" wp14:anchorId="6C46A49D" wp14:editId="6D260475">
            <wp:extent cx="3838575" cy="2159432"/>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39523" cy="2159965"/>
                    </a:xfrm>
                    <a:prstGeom prst="rect">
                      <a:avLst/>
                    </a:prstGeom>
                    <a:noFill/>
                  </pic:spPr>
                </pic:pic>
              </a:graphicData>
            </a:graphic>
          </wp:inline>
        </w:drawing>
      </w:r>
    </w:p>
    <w:p w:rsidR="00641944" w:rsidRDefault="00AE7B03" w:rsidP="00FE62E5">
      <w:pPr>
        <w:spacing w:line="360" w:lineRule="auto"/>
        <w:jc w:val="both"/>
        <w:rPr>
          <w:sz w:val="28"/>
          <w:szCs w:val="28"/>
        </w:rPr>
      </w:pPr>
      <w:r>
        <w:rPr>
          <w:sz w:val="28"/>
          <w:szCs w:val="28"/>
        </w:rPr>
        <w:t xml:space="preserve">Рейтинг знания татарского языка в разрезе школ также имеется: на «четверку» - прошли тестирование степношенталиские и ерыклинские ребята, на «2» - ялкинские ученики, хотя 9 лет они изучали татарский язык практически каждый день! Хочу обратить ваше внимание на то, что дети из национальных школ плохо справились с тестированием: П.Шенталинская и  Кр.Баранской школ –  ср.оценка около 3,4, и даже есть двоечники. </w:t>
      </w:r>
    </w:p>
    <w:p w:rsidR="00641944" w:rsidRDefault="00641944" w:rsidP="00FE62E5">
      <w:pPr>
        <w:spacing w:line="360" w:lineRule="auto"/>
        <w:jc w:val="both"/>
        <w:rPr>
          <w:sz w:val="28"/>
          <w:szCs w:val="28"/>
        </w:rPr>
      </w:pPr>
      <w:r>
        <w:rPr>
          <w:noProof/>
          <w:sz w:val="28"/>
          <w:szCs w:val="28"/>
        </w:rPr>
        <w:drawing>
          <wp:inline distT="0" distB="0" distL="0" distR="0" wp14:anchorId="42D9D73A" wp14:editId="3A22AF93">
            <wp:extent cx="3171825" cy="1784344"/>
            <wp:effectExtent l="0" t="0" r="0" b="698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72608" cy="1784785"/>
                    </a:xfrm>
                    <a:prstGeom prst="rect">
                      <a:avLst/>
                    </a:prstGeom>
                    <a:noFill/>
                  </pic:spPr>
                </pic:pic>
              </a:graphicData>
            </a:graphic>
          </wp:inline>
        </w:drawing>
      </w:r>
    </w:p>
    <w:p w:rsidR="005E75C7" w:rsidRDefault="00AE7B03" w:rsidP="00FE62E5">
      <w:pPr>
        <w:spacing w:line="360" w:lineRule="auto"/>
        <w:jc w:val="both"/>
        <w:rPr>
          <w:sz w:val="28"/>
          <w:szCs w:val="28"/>
        </w:rPr>
      </w:pPr>
      <w:r>
        <w:rPr>
          <w:sz w:val="28"/>
          <w:szCs w:val="28"/>
        </w:rPr>
        <w:lastRenderedPageBreak/>
        <w:t>Получается так, что дети русской (Ерыкли</w:t>
      </w:r>
      <w:r w:rsidR="00D4336C">
        <w:rPr>
          <w:sz w:val="28"/>
          <w:szCs w:val="28"/>
        </w:rPr>
        <w:t>н</w:t>
      </w:r>
      <w:r>
        <w:rPr>
          <w:sz w:val="28"/>
          <w:szCs w:val="28"/>
        </w:rPr>
        <w:t>ская и Левашовская школы)  и чувашской национальностей знают татарский язык лучше, чем в некотор</w:t>
      </w:r>
      <w:r w:rsidR="00D773F9">
        <w:rPr>
          <w:sz w:val="28"/>
          <w:szCs w:val="28"/>
        </w:rPr>
        <w:t>ых тата</w:t>
      </w:r>
      <w:r>
        <w:rPr>
          <w:sz w:val="28"/>
          <w:szCs w:val="28"/>
        </w:rPr>
        <w:t>р</w:t>
      </w:r>
      <w:r w:rsidR="00D773F9">
        <w:rPr>
          <w:sz w:val="28"/>
          <w:szCs w:val="28"/>
        </w:rPr>
        <w:t>с</w:t>
      </w:r>
      <w:r>
        <w:rPr>
          <w:sz w:val="28"/>
          <w:szCs w:val="28"/>
        </w:rPr>
        <w:t>ких школах.</w:t>
      </w:r>
      <w:r w:rsidR="00FE62E5">
        <w:rPr>
          <w:sz w:val="28"/>
          <w:szCs w:val="28"/>
        </w:rPr>
        <w:t xml:space="preserve"> Уважаемые директора и учителя татарского языка,  прошу вас взять под особый контроль этот вопрос, и  подготовить девятиклассников к следующему тестированию, очень стыдно, когда 9 лет дети</w:t>
      </w:r>
      <w:r w:rsidR="00641944">
        <w:rPr>
          <w:sz w:val="28"/>
          <w:szCs w:val="28"/>
        </w:rPr>
        <w:t xml:space="preserve"> изучают татарский язык, учителям эта работа оплачивается</w:t>
      </w:r>
      <w:r w:rsidR="00FE62E5">
        <w:rPr>
          <w:sz w:val="28"/>
          <w:szCs w:val="28"/>
        </w:rPr>
        <w:t>, а в итоге имеем 42 двойки, то есть почти 14% выпускников 9 класса не знают татарского языка!!</w:t>
      </w:r>
      <w:r w:rsidR="00641944">
        <w:rPr>
          <w:sz w:val="28"/>
          <w:szCs w:val="28"/>
        </w:rPr>
        <w:t xml:space="preserve"> Кроме того, обращаясь к Национальным татарским школам, хочу сказать, что и в олимпиадном движении вы не даете результатов, как же так? сеть национальных школ сохраняем, а родного татарского языка не знаем!</w:t>
      </w:r>
    </w:p>
    <w:p w:rsidR="00D773F9" w:rsidRDefault="00D773F9" w:rsidP="00D773F9">
      <w:pPr>
        <w:spacing w:line="360" w:lineRule="auto"/>
        <w:ind w:firstLine="567"/>
        <w:jc w:val="both"/>
        <w:rPr>
          <w:sz w:val="28"/>
          <w:szCs w:val="28"/>
        </w:rPr>
      </w:pPr>
      <w:r w:rsidRPr="00A10620">
        <w:rPr>
          <w:sz w:val="28"/>
          <w:szCs w:val="28"/>
        </w:rPr>
        <w:t xml:space="preserve">По итогам учебного года нами составлен рейтинг муниципальных районов и городов по национальному </w:t>
      </w:r>
      <w:r w:rsidR="00A10620" w:rsidRPr="00A10620">
        <w:rPr>
          <w:sz w:val="28"/>
          <w:szCs w:val="28"/>
        </w:rPr>
        <w:t>образованию. Мы занимаем в нем 3</w:t>
      </w:r>
      <w:r w:rsidRPr="00A10620">
        <w:rPr>
          <w:sz w:val="28"/>
          <w:szCs w:val="28"/>
        </w:rPr>
        <w:t>5 место</w:t>
      </w:r>
      <w:r w:rsidR="00A10620">
        <w:rPr>
          <w:sz w:val="28"/>
          <w:szCs w:val="28"/>
        </w:rPr>
        <w:t>, спустились на 10 позиций вниз, но все-таки пока в золотой середине. Почему произошло ухудшение? В первую очередь, потому, что плохо справились наши 9-классники с Единым республиканским тестированием!!!</w:t>
      </w:r>
    </w:p>
    <w:p w:rsidR="00C03C7B" w:rsidRPr="005E75C7" w:rsidRDefault="00E6211A" w:rsidP="006E4A38">
      <w:pPr>
        <w:spacing w:line="360" w:lineRule="auto"/>
        <w:ind w:firstLine="567"/>
        <w:jc w:val="both"/>
        <w:rPr>
          <w:sz w:val="28"/>
          <w:szCs w:val="28"/>
        </w:rPr>
      </w:pPr>
      <w:r>
        <w:rPr>
          <w:noProof/>
          <w:sz w:val="28"/>
          <w:szCs w:val="28"/>
        </w:rPr>
        <w:drawing>
          <wp:inline distT="0" distB="0" distL="0" distR="0" wp14:anchorId="07B74B2C">
            <wp:extent cx="3228975" cy="1816494"/>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35459" cy="1820142"/>
                    </a:xfrm>
                    <a:prstGeom prst="rect">
                      <a:avLst/>
                    </a:prstGeom>
                    <a:noFill/>
                  </pic:spPr>
                </pic:pic>
              </a:graphicData>
            </a:graphic>
          </wp:inline>
        </w:drawing>
      </w:r>
    </w:p>
    <w:p w:rsidR="00EB4383" w:rsidRDefault="00714005" w:rsidP="006E4A38">
      <w:pPr>
        <w:spacing w:line="360" w:lineRule="auto"/>
        <w:ind w:firstLine="567"/>
        <w:jc w:val="both"/>
        <w:rPr>
          <w:sz w:val="28"/>
          <w:szCs w:val="28"/>
        </w:rPr>
      </w:pPr>
      <w:r>
        <w:rPr>
          <w:sz w:val="28"/>
          <w:szCs w:val="28"/>
        </w:rPr>
        <w:t xml:space="preserve">Мы </w:t>
      </w:r>
      <w:r w:rsidR="00EB4383">
        <w:rPr>
          <w:sz w:val="28"/>
          <w:szCs w:val="28"/>
        </w:rPr>
        <w:t xml:space="preserve"> сделали подобный рейтинг</w:t>
      </w:r>
      <w:r>
        <w:rPr>
          <w:sz w:val="28"/>
          <w:szCs w:val="28"/>
        </w:rPr>
        <w:t xml:space="preserve"> и </w:t>
      </w:r>
      <w:r w:rsidR="00EB4383">
        <w:rPr>
          <w:sz w:val="28"/>
          <w:szCs w:val="28"/>
        </w:rPr>
        <w:t xml:space="preserve"> среди наших средних школ, который вы видите на экране</w:t>
      </w:r>
      <w:r>
        <w:rPr>
          <w:sz w:val="28"/>
          <w:szCs w:val="28"/>
        </w:rPr>
        <w:t>.</w:t>
      </w:r>
    </w:p>
    <w:p w:rsidR="00EB4383" w:rsidRDefault="00D773F9" w:rsidP="006E4A38">
      <w:pPr>
        <w:spacing w:line="360" w:lineRule="auto"/>
        <w:ind w:firstLine="567"/>
        <w:jc w:val="both"/>
        <w:rPr>
          <w:sz w:val="28"/>
          <w:szCs w:val="28"/>
        </w:rPr>
      </w:pPr>
      <w:r>
        <w:rPr>
          <w:noProof/>
          <w:sz w:val="28"/>
          <w:szCs w:val="28"/>
        </w:rPr>
        <w:drawing>
          <wp:inline distT="0" distB="0" distL="0" distR="0" wp14:anchorId="3ADA23E3">
            <wp:extent cx="3762375" cy="2116564"/>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66186" cy="2118708"/>
                    </a:xfrm>
                    <a:prstGeom prst="rect">
                      <a:avLst/>
                    </a:prstGeom>
                    <a:noFill/>
                  </pic:spPr>
                </pic:pic>
              </a:graphicData>
            </a:graphic>
          </wp:inline>
        </w:drawing>
      </w:r>
    </w:p>
    <w:p w:rsidR="00D773F9" w:rsidRDefault="00D773F9" w:rsidP="006E4A38">
      <w:pPr>
        <w:spacing w:line="360" w:lineRule="auto"/>
        <w:ind w:firstLine="567"/>
        <w:jc w:val="both"/>
        <w:rPr>
          <w:sz w:val="28"/>
          <w:szCs w:val="28"/>
        </w:rPr>
      </w:pPr>
      <w:r>
        <w:rPr>
          <w:noProof/>
          <w:sz w:val="28"/>
          <w:szCs w:val="28"/>
        </w:rPr>
        <w:lastRenderedPageBreak/>
        <w:drawing>
          <wp:inline distT="0" distB="0" distL="0" distR="0" wp14:anchorId="0D156A07">
            <wp:extent cx="3758794" cy="211455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59722" cy="2115072"/>
                    </a:xfrm>
                    <a:prstGeom prst="rect">
                      <a:avLst/>
                    </a:prstGeom>
                    <a:noFill/>
                  </pic:spPr>
                </pic:pic>
              </a:graphicData>
            </a:graphic>
          </wp:inline>
        </w:drawing>
      </w:r>
    </w:p>
    <w:p w:rsidR="00EB4383" w:rsidRDefault="007665A4" w:rsidP="006E4A38">
      <w:pPr>
        <w:spacing w:line="360" w:lineRule="auto"/>
        <w:ind w:firstLine="567"/>
        <w:jc w:val="both"/>
        <w:rPr>
          <w:sz w:val="28"/>
          <w:szCs w:val="28"/>
        </w:rPr>
      </w:pPr>
      <w:r>
        <w:rPr>
          <w:sz w:val="28"/>
          <w:szCs w:val="28"/>
        </w:rPr>
        <w:t>Верхние позиции занимают Чувашская и русские школы, только в середине национальные татарские, хуже всех Ялкинская школа, где из 6 детей смогли сдать только 2 ученика, поэтому средний балл – двойка!!</w:t>
      </w:r>
    </w:p>
    <w:p w:rsidR="00CB1171" w:rsidRDefault="00C20294" w:rsidP="00CB1171">
      <w:pPr>
        <w:spacing w:line="360" w:lineRule="auto"/>
        <w:ind w:firstLine="567"/>
        <w:jc w:val="both"/>
        <w:rPr>
          <w:color w:val="000000"/>
          <w:sz w:val="29"/>
          <w:szCs w:val="29"/>
          <w:shd w:val="clear" w:color="auto" w:fill="FFFFFF"/>
        </w:rPr>
      </w:pPr>
      <w:r>
        <w:rPr>
          <w:b/>
          <w:noProof/>
          <w:color w:val="FF0000"/>
          <w:sz w:val="28"/>
          <w:szCs w:val="28"/>
        </w:rPr>
        <w:drawing>
          <wp:inline distT="0" distB="0" distL="0" distR="0" wp14:anchorId="33FE1B99" wp14:editId="36758A6F">
            <wp:extent cx="4215944" cy="237172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16985" cy="2372311"/>
                    </a:xfrm>
                    <a:prstGeom prst="rect">
                      <a:avLst/>
                    </a:prstGeom>
                    <a:noFill/>
                  </pic:spPr>
                </pic:pic>
              </a:graphicData>
            </a:graphic>
          </wp:inline>
        </w:drawing>
      </w:r>
      <w:r w:rsidR="00CB1171" w:rsidRPr="00CB1171">
        <w:rPr>
          <w:color w:val="000000"/>
          <w:sz w:val="29"/>
          <w:szCs w:val="29"/>
          <w:shd w:val="clear" w:color="auto" w:fill="FFFFFF"/>
        </w:rPr>
        <w:t xml:space="preserve"> </w:t>
      </w:r>
    </w:p>
    <w:p w:rsidR="00CB1171" w:rsidRDefault="00CB1171" w:rsidP="00CB1171">
      <w:pPr>
        <w:spacing w:line="360" w:lineRule="auto"/>
        <w:ind w:firstLine="567"/>
        <w:jc w:val="both"/>
        <w:rPr>
          <w:color w:val="FF0000"/>
          <w:sz w:val="28"/>
          <w:szCs w:val="28"/>
        </w:rPr>
      </w:pPr>
      <w:r>
        <w:rPr>
          <w:color w:val="000000"/>
          <w:sz w:val="29"/>
          <w:szCs w:val="29"/>
          <w:shd w:val="clear" w:color="auto" w:fill="FFFFFF"/>
        </w:rPr>
        <w:t>Воспитание человека всегда было сложной задачей. Даже, если общество развивается стабильно, возникают и в таком обществе проблемы в воспитании подрастающего поколения</w:t>
      </w:r>
      <w:r w:rsidRPr="00D773F9">
        <w:rPr>
          <w:sz w:val="29"/>
          <w:szCs w:val="29"/>
          <w:shd w:val="clear" w:color="auto" w:fill="FFFFFF"/>
        </w:rPr>
        <w:t xml:space="preserve">. </w:t>
      </w:r>
      <w:r w:rsidR="004E671A" w:rsidRPr="00D773F9">
        <w:rPr>
          <w:sz w:val="28"/>
          <w:szCs w:val="28"/>
        </w:rPr>
        <w:t>Базовые ценностные установки человека формируются в раннем возрасте.</w:t>
      </w:r>
      <w:r w:rsidR="00544645" w:rsidRPr="00D773F9">
        <w:rPr>
          <w:sz w:val="28"/>
          <w:szCs w:val="28"/>
        </w:rPr>
        <w:t xml:space="preserve"> </w:t>
      </w:r>
      <w:r w:rsidR="004E671A" w:rsidRPr="00D773F9">
        <w:rPr>
          <w:sz w:val="28"/>
          <w:szCs w:val="28"/>
        </w:rPr>
        <w:t>Происходит это под воздействием семьи</w:t>
      </w:r>
      <w:r w:rsidR="00544645" w:rsidRPr="00D773F9">
        <w:rPr>
          <w:sz w:val="28"/>
          <w:szCs w:val="28"/>
        </w:rPr>
        <w:t>, неформальны</w:t>
      </w:r>
      <w:r w:rsidR="004E671A" w:rsidRPr="00D773F9">
        <w:rPr>
          <w:sz w:val="28"/>
          <w:szCs w:val="28"/>
        </w:rPr>
        <w:t>х сообществ, средств массовых информаций. В последние годы больш</w:t>
      </w:r>
      <w:r w:rsidR="00A2575C" w:rsidRPr="00D773F9">
        <w:rPr>
          <w:sz w:val="28"/>
          <w:szCs w:val="28"/>
        </w:rPr>
        <w:t>ое</w:t>
      </w:r>
      <w:r w:rsidR="004E671A" w:rsidRPr="00D773F9">
        <w:rPr>
          <w:sz w:val="28"/>
          <w:szCs w:val="28"/>
        </w:rPr>
        <w:t xml:space="preserve"> влиян</w:t>
      </w:r>
      <w:r w:rsidRPr="00D773F9">
        <w:rPr>
          <w:sz w:val="28"/>
          <w:szCs w:val="28"/>
        </w:rPr>
        <w:t>ие приобретает Интернет, не всегда положительное</w:t>
      </w:r>
      <w:r w:rsidR="004E671A" w:rsidRPr="00D773F9">
        <w:rPr>
          <w:sz w:val="28"/>
          <w:szCs w:val="28"/>
        </w:rPr>
        <w:t xml:space="preserve">. </w:t>
      </w:r>
      <w:r w:rsidR="00544645" w:rsidRPr="00D773F9">
        <w:rPr>
          <w:sz w:val="28"/>
          <w:szCs w:val="28"/>
        </w:rPr>
        <w:t xml:space="preserve"> </w:t>
      </w:r>
      <w:r w:rsidR="00A2575C" w:rsidRPr="00D773F9">
        <w:rPr>
          <w:sz w:val="28"/>
          <w:szCs w:val="28"/>
        </w:rPr>
        <w:t xml:space="preserve">Поэтому </w:t>
      </w:r>
      <w:r w:rsidR="00544645" w:rsidRPr="00D773F9">
        <w:rPr>
          <w:sz w:val="28"/>
          <w:szCs w:val="28"/>
        </w:rPr>
        <w:t xml:space="preserve"> </w:t>
      </w:r>
      <w:r w:rsidR="00512035" w:rsidRPr="00D773F9">
        <w:rPr>
          <w:sz w:val="28"/>
          <w:szCs w:val="28"/>
        </w:rPr>
        <w:t xml:space="preserve">наша задача обеспечить </w:t>
      </w:r>
      <w:r w:rsidR="00544645" w:rsidRPr="00D773F9">
        <w:rPr>
          <w:sz w:val="28"/>
          <w:szCs w:val="28"/>
        </w:rPr>
        <w:t>системн</w:t>
      </w:r>
      <w:r w:rsidR="00512035" w:rsidRPr="00D773F9">
        <w:rPr>
          <w:sz w:val="28"/>
          <w:szCs w:val="28"/>
        </w:rPr>
        <w:t>ое</w:t>
      </w:r>
      <w:r w:rsidR="00544645" w:rsidRPr="00D773F9">
        <w:rPr>
          <w:sz w:val="28"/>
          <w:szCs w:val="28"/>
        </w:rPr>
        <w:t>, последовательн</w:t>
      </w:r>
      <w:r w:rsidR="00512035" w:rsidRPr="00D773F9">
        <w:rPr>
          <w:sz w:val="28"/>
          <w:szCs w:val="28"/>
        </w:rPr>
        <w:t>ое</w:t>
      </w:r>
      <w:r w:rsidR="00544645" w:rsidRPr="00D773F9">
        <w:rPr>
          <w:sz w:val="28"/>
          <w:szCs w:val="28"/>
        </w:rPr>
        <w:t xml:space="preserve"> и глубоко</w:t>
      </w:r>
      <w:r w:rsidR="00512035" w:rsidRPr="00D773F9">
        <w:rPr>
          <w:sz w:val="28"/>
          <w:szCs w:val="28"/>
        </w:rPr>
        <w:t>е</w:t>
      </w:r>
      <w:r w:rsidR="00544645" w:rsidRPr="00D773F9">
        <w:rPr>
          <w:sz w:val="28"/>
          <w:szCs w:val="28"/>
        </w:rPr>
        <w:t xml:space="preserve"> духовно-нравственное </w:t>
      </w:r>
      <w:r w:rsidRPr="00D773F9">
        <w:rPr>
          <w:sz w:val="28"/>
          <w:szCs w:val="28"/>
        </w:rPr>
        <w:t>развитие и воспитание личности</w:t>
      </w:r>
      <w:r w:rsidR="00D773F9" w:rsidRPr="00D773F9">
        <w:rPr>
          <w:sz w:val="28"/>
          <w:szCs w:val="28"/>
        </w:rPr>
        <w:t>,</w:t>
      </w:r>
      <w:r w:rsidRPr="00D773F9">
        <w:rPr>
          <w:sz w:val="28"/>
          <w:szCs w:val="28"/>
        </w:rPr>
        <w:t xml:space="preserve"> </w:t>
      </w:r>
      <w:r w:rsidR="00544645" w:rsidRPr="00D773F9">
        <w:rPr>
          <w:sz w:val="28"/>
          <w:szCs w:val="28"/>
        </w:rPr>
        <w:t xml:space="preserve"> где </w:t>
      </w:r>
      <w:r w:rsidR="00A2575C" w:rsidRPr="00D773F9">
        <w:rPr>
          <w:sz w:val="28"/>
          <w:szCs w:val="28"/>
        </w:rPr>
        <w:t>оно должно быть</w:t>
      </w:r>
      <w:r w:rsidR="00544645" w:rsidRPr="00D773F9">
        <w:rPr>
          <w:sz w:val="28"/>
          <w:szCs w:val="28"/>
        </w:rPr>
        <w:t xml:space="preserve"> обеспечено всем укладом школьной жизни.</w:t>
      </w:r>
      <w:r w:rsidRPr="00D773F9">
        <w:rPr>
          <w:sz w:val="28"/>
          <w:szCs w:val="28"/>
        </w:rPr>
        <w:t xml:space="preserve"> </w:t>
      </w:r>
      <w:r w:rsidRPr="00D773F9">
        <w:rPr>
          <w:sz w:val="29"/>
          <w:szCs w:val="29"/>
          <w:shd w:val="clear" w:color="auto" w:fill="FFFFFF"/>
        </w:rPr>
        <w:t xml:space="preserve">Проблемы сегодняшнего </w:t>
      </w:r>
      <w:r>
        <w:rPr>
          <w:color w:val="000000"/>
          <w:sz w:val="29"/>
          <w:szCs w:val="29"/>
          <w:shd w:val="clear" w:color="auto" w:fill="FFFFFF"/>
        </w:rPr>
        <w:t>дня в нашей стране делают процесс воспитания еще более трудным. В связи с этим необходимо умение четко определять цели в обучении и воспитании учащихся.  </w:t>
      </w:r>
    </w:p>
    <w:p w:rsidR="00933902" w:rsidRDefault="00D773F9" w:rsidP="006E4A38">
      <w:pPr>
        <w:spacing w:line="360" w:lineRule="auto"/>
        <w:ind w:firstLine="567"/>
        <w:jc w:val="both"/>
        <w:rPr>
          <w:sz w:val="28"/>
          <w:szCs w:val="28"/>
        </w:rPr>
      </w:pPr>
      <w:r>
        <w:rPr>
          <w:sz w:val="28"/>
          <w:szCs w:val="28"/>
        </w:rPr>
        <w:lastRenderedPageBreak/>
        <w:t>Четвертый  год</w:t>
      </w:r>
      <w:r w:rsidR="00EB4383">
        <w:rPr>
          <w:sz w:val="28"/>
          <w:szCs w:val="28"/>
        </w:rPr>
        <w:t xml:space="preserve"> проводится оценка</w:t>
      </w:r>
      <w:r w:rsidR="00010FA1" w:rsidRPr="00544645">
        <w:rPr>
          <w:sz w:val="28"/>
          <w:szCs w:val="28"/>
        </w:rPr>
        <w:t xml:space="preserve"> деятельности муниципалитетов по воспитательной работе. </w:t>
      </w:r>
      <w:r w:rsidR="003A7304">
        <w:rPr>
          <w:sz w:val="28"/>
          <w:szCs w:val="28"/>
        </w:rPr>
        <w:t>К</w:t>
      </w:r>
      <w:r w:rsidR="00010FA1" w:rsidRPr="00544645">
        <w:rPr>
          <w:sz w:val="28"/>
          <w:szCs w:val="28"/>
        </w:rPr>
        <w:t>ритерии такой оценки включают в себя показатели по профилактике правонарушений, физкультурно-оздоровительной и спортивно-массовой работе, а также по развитию системы до</w:t>
      </w:r>
      <w:r>
        <w:rPr>
          <w:sz w:val="28"/>
          <w:szCs w:val="28"/>
        </w:rPr>
        <w:t xml:space="preserve">полнительного образования детей и детского движения. </w:t>
      </w:r>
      <w:r w:rsidR="00F051A3">
        <w:rPr>
          <w:sz w:val="28"/>
          <w:szCs w:val="28"/>
        </w:rPr>
        <w:t xml:space="preserve"> </w:t>
      </w:r>
    </w:p>
    <w:p w:rsidR="00933902" w:rsidRDefault="00933902" w:rsidP="006E4A38">
      <w:pPr>
        <w:spacing w:line="360" w:lineRule="auto"/>
        <w:ind w:firstLine="567"/>
        <w:jc w:val="both"/>
        <w:rPr>
          <w:sz w:val="28"/>
          <w:szCs w:val="28"/>
        </w:rPr>
      </w:pPr>
      <w:r>
        <w:rPr>
          <w:noProof/>
          <w:sz w:val="28"/>
          <w:szCs w:val="28"/>
        </w:rPr>
        <w:drawing>
          <wp:inline distT="0" distB="0" distL="0" distR="0" wp14:anchorId="5F5E4C30">
            <wp:extent cx="4114355" cy="2314575"/>
            <wp:effectExtent l="0" t="0" r="63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15371" cy="2315147"/>
                    </a:xfrm>
                    <a:prstGeom prst="rect">
                      <a:avLst/>
                    </a:prstGeom>
                    <a:noFill/>
                  </pic:spPr>
                </pic:pic>
              </a:graphicData>
            </a:graphic>
          </wp:inline>
        </w:drawing>
      </w:r>
    </w:p>
    <w:p w:rsidR="007665A4" w:rsidRDefault="00F051A3" w:rsidP="006E4A38">
      <w:pPr>
        <w:spacing w:line="360" w:lineRule="auto"/>
        <w:ind w:firstLine="567"/>
        <w:jc w:val="both"/>
        <w:rPr>
          <w:sz w:val="28"/>
          <w:szCs w:val="28"/>
        </w:rPr>
      </w:pPr>
      <w:r>
        <w:rPr>
          <w:sz w:val="28"/>
          <w:szCs w:val="28"/>
        </w:rPr>
        <w:t>В 2014 году наш район в рейтинге находи</w:t>
      </w:r>
      <w:r w:rsidR="00D773F9">
        <w:rPr>
          <w:sz w:val="28"/>
          <w:szCs w:val="28"/>
        </w:rPr>
        <w:t xml:space="preserve">лся на  21 месте, </w:t>
      </w:r>
      <w:r w:rsidR="00933902">
        <w:rPr>
          <w:sz w:val="28"/>
          <w:szCs w:val="28"/>
        </w:rPr>
        <w:t>и по тем показателям, которые были утверждены на начало учебного года мы улучшили свои позиции: Развитие дополнительного образования были на 9 месте, теперь на 7, профилактика правонарушений с 25 поднялись на 20 место, по физкультуре и спорту с 25 поднялись на 21 место.</w:t>
      </w:r>
    </w:p>
    <w:p w:rsidR="00933902" w:rsidRDefault="007665A4" w:rsidP="006E4A38">
      <w:pPr>
        <w:spacing w:line="360" w:lineRule="auto"/>
        <w:ind w:firstLine="567"/>
        <w:jc w:val="both"/>
        <w:rPr>
          <w:sz w:val="28"/>
          <w:szCs w:val="28"/>
        </w:rPr>
      </w:pPr>
      <w:r>
        <w:rPr>
          <w:noProof/>
          <w:sz w:val="28"/>
          <w:szCs w:val="28"/>
        </w:rPr>
        <w:drawing>
          <wp:inline distT="0" distB="0" distL="0" distR="0" wp14:anchorId="0A336812" wp14:editId="712C2279">
            <wp:extent cx="3961972" cy="2228850"/>
            <wp:effectExtent l="0" t="0" r="63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62950" cy="2229400"/>
                    </a:xfrm>
                    <a:prstGeom prst="rect">
                      <a:avLst/>
                    </a:prstGeom>
                    <a:noFill/>
                  </pic:spPr>
                </pic:pic>
              </a:graphicData>
            </a:graphic>
          </wp:inline>
        </w:drawing>
      </w:r>
      <w:r w:rsidR="00933902">
        <w:rPr>
          <w:sz w:val="28"/>
          <w:szCs w:val="28"/>
        </w:rPr>
        <w:br/>
      </w:r>
    </w:p>
    <w:p w:rsidR="00D773F9" w:rsidRDefault="00933902" w:rsidP="006E4A38">
      <w:pPr>
        <w:spacing w:line="360" w:lineRule="auto"/>
        <w:ind w:firstLine="567"/>
        <w:jc w:val="both"/>
        <w:rPr>
          <w:sz w:val="28"/>
          <w:szCs w:val="28"/>
        </w:rPr>
      </w:pPr>
      <w:r>
        <w:rPr>
          <w:sz w:val="28"/>
          <w:szCs w:val="28"/>
        </w:rPr>
        <w:t xml:space="preserve"> Но </w:t>
      </w:r>
      <w:r w:rsidR="00D773F9">
        <w:rPr>
          <w:sz w:val="28"/>
          <w:szCs w:val="28"/>
        </w:rPr>
        <w:t xml:space="preserve">в связи с тем, что </w:t>
      </w:r>
      <w:r>
        <w:rPr>
          <w:sz w:val="28"/>
          <w:szCs w:val="28"/>
        </w:rPr>
        <w:t xml:space="preserve">после окончания учебного года, летом, </w:t>
      </w:r>
      <w:r w:rsidR="00D773F9">
        <w:rPr>
          <w:sz w:val="28"/>
          <w:szCs w:val="28"/>
        </w:rPr>
        <w:t xml:space="preserve">ввели в рейтинг </w:t>
      </w:r>
      <w:r>
        <w:rPr>
          <w:sz w:val="28"/>
          <w:szCs w:val="28"/>
        </w:rPr>
        <w:t>новые критерии,</w:t>
      </w:r>
      <w:r w:rsidRPr="00933902">
        <w:rPr>
          <w:sz w:val="28"/>
          <w:szCs w:val="28"/>
        </w:rPr>
        <w:t xml:space="preserve"> </w:t>
      </w:r>
      <w:r>
        <w:rPr>
          <w:sz w:val="28"/>
          <w:szCs w:val="28"/>
        </w:rPr>
        <w:t xml:space="preserve">мы оказались </w:t>
      </w:r>
      <w:r w:rsidR="00A10620">
        <w:rPr>
          <w:sz w:val="28"/>
          <w:szCs w:val="28"/>
        </w:rPr>
        <w:t>на 35</w:t>
      </w:r>
      <w:r>
        <w:rPr>
          <w:sz w:val="28"/>
          <w:szCs w:val="28"/>
        </w:rPr>
        <w:t xml:space="preserve"> месте. Особенно ухудшил наши позиции   </w:t>
      </w:r>
      <w:r w:rsidR="00D773F9">
        <w:rPr>
          <w:sz w:val="28"/>
          <w:szCs w:val="28"/>
        </w:rPr>
        <w:t xml:space="preserve">критерий «участие в профессиональных конкурсах «Учитель года», где наши педагоги не смогли занять призовые места, </w:t>
      </w:r>
      <w:r>
        <w:rPr>
          <w:sz w:val="28"/>
          <w:szCs w:val="28"/>
        </w:rPr>
        <w:t xml:space="preserve">и мы автоматически спустились в конец </w:t>
      </w:r>
      <w:r>
        <w:rPr>
          <w:sz w:val="28"/>
          <w:szCs w:val="28"/>
        </w:rPr>
        <w:lastRenderedPageBreak/>
        <w:t xml:space="preserve">рейтинга. </w:t>
      </w:r>
      <w:r w:rsidR="00C620C2">
        <w:rPr>
          <w:sz w:val="28"/>
          <w:szCs w:val="28"/>
        </w:rPr>
        <w:t>Но это нас не оправдывает, появились новые критерии, значит нужно усилить работу и в данных направлениях, и в частности повысить качество подготовки к профессиональным конкурсам.</w:t>
      </w:r>
    </w:p>
    <w:p w:rsidR="00EB4383" w:rsidRDefault="00EB4383" w:rsidP="006E4A38">
      <w:pPr>
        <w:pStyle w:val="a5"/>
        <w:spacing w:after="0" w:line="360" w:lineRule="auto"/>
        <w:ind w:left="0" w:firstLine="567"/>
        <w:jc w:val="both"/>
        <w:rPr>
          <w:rFonts w:ascii="Times New Roman" w:eastAsia="Calibri" w:hAnsi="Times New Roman"/>
          <w:sz w:val="28"/>
          <w:szCs w:val="28"/>
        </w:rPr>
      </w:pPr>
      <w:r>
        <w:rPr>
          <w:rFonts w:ascii="Times New Roman" w:eastAsia="Calibri" w:hAnsi="Times New Roman"/>
          <w:sz w:val="28"/>
          <w:szCs w:val="28"/>
        </w:rPr>
        <w:t>Рейтинг наших школ</w:t>
      </w:r>
      <w:r w:rsidR="00F051A3">
        <w:rPr>
          <w:rFonts w:ascii="Times New Roman" w:eastAsia="Calibri" w:hAnsi="Times New Roman"/>
          <w:sz w:val="28"/>
          <w:szCs w:val="28"/>
        </w:rPr>
        <w:t xml:space="preserve"> нашего района</w:t>
      </w:r>
      <w:r>
        <w:rPr>
          <w:rFonts w:ascii="Times New Roman" w:eastAsia="Calibri" w:hAnsi="Times New Roman"/>
          <w:sz w:val="28"/>
          <w:szCs w:val="28"/>
        </w:rPr>
        <w:t xml:space="preserve"> </w:t>
      </w:r>
      <w:r w:rsidR="00F051A3">
        <w:rPr>
          <w:rFonts w:ascii="Times New Roman" w:eastAsia="Calibri" w:hAnsi="Times New Roman"/>
          <w:sz w:val="28"/>
          <w:szCs w:val="28"/>
        </w:rPr>
        <w:t>вы видите на экране.</w:t>
      </w:r>
    </w:p>
    <w:p w:rsidR="00D34260" w:rsidRDefault="00C620C2" w:rsidP="006E4A38">
      <w:pPr>
        <w:pStyle w:val="a5"/>
        <w:spacing w:after="0" w:line="360" w:lineRule="auto"/>
        <w:ind w:left="0" w:firstLine="567"/>
        <w:jc w:val="both"/>
        <w:rPr>
          <w:rFonts w:ascii="Times New Roman" w:eastAsia="Calibri" w:hAnsi="Times New Roman"/>
          <w:sz w:val="28"/>
          <w:szCs w:val="28"/>
        </w:rPr>
      </w:pPr>
      <w:r>
        <w:rPr>
          <w:rFonts w:ascii="Times New Roman" w:eastAsia="Calibri" w:hAnsi="Times New Roman"/>
          <w:noProof/>
          <w:sz w:val="28"/>
          <w:szCs w:val="28"/>
        </w:rPr>
        <w:drawing>
          <wp:inline distT="0" distB="0" distL="0" distR="0" wp14:anchorId="4BD4DD12">
            <wp:extent cx="3741862" cy="210502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42786" cy="2105545"/>
                    </a:xfrm>
                    <a:prstGeom prst="rect">
                      <a:avLst/>
                    </a:prstGeom>
                    <a:noFill/>
                  </pic:spPr>
                </pic:pic>
              </a:graphicData>
            </a:graphic>
          </wp:inline>
        </w:drawing>
      </w:r>
    </w:p>
    <w:p w:rsidR="00F051A3" w:rsidRDefault="00C620C2" w:rsidP="006E4A38">
      <w:pPr>
        <w:pStyle w:val="a5"/>
        <w:spacing w:after="0" w:line="360" w:lineRule="auto"/>
        <w:ind w:left="0" w:firstLine="567"/>
        <w:jc w:val="both"/>
        <w:rPr>
          <w:rFonts w:ascii="Times New Roman" w:eastAsia="Calibri" w:hAnsi="Times New Roman"/>
          <w:sz w:val="28"/>
          <w:szCs w:val="28"/>
        </w:rPr>
      </w:pPr>
      <w:r>
        <w:rPr>
          <w:rFonts w:ascii="Times New Roman" w:eastAsia="Calibri" w:hAnsi="Times New Roman"/>
          <w:noProof/>
          <w:sz w:val="28"/>
          <w:szCs w:val="28"/>
        </w:rPr>
        <w:drawing>
          <wp:inline distT="0" distB="0" distL="0" distR="0" wp14:anchorId="6A87C23A">
            <wp:extent cx="3928109" cy="22098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29079" cy="2210346"/>
                    </a:xfrm>
                    <a:prstGeom prst="rect">
                      <a:avLst/>
                    </a:prstGeom>
                    <a:noFill/>
                  </pic:spPr>
                </pic:pic>
              </a:graphicData>
            </a:graphic>
          </wp:inline>
        </w:drawing>
      </w:r>
    </w:p>
    <w:p w:rsidR="001E46C9" w:rsidRPr="00444158" w:rsidRDefault="00C620C2" w:rsidP="00C620C2">
      <w:pPr>
        <w:pStyle w:val="a5"/>
        <w:spacing w:after="0" w:line="360" w:lineRule="auto"/>
        <w:ind w:left="0"/>
        <w:jc w:val="both"/>
        <w:rPr>
          <w:rFonts w:ascii="Times New Roman" w:eastAsia="Calibri" w:hAnsi="Times New Roman"/>
          <w:sz w:val="28"/>
          <w:szCs w:val="28"/>
        </w:rPr>
      </w:pPr>
      <w:r>
        <w:rPr>
          <w:rFonts w:ascii="Times New Roman" w:eastAsia="Calibri" w:hAnsi="Times New Roman"/>
          <w:sz w:val="28"/>
          <w:szCs w:val="28"/>
        </w:rPr>
        <w:t xml:space="preserve"> В данном рейтинге снова повторяются те же школы, что в рейтинге качества образования, лучшие Билярская, Ромодановская, мокрокурналинская, </w:t>
      </w:r>
      <w:r w:rsidR="007665A4">
        <w:rPr>
          <w:rFonts w:ascii="Times New Roman" w:eastAsia="Calibri" w:hAnsi="Times New Roman"/>
          <w:sz w:val="28"/>
          <w:szCs w:val="28"/>
        </w:rPr>
        <w:t xml:space="preserve">Алексеевские школы, </w:t>
      </w:r>
      <w:r>
        <w:rPr>
          <w:rFonts w:ascii="Times New Roman" w:eastAsia="Calibri" w:hAnsi="Times New Roman"/>
          <w:sz w:val="28"/>
          <w:szCs w:val="28"/>
        </w:rPr>
        <w:t xml:space="preserve">среди худших - Среднетиганская, Подлесношенталинская, Степношенталинская школы. </w:t>
      </w:r>
      <w:r w:rsidR="007665A4">
        <w:rPr>
          <w:rFonts w:ascii="Times New Roman" w:eastAsia="Calibri" w:hAnsi="Times New Roman"/>
          <w:sz w:val="28"/>
          <w:szCs w:val="28"/>
        </w:rPr>
        <w:t>Вам нужно проанализировать вашу работу, и в наступающем учебном году принимать активное участие во всех мероприятиях воспитательной сферы.</w:t>
      </w:r>
    </w:p>
    <w:p w:rsidR="00282A94" w:rsidRDefault="00F051A3" w:rsidP="006E4A38">
      <w:pPr>
        <w:autoSpaceDE w:val="0"/>
        <w:autoSpaceDN w:val="0"/>
        <w:adjustRightInd w:val="0"/>
        <w:spacing w:line="360" w:lineRule="auto"/>
        <w:ind w:firstLine="567"/>
        <w:jc w:val="both"/>
        <w:rPr>
          <w:color w:val="000000" w:themeColor="text1"/>
          <w:sz w:val="28"/>
          <w:szCs w:val="28"/>
        </w:rPr>
      </w:pPr>
      <w:r w:rsidRPr="00F051A3">
        <w:rPr>
          <w:color w:val="000000" w:themeColor="text1"/>
          <w:sz w:val="28"/>
          <w:szCs w:val="28"/>
        </w:rPr>
        <w:t xml:space="preserve">Учреждения </w:t>
      </w:r>
      <w:r w:rsidR="00EE23B4">
        <w:rPr>
          <w:color w:val="000000" w:themeColor="text1"/>
          <w:sz w:val="28"/>
          <w:szCs w:val="28"/>
        </w:rPr>
        <w:t xml:space="preserve">нашего района приняли участие во втором </w:t>
      </w:r>
      <w:r w:rsidRPr="00F051A3">
        <w:rPr>
          <w:color w:val="000000" w:themeColor="text1"/>
          <w:sz w:val="28"/>
          <w:szCs w:val="28"/>
        </w:rPr>
        <w:t>республиканском фестивале</w:t>
      </w:r>
      <w:r w:rsidR="00027F5D" w:rsidRPr="00F051A3">
        <w:rPr>
          <w:color w:val="000000" w:themeColor="text1"/>
          <w:sz w:val="28"/>
          <w:szCs w:val="28"/>
        </w:rPr>
        <w:t xml:space="preserve"> муниципальных образований РТ по поддержке и развитию детского технического творчества</w:t>
      </w:r>
      <w:r w:rsidR="00EE23B4">
        <w:rPr>
          <w:color w:val="000000" w:themeColor="text1"/>
          <w:sz w:val="28"/>
          <w:szCs w:val="28"/>
        </w:rPr>
        <w:t xml:space="preserve"> , заняли 3 место среди всех муниципальных образований и получили грант 100 тысяч рублей, которые будут направлены на дальнейшее развитие технического творчества. Нынешний фестиваль </w:t>
      </w:r>
      <w:r w:rsidR="00027F5D" w:rsidRPr="00F051A3">
        <w:rPr>
          <w:color w:val="000000" w:themeColor="text1"/>
          <w:sz w:val="28"/>
          <w:szCs w:val="28"/>
        </w:rPr>
        <w:t xml:space="preserve">показал </w:t>
      </w:r>
      <w:r w:rsidRPr="00F051A3">
        <w:rPr>
          <w:color w:val="000000" w:themeColor="text1"/>
          <w:sz w:val="28"/>
          <w:szCs w:val="28"/>
        </w:rPr>
        <w:t xml:space="preserve">наши </w:t>
      </w:r>
      <w:r>
        <w:rPr>
          <w:color w:val="000000" w:themeColor="text1"/>
          <w:sz w:val="28"/>
          <w:szCs w:val="28"/>
        </w:rPr>
        <w:t xml:space="preserve">возможности и </w:t>
      </w:r>
      <w:r w:rsidR="00027F5D" w:rsidRPr="00F051A3">
        <w:rPr>
          <w:color w:val="000000" w:themeColor="text1"/>
          <w:sz w:val="28"/>
          <w:szCs w:val="28"/>
        </w:rPr>
        <w:t xml:space="preserve">должен стать очередным толчком </w:t>
      </w:r>
      <w:r w:rsidR="00E219AB" w:rsidRPr="00F051A3">
        <w:rPr>
          <w:color w:val="000000" w:themeColor="text1"/>
          <w:sz w:val="28"/>
          <w:szCs w:val="28"/>
        </w:rPr>
        <w:t>в развитии данного направления.</w:t>
      </w:r>
      <w:r>
        <w:rPr>
          <w:color w:val="000000" w:themeColor="text1"/>
          <w:sz w:val="28"/>
          <w:szCs w:val="28"/>
        </w:rPr>
        <w:t xml:space="preserve"> </w:t>
      </w:r>
      <w:r>
        <w:rPr>
          <w:color w:val="000000" w:themeColor="text1"/>
          <w:sz w:val="28"/>
          <w:szCs w:val="28"/>
        </w:rPr>
        <w:lastRenderedPageBreak/>
        <w:t>Прошу педагогов школ начать подготовку к следующему фестивалю.</w:t>
      </w:r>
      <w:r w:rsidR="00EE23B4">
        <w:rPr>
          <w:noProof/>
          <w:color w:val="000000" w:themeColor="text1"/>
          <w:sz w:val="28"/>
          <w:szCs w:val="28"/>
        </w:rPr>
        <w:drawing>
          <wp:inline distT="0" distB="0" distL="0" distR="0" wp14:anchorId="262F8163">
            <wp:extent cx="3860383" cy="2171700"/>
            <wp:effectExtent l="0" t="0" r="698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61336" cy="2172236"/>
                    </a:xfrm>
                    <a:prstGeom prst="rect">
                      <a:avLst/>
                    </a:prstGeom>
                    <a:noFill/>
                  </pic:spPr>
                </pic:pic>
              </a:graphicData>
            </a:graphic>
          </wp:inline>
        </w:drawing>
      </w:r>
    </w:p>
    <w:p w:rsidR="00891112" w:rsidRDefault="007665A4" w:rsidP="006E4A38">
      <w:pPr>
        <w:autoSpaceDE w:val="0"/>
        <w:autoSpaceDN w:val="0"/>
        <w:adjustRightInd w:val="0"/>
        <w:spacing w:line="360" w:lineRule="auto"/>
        <w:ind w:firstLine="567"/>
        <w:jc w:val="both"/>
        <w:rPr>
          <w:color w:val="000000" w:themeColor="text1"/>
          <w:sz w:val="28"/>
          <w:szCs w:val="28"/>
        </w:rPr>
      </w:pPr>
      <w:r>
        <w:rPr>
          <w:noProof/>
          <w:color w:val="000000" w:themeColor="text1"/>
          <w:sz w:val="28"/>
          <w:szCs w:val="28"/>
        </w:rPr>
        <w:drawing>
          <wp:inline distT="0" distB="0" distL="0" distR="0" wp14:anchorId="2228339F" wp14:editId="7B512324">
            <wp:extent cx="3623342" cy="20383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24237" cy="2038853"/>
                    </a:xfrm>
                    <a:prstGeom prst="rect">
                      <a:avLst/>
                    </a:prstGeom>
                    <a:noFill/>
                  </pic:spPr>
                </pic:pic>
              </a:graphicData>
            </a:graphic>
          </wp:inline>
        </w:drawing>
      </w:r>
    </w:p>
    <w:p w:rsidR="00891112" w:rsidRDefault="00891112" w:rsidP="006E4A38">
      <w:pPr>
        <w:autoSpaceDE w:val="0"/>
        <w:autoSpaceDN w:val="0"/>
        <w:adjustRightInd w:val="0"/>
        <w:spacing w:line="360" w:lineRule="auto"/>
        <w:ind w:firstLine="567"/>
        <w:jc w:val="both"/>
        <w:rPr>
          <w:sz w:val="28"/>
          <w:szCs w:val="28"/>
        </w:rPr>
      </w:pPr>
      <w:r>
        <w:rPr>
          <w:sz w:val="28"/>
          <w:szCs w:val="28"/>
        </w:rPr>
        <w:t>На экране представлены сведения об охвате учащихся техническим творчеством</w:t>
      </w:r>
      <w:r w:rsidR="009C0BB2">
        <w:rPr>
          <w:sz w:val="28"/>
          <w:szCs w:val="28"/>
        </w:rPr>
        <w:t xml:space="preserve"> в разрезе школ района</w:t>
      </w:r>
      <w:r>
        <w:rPr>
          <w:sz w:val="28"/>
          <w:szCs w:val="28"/>
        </w:rPr>
        <w:t>, хотелось бы обратить внимание на отстающие школы:</w:t>
      </w:r>
      <w:r w:rsidR="009C0BB2">
        <w:rPr>
          <w:sz w:val="28"/>
          <w:szCs w:val="28"/>
        </w:rPr>
        <w:t xml:space="preserve"> это </w:t>
      </w:r>
      <w:r w:rsidR="00EE23B4">
        <w:rPr>
          <w:sz w:val="28"/>
          <w:szCs w:val="28"/>
        </w:rPr>
        <w:t>Большеполянская, Подлесношенталинская, Степношенталинская</w:t>
      </w:r>
      <w:r w:rsidR="009C0BB2">
        <w:rPr>
          <w:sz w:val="28"/>
          <w:szCs w:val="28"/>
        </w:rPr>
        <w:t xml:space="preserve"> школы</w:t>
      </w:r>
      <w:r>
        <w:rPr>
          <w:sz w:val="28"/>
          <w:szCs w:val="28"/>
        </w:rPr>
        <w:t xml:space="preserve">,  </w:t>
      </w:r>
      <w:r w:rsidR="009C0BB2">
        <w:rPr>
          <w:sz w:val="28"/>
          <w:szCs w:val="28"/>
        </w:rPr>
        <w:t xml:space="preserve">у вас есть </w:t>
      </w:r>
      <w:r w:rsidR="00EE23B4">
        <w:rPr>
          <w:sz w:val="28"/>
          <w:szCs w:val="28"/>
        </w:rPr>
        <w:t>дети</w:t>
      </w:r>
      <w:r w:rsidR="009C0BB2">
        <w:rPr>
          <w:sz w:val="28"/>
          <w:szCs w:val="28"/>
        </w:rPr>
        <w:t xml:space="preserve">, педагогов, все условия и возможности организовать работу в данном направлении. Думаю, в следующем году </w:t>
      </w:r>
      <w:r w:rsidR="00EE23B4">
        <w:rPr>
          <w:sz w:val="28"/>
          <w:szCs w:val="28"/>
        </w:rPr>
        <w:t>вы не должны быть с нулевыми показателями.</w:t>
      </w:r>
      <w:r w:rsidR="009C0BB2">
        <w:rPr>
          <w:sz w:val="28"/>
          <w:szCs w:val="28"/>
        </w:rPr>
        <w:t xml:space="preserve"> </w:t>
      </w:r>
    </w:p>
    <w:p w:rsidR="00684B20" w:rsidRDefault="00684B20" w:rsidP="006E4A38">
      <w:pPr>
        <w:autoSpaceDE w:val="0"/>
        <w:autoSpaceDN w:val="0"/>
        <w:adjustRightInd w:val="0"/>
        <w:spacing w:line="360" w:lineRule="auto"/>
        <w:ind w:firstLine="567"/>
        <w:jc w:val="both"/>
        <w:rPr>
          <w:sz w:val="28"/>
          <w:szCs w:val="28"/>
        </w:rPr>
      </w:pPr>
      <w:r>
        <w:rPr>
          <w:noProof/>
          <w:sz w:val="28"/>
          <w:szCs w:val="28"/>
        </w:rPr>
        <w:drawing>
          <wp:inline distT="0" distB="0" distL="0" distR="0" wp14:anchorId="0F2033CC">
            <wp:extent cx="3505200" cy="1971888"/>
            <wp:effectExtent l="0" t="0" r="0"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06065" cy="1972375"/>
                    </a:xfrm>
                    <a:prstGeom prst="rect">
                      <a:avLst/>
                    </a:prstGeom>
                    <a:noFill/>
                  </pic:spPr>
                </pic:pic>
              </a:graphicData>
            </a:graphic>
          </wp:inline>
        </w:drawing>
      </w:r>
    </w:p>
    <w:p w:rsidR="00EE23B4" w:rsidRDefault="00684B20" w:rsidP="00FE62E5">
      <w:pPr>
        <w:spacing w:line="360" w:lineRule="auto"/>
        <w:ind w:firstLine="567"/>
        <w:jc w:val="both"/>
        <w:rPr>
          <w:sz w:val="28"/>
          <w:szCs w:val="28"/>
        </w:rPr>
      </w:pPr>
      <w:r>
        <w:rPr>
          <w:bCs/>
          <w:iCs/>
          <w:sz w:val="28"/>
          <w:szCs w:val="28"/>
          <w:shd w:val="clear" w:color="auto" w:fill="FFFFFF"/>
        </w:rPr>
        <w:t xml:space="preserve">2014-2015 учебный год, который прошел под знаком 70-летия Победы в Великой Отечественной войне. Патриотическое воспитание – это приоритетное направление  воспитательной работы  всех образовательных организаций, </w:t>
      </w:r>
      <w:r>
        <w:rPr>
          <w:bCs/>
          <w:iCs/>
          <w:sz w:val="28"/>
          <w:szCs w:val="28"/>
          <w:shd w:val="clear" w:color="auto" w:fill="FFFFFF"/>
        </w:rPr>
        <w:lastRenderedPageBreak/>
        <w:t xml:space="preserve">поскольку направлено на формирование патриотического сознания, уважение к истории, государственным символам, чувство гордости за свою Родину, готовность к защите интересов Отечества. Без преувеличения можно сказать, что в большинстве  наших школ, работа по гражданско-патриотическому воспитанию поставлена на достаточно высоком уровне, есть и школьные музеи, и уголки боевой славы,  и патриотические клубы, </w:t>
      </w:r>
      <w:r w:rsidR="00FE62E5">
        <w:rPr>
          <w:bCs/>
          <w:iCs/>
          <w:sz w:val="28"/>
          <w:szCs w:val="28"/>
          <w:shd w:val="clear" w:color="auto" w:fill="FFFFFF"/>
        </w:rPr>
        <w:t xml:space="preserve">и </w:t>
      </w:r>
      <w:r>
        <w:rPr>
          <w:bCs/>
          <w:iCs/>
          <w:sz w:val="28"/>
          <w:szCs w:val="28"/>
          <w:shd w:val="clear" w:color="auto" w:fill="FFFFFF"/>
        </w:rPr>
        <w:t>тимуровские к</w:t>
      </w:r>
      <w:r w:rsidR="00FE62E5">
        <w:rPr>
          <w:bCs/>
          <w:iCs/>
          <w:sz w:val="28"/>
          <w:szCs w:val="28"/>
          <w:shd w:val="clear" w:color="auto" w:fill="FFFFFF"/>
        </w:rPr>
        <w:t xml:space="preserve">оманды, направлений работы очень много. </w:t>
      </w:r>
      <w:r>
        <w:rPr>
          <w:sz w:val="28"/>
          <w:szCs w:val="28"/>
        </w:rPr>
        <w:t>Наши учащиеся приняли участие в огромном количестве различных мероприятий и конкурсов, наиболее значимые вы видите на экране. Всего их было около 200, в 100 из них наши дети выступили результативно, и награждены различными дипломами и грамотами.</w:t>
      </w:r>
    </w:p>
    <w:p w:rsidR="00367688" w:rsidRDefault="00027F5D" w:rsidP="006E4A38">
      <w:pPr>
        <w:autoSpaceDE w:val="0"/>
        <w:autoSpaceDN w:val="0"/>
        <w:adjustRightInd w:val="0"/>
        <w:spacing w:line="360" w:lineRule="auto"/>
        <w:ind w:firstLine="567"/>
        <w:jc w:val="both"/>
        <w:rPr>
          <w:sz w:val="28"/>
          <w:szCs w:val="28"/>
        </w:rPr>
      </w:pPr>
      <w:r w:rsidRPr="00BD6D6F">
        <w:rPr>
          <w:sz w:val="28"/>
          <w:szCs w:val="28"/>
        </w:rPr>
        <w:t xml:space="preserve">Формирование </w:t>
      </w:r>
      <w:r w:rsidR="00282A94" w:rsidRPr="00BD6D6F">
        <w:rPr>
          <w:sz w:val="28"/>
          <w:szCs w:val="28"/>
        </w:rPr>
        <w:t>здорового</w:t>
      </w:r>
      <w:r w:rsidRPr="00BD6D6F">
        <w:rPr>
          <w:sz w:val="28"/>
          <w:szCs w:val="28"/>
        </w:rPr>
        <w:t xml:space="preserve"> подрастающего</w:t>
      </w:r>
      <w:r w:rsidR="003A7304">
        <w:rPr>
          <w:sz w:val="28"/>
          <w:szCs w:val="28"/>
        </w:rPr>
        <w:t xml:space="preserve"> поколения</w:t>
      </w:r>
      <w:r w:rsidRPr="00BD6D6F">
        <w:rPr>
          <w:sz w:val="28"/>
          <w:szCs w:val="28"/>
        </w:rPr>
        <w:t xml:space="preserve"> </w:t>
      </w:r>
      <w:r w:rsidR="00282A94" w:rsidRPr="00BD6D6F">
        <w:rPr>
          <w:sz w:val="28"/>
          <w:szCs w:val="28"/>
        </w:rPr>
        <w:t>-</w:t>
      </w:r>
      <w:r w:rsidRPr="00BD6D6F">
        <w:rPr>
          <w:sz w:val="28"/>
          <w:szCs w:val="28"/>
        </w:rPr>
        <w:t xml:space="preserve"> </w:t>
      </w:r>
      <w:r w:rsidR="00282A94" w:rsidRPr="00BD6D6F">
        <w:rPr>
          <w:sz w:val="28"/>
          <w:szCs w:val="28"/>
        </w:rPr>
        <w:t>важнейшая задача, стоящая перед системой образования</w:t>
      </w:r>
      <w:r w:rsidRPr="00BD6D6F">
        <w:rPr>
          <w:sz w:val="28"/>
          <w:szCs w:val="28"/>
        </w:rPr>
        <w:t xml:space="preserve">. Одним из приоритетных направлений деятельности остается развитее школьного спорта, привлечение обучающихся к массовым занятиям физической культурой и спортом. </w:t>
      </w:r>
      <w:r w:rsidR="009C0BB2">
        <w:rPr>
          <w:sz w:val="28"/>
          <w:szCs w:val="28"/>
        </w:rPr>
        <w:t>На</w:t>
      </w:r>
      <w:r w:rsidR="00684B20">
        <w:rPr>
          <w:sz w:val="28"/>
          <w:szCs w:val="28"/>
        </w:rPr>
        <w:t xml:space="preserve">ши учреждения были участниками </w:t>
      </w:r>
      <w:r w:rsidR="00EE23B4">
        <w:rPr>
          <w:sz w:val="28"/>
          <w:szCs w:val="28"/>
        </w:rPr>
        <w:t>многих спортивных проектов 2014</w:t>
      </w:r>
      <w:r w:rsidR="009C0BB2">
        <w:rPr>
          <w:sz w:val="28"/>
          <w:szCs w:val="28"/>
        </w:rPr>
        <w:t>-201</w:t>
      </w:r>
      <w:r w:rsidR="00EE23B4">
        <w:rPr>
          <w:sz w:val="28"/>
          <w:szCs w:val="28"/>
        </w:rPr>
        <w:t>5</w:t>
      </w:r>
      <w:r w:rsidR="009C0BB2">
        <w:rPr>
          <w:sz w:val="28"/>
          <w:szCs w:val="28"/>
        </w:rPr>
        <w:t xml:space="preserve"> учебного года.</w:t>
      </w:r>
    </w:p>
    <w:p w:rsidR="009465F3" w:rsidRDefault="00D773F9" w:rsidP="006E4A38">
      <w:pPr>
        <w:autoSpaceDE w:val="0"/>
        <w:autoSpaceDN w:val="0"/>
        <w:adjustRightInd w:val="0"/>
        <w:spacing w:line="360" w:lineRule="auto"/>
        <w:jc w:val="center"/>
        <w:rPr>
          <w:sz w:val="28"/>
          <w:szCs w:val="28"/>
        </w:rPr>
      </w:pPr>
      <w:r>
        <w:rPr>
          <w:noProof/>
          <w:sz w:val="28"/>
          <w:szCs w:val="28"/>
        </w:rPr>
        <w:drawing>
          <wp:inline distT="0" distB="0" distL="0" distR="0" wp14:anchorId="04B98F28">
            <wp:extent cx="3857625" cy="2170149"/>
            <wp:effectExtent l="0" t="0" r="0" b="190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58578" cy="2170685"/>
                    </a:xfrm>
                    <a:prstGeom prst="rect">
                      <a:avLst/>
                    </a:prstGeom>
                    <a:noFill/>
                  </pic:spPr>
                </pic:pic>
              </a:graphicData>
            </a:graphic>
          </wp:inline>
        </w:drawing>
      </w:r>
    </w:p>
    <w:p w:rsidR="00B073CB" w:rsidRDefault="00B073CB" w:rsidP="007665A4">
      <w:pPr>
        <w:autoSpaceDE w:val="0"/>
        <w:autoSpaceDN w:val="0"/>
        <w:adjustRightInd w:val="0"/>
        <w:spacing w:line="360" w:lineRule="auto"/>
        <w:jc w:val="both"/>
        <w:rPr>
          <w:sz w:val="28"/>
          <w:szCs w:val="28"/>
        </w:rPr>
      </w:pPr>
      <w:r>
        <w:rPr>
          <w:sz w:val="28"/>
          <w:szCs w:val="28"/>
        </w:rPr>
        <w:t xml:space="preserve">       </w:t>
      </w:r>
      <w:r w:rsidR="007665A4">
        <w:rPr>
          <w:sz w:val="28"/>
          <w:szCs w:val="28"/>
        </w:rPr>
        <w:t>В июне нынешнего года утверждена Стратегия развития воспитания обучающихся РТ на 2015-2025 годы</w:t>
      </w:r>
      <w:r>
        <w:rPr>
          <w:sz w:val="28"/>
          <w:szCs w:val="28"/>
        </w:rPr>
        <w:t xml:space="preserve">, целью которой является создание и реализация инновационной системы воспитания обучающихся, обеспечивающей успешную социализацию детей и молодежи на основе базовых ценностей, духовных традиций и приоритетов развития республики Татарстан. </w:t>
      </w:r>
    </w:p>
    <w:p w:rsidR="007665A4" w:rsidRDefault="00B073CB" w:rsidP="007665A4">
      <w:pPr>
        <w:autoSpaceDE w:val="0"/>
        <w:autoSpaceDN w:val="0"/>
        <w:adjustRightInd w:val="0"/>
        <w:spacing w:line="360" w:lineRule="auto"/>
        <w:jc w:val="both"/>
        <w:rPr>
          <w:sz w:val="28"/>
          <w:szCs w:val="28"/>
        </w:rPr>
      </w:pPr>
      <w:r>
        <w:rPr>
          <w:sz w:val="28"/>
          <w:szCs w:val="28"/>
        </w:rPr>
        <w:t xml:space="preserve">        Подробнее об основных подходах к ее реализации расскажет Олеся Дмитриевна Егорова, зам. директор Ромодановской средней школы.</w:t>
      </w:r>
    </w:p>
    <w:p w:rsidR="00E61FDF" w:rsidRDefault="002E22BB" w:rsidP="006E4A38">
      <w:pPr>
        <w:pStyle w:val="a5"/>
        <w:spacing w:after="0" w:line="360" w:lineRule="auto"/>
        <w:ind w:left="0"/>
        <w:jc w:val="center"/>
        <w:rPr>
          <w:rFonts w:ascii="Times New Roman" w:hAnsi="Times New Roman"/>
          <w:b/>
          <w:sz w:val="28"/>
          <w:szCs w:val="28"/>
        </w:rPr>
      </w:pPr>
      <w:r>
        <w:rPr>
          <w:rFonts w:ascii="Times New Roman" w:hAnsi="Times New Roman"/>
          <w:b/>
          <w:noProof/>
          <w:sz w:val="28"/>
          <w:szCs w:val="28"/>
        </w:rPr>
        <w:lastRenderedPageBreak/>
        <w:drawing>
          <wp:inline distT="0" distB="0" distL="0" distR="0" wp14:anchorId="6845118A">
            <wp:extent cx="3640273" cy="204787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41172" cy="2048381"/>
                    </a:xfrm>
                    <a:prstGeom prst="rect">
                      <a:avLst/>
                    </a:prstGeom>
                    <a:noFill/>
                  </pic:spPr>
                </pic:pic>
              </a:graphicData>
            </a:graphic>
          </wp:inline>
        </w:drawing>
      </w:r>
    </w:p>
    <w:p w:rsidR="008C60F8" w:rsidRDefault="00DA4517" w:rsidP="00D773F9">
      <w:pPr>
        <w:spacing w:line="360" w:lineRule="auto"/>
        <w:jc w:val="both"/>
        <w:rPr>
          <w:sz w:val="28"/>
          <w:szCs w:val="28"/>
        </w:rPr>
      </w:pPr>
      <w:r>
        <w:rPr>
          <w:b/>
          <w:sz w:val="28"/>
          <w:szCs w:val="28"/>
        </w:rPr>
        <w:t xml:space="preserve">       </w:t>
      </w:r>
      <w:r w:rsidRPr="00DA4517">
        <w:rPr>
          <w:sz w:val="28"/>
          <w:szCs w:val="28"/>
        </w:rPr>
        <w:t>Несколько слов о выпускниках наших</w:t>
      </w:r>
      <w:r>
        <w:rPr>
          <w:sz w:val="28"/>
          <w:szCs w:val="28"/>
        </w:rPr>
        <w:t xml:space="preserve"> общеобразовательных учреждений </w:t>
      </w:r>
      <w:r w:rsidRPr="00DA4517">
        <w:rPr>
          <w:sz w:val="28"/>
          <w:szCs w:val="28"/>
        </w:rPr>
        <w:t xml:space="preserve"> 201</w:t>
      </w:r>
      <w:r w:rsidR="00D773F9">
        <w:rPr>
          <w:sz w:val="28"/>
          <w:szCs w:val="28"/>
        </w:rPr>
        <w:t>5</w:t>
      </w:r>
      <w:r w:rsidRPr="00DA4517">
        <w:rPr>
          <w:sz w:val="28"/>
          <w:szCs w:val="28"/>
        </w:rPr>
        <w:t xml:space="preserve"> года.</w:t>
      </w:r>
      <w:r w:rsidR="00D773F9">
        <w:rPr>
          <w:sz w:val="28"/>
          <w:szCs w:val="28"/>
        </w:rPr>
        <w:t xml:space="preserve"> </w:t>
      </w:r>
      <w:r w:rsidR="008C60F8" w:rsidRPr="003279CA">
        <w:rPr>
          <w:sz w:val="28"/>
          <w:szCs w:val="28"/>
        </w:rPr>
        <w:t xml:space="preserve">Согласно </w:t>
      </w:r>
      <w:r w:rsidR="009832CD">
        <w:rPr>
          <w:sz w:val="28"/>
          <w:szCs w:val="28"/>
        </w:rPr>
        <w:t xml:space="preserve">сведениям, представленным школами района, </w:t>
      </w:r>
      <w:r w:rsidR="008C60F8" w:rsidRPr="003279CA">
        <w:rPr>
          <w:sz w:val="28"/>
          <w:szCs w:val="28"/>
        </w:rPr>
        <w:t xml:space="preserve">в текущем году более </w:t>
      </w:r>
      <w:r w:rsidR="00D773F9">
        <w:rPr>
          <w:sz w:val="28"/>
          <w:szCs w:val="28"/>
        </w:rPr>
        <w:t>64</w:t>
      </w:r>
      <w:r w:rsidR="00D87C9C">
        <w:rPr>
          <w:sz w:val="28"/>
          <w:szCs w:val="28"/>
        </w:rPr>
        <w:t xml:space="preserve"> процентов</w:t>
      </w:r>
      <w:r w:rsidR="008C60F8" w:rsidRPr="003279CA">
        <w:rPr>
          <w:sz w:val="28"/>
          <w:szCs w:val="28"/>
        </w:rPr>
        <w:t xml:space="preserve"> выпускников 9-х классов продолж</w:t>
      </w:r>
      <w:r w:rsidR="008C60F8">
        <w:rPr>
          <w:sz w:val="28"/>
          <w:szCs w:val="28"/>
        </w:rPr>
        <w:t>а</w:t>
      </w:r>
      <w:r w:rsidR="008C60F8" w:rsidRPr="003279CA">
        <w:rPr>
          <w:sz w:val="28"/>
          <w:szCs w:val="28"/>
        </w:rPr>
        <w:t>т сво</w:t>
      </w:r>
      <w:r w:rsidR="008C60F8">
        <w:rPr>
          <w:sz w:val="28"/>
          <w:szCs w:val="28"/>
        </w:rPr>
        <w:t>е</w:t>
      </w:r>
      <w:r w:rsidR="008C60F8" w:rsidRPr="003279CA">
        <w:rPr>
          <w:sz w:val="28"/>
          <w:szCs w:val="28"/>
        </w:rPr>
        <w:t xml:space="preserve"> обучение в систем</w:t>
      </w:r>
      <w:r w:rsidR="008C60F8">
        <w:rPr>
          <w:sz w:val="28"/>
          <w:szCs w:val="28"/>
        </w:rPr>
        <w:t>е</w:t>
      </w:r>
      <w:r w:rsidR="009832CD">
        <w:rPr>
          <w:sz w:val="28"/>
          <w:szCs w:val="28"/>
        </w:rPr>
        <w:t xml:space="preserve"> среднего</w:t>
      </w:r>
      <w:r w:rsidR="008C60F8">
        <w:rPr>
          <w:sz w:val="28"/>
          <w:szCs w:val="28"/>
        </w:rPr>
        <w:t xml:space="preserve"> профессионального образования</w:t>
      </w:r>
      <w:r w:rsidR="00D773F9">
        <w:rPr>
          <w:sz w:val="28"/>
          <w:szCs w:val="28"/>
        </w:rPr>
        <w:t>, и только 36 процентов пойдут в 10 класс.</w:t>
      </w:r>
      <w:r w:rsidR="008C60F8">
        <w:rPr>
          <w:sz w:val="28"/>
          <w:szCs w:val="28"/>
        </w:rPr>
        <w:t xml:space="preserve"> </w:t>
      </w:r>
    </w:p>
    <w:p w:rsidR="002E22BB" w:rsidRDefault="00D773F9" w:rsidP="009832CD">
      <w:pPr>
        <w:autoSpaceDE w:val="0"/>
        <w:autoSpaceDN w:val="0"/>
        <w:adjustRightInd w:val="0"/>
        <w:spacing w:line="360" w:lineRule="auto"/>
        <w:ind w:firstLine="567"/>
        <w:jc w:val="both"/>
        <w:rPr>
          <w:sz w:val="28"/>
          <w:szCs w:val="28"/>
        </w:rPr>
      </w:pPr>
      <w:r>
        <w:rPr>
          <w:noProof/>
          <w:sz w:val="28"/>
          <w:szCs w:val="28"/>
        </w:rPr>
        <w:drawing>
          <wp:inline distT="0" distB="0" distL="0" distR="0" wp14:anchorId="623B2B59">
            <wp:extent cx="4572635" cy="257238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72635" cy="2572385"/>
                    </a:xfrm>
                    <a:prstGeom prst="rect">
                      <a:avLst/>
                    </a:prstGeom>
                    <a:noFill/>
                  </pic:spPr>
                </pic:pic>
              </a:graphicData>
            </a:graphic>
          </wp:inline>
        </w:drawing>
      </w:r>
    </w:p>
    <w:p w:rsidR="002E22BB" w:rsidRDefault="002E22BB" w:rsidP="009832CD">
      <w:pPr>
        <w:autoSpaceDE w:val="0"/>
        <w:autoSpaceDN w:val="0"/>
        <w:adjustRightInd w:val="0"/>
        <w:spacing w:line="360" w:lineRule="auto"/>
        <w:ind w:firstLine="567"/>
        <w:jc w:val="both"/>
        <w:rPr>
          <w:sz w:val="28"/>
          <w:szCs w:val="28"/>
        </w:rPr>
      </w:pPr>
      <w:r>
        <w:rPr>
          <w:sz w:val="28"/>
          <w:szCs w:val="28"/>
        </w:rPr>
        <w:t>Нужно отметить, что большинство выпускников пожелали продолжить обучение в Алексеевском аграрном колледже, о работе которого подробнее расскажет</w:t>
      </w:r>
      <w:r w:rsidR="00D773F9">
        <w:rPr>
          <w:sz w:val="28"/>
          <w:szCs w:val="28"/>
        </w:rPr>
        <w:t xml:space="preserve"> заместитель директора колледжа Т.Н. Шерстнева</w:t>
      </w:r>
      <w:r>
        <w:rPr>
          <w:sz w:val="28"/>
          <w:szCs w:val="28"/>
        </w:rPr>
        <w:t>.</w:t>
      </w:r>
      <w:r w:rsidR="00DA4517">
        <w:rPr>
          <w:sz w:val="28"/>
          <w:szCs w:val="28"/>
        </w:rPr>
        <w:t xml:space="preserve"> Кроме того, более 30 человек поступили в педагогические колледжи</w:t>
      </w:r>
      <w:r w:rsidR="00395C17">
        <w:rPr>
          <w:sz w:val="28"/>
          <w:szCs w:val="28"/>
        </w:rPr>
        <w:t>, более 6</w:t>
      </w:r>
      <w:r w:rsidR="00DA4517">
        <w:rPr>
          <w:sz w:val="28"/>
          <w:szCs w:val="28"/>
        </w:rPr>
        <w:t>0 человек – идут учиться колледжи технической направленности.</w:t>
      </w:r>
    </w:p>
    <w:p w:rsidR="00DA4517" w:rsidRDefault="00395C17" w:rsidP="009832CD">
      <w:pPr>
        <w:autoSpaceDE w:val="0"/>
        <w:autoSpaceDN w:val="0"/>
        <w:adjustRightInd w:val="0"/>
        <w:spacing w:line="360" w:lineRule="auto"/>
        <w:ind w:firstLine="567"/>
        <w:jc w:val="both"/>
        <w:rPr>
          <w:sz w:val="28"/>
          <w:szCs w:val="28"/>
        </w:rPr>
      </w:pPr>
      <w:r>
        <w:rPr>
          <w:noProof/>
          <w:sz w:val="28"/>
          <w:szCs w:val="28"/>
        </w:rPr>
        <w:lastRenderedPageBreak/>
        <w:drawing>
          <wp:inline distT="0" distB="0" distL="0" distR="0" wp14:anchorId="6FF77C1C">
            <wp:extent cx="4572635" cy="257238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72635" cy="2572385"/>
                    </a:xfrm>
                    <a:prstGeom prst="rect">
                      <a:avLst/>
                    </a:prstGeom>
                    <a:noFill/>
                  </pic:spPr>
                </pic:pic>
              </a:graphicData>
            </a:graphic>
          </wp:inline>
        </w:drawing>
      </w:r>
    </w:p>
    <w:p w:rsidR="009832CD" w:rsidRDefault="00395C17" w:rsidP="009832CD">
      <w:pPr>
        <w:autoSpaceDE w:val="0"/>
        <w:autoSpaceDN w:val="0"/>
        <w:adjustRightInd w:val="0"/>
        <w:spacing w:line="360" w:lineRule="auto"/>
        <w:ind w:firstLine="567"/>
        <w:jc w:val="both"/>
        <w:rPr>
          <w:sz w:val="28"/>
          <w:szCs w:val="28"/>
        </w:rPr>
      </w:pPr>
      <w:r>
        <w:rPr>
          <w:noProof/>
          <w:sz w:val="28"/>
          <w:szCs w:val="28"/>
        </w:rPr>
        <w:drawing>
          <wp:inline distT="0" distB="0" distL="0" distR="0" wp14:anchorId="35BD23B6">
            <wp:extent cx="4572635" cy="257238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72635" cy="2572385"/>
                    </a:xfrm>
                    <a:prstGeom prst="rect">
                      <a:avLst/>
                    </a:prstGeom>
                    <a:noFill/>
                  </pic:spPr>
                </pic:pic>
              </a:graphicData>
            </a:graphic>
          </wp:inline>
        </w:drawing>
      </w:r>
    </w:p>
    <w:p w:rsidR="00DA4517" w:rsidRDefault="00395C17" w:rsidP="009832CD">
      <w:pPr>
        <w:autoSpaceDE w:val="0"/>
        <w:autoSpaceDN w:val="0"/>
        <w:adjustRightInd w:val="0"/>
        <w:spacing w:line="360" w:lineRule="auto"/>
        <w:ind w:firstLine="567"/>
        <w:jc w:val="both"/>
        <w:rPr>
          <w:sz w:val="28"/>
          <w:szCs w:val="28"/>
        </w:rPr>
      </w:pPr>
      <w:r>
        <w:rPr>
          <w:noProof/>
          <w:sz w:val="28"/>
          <w:szCs w:val="28"/>
        </w:rPr>
        <w:drawing>
          <wp:inline distT="0" distB="0" distL="0" distR="0" wp14:anchorId="7124E701">
            <wp:extent cx="4572635" cy="257238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72635" cy="2572385"/>
                    </a:xfrm>
                    <a:prstGeom prst="rect">
                      <a:avLst/>
                    </a:prstGeom>
                    <a:noFill/>
                  </pic:spPr>
                </pic:pic>
              </a:graphicData>
            </a:graphic>
          </wp:inline>
        </w:drawing>
      </w:r>
    </w:p>
    <w:p w:rsidR="00DA4517" w:rsidRPr="003279CA" w:rsidRDefault="00DA4517" w:rsidP="009832CD">
      <w:pPr>
        <w:autoSpaceDE w:val="0"/>
        <w:autoSpaceDN w:val="0"/>
        <w:adjustRightInd w:val="0"/>
        <w:spacing w:line="360" w:lineRule="auto"/>
        <w:ind w:firstLine="567"/>
        <w:jc w:val="both"/>
        <w:rPr>
          <w:sz w:val="28"/>
          <w:szCs w:val="28"/>
        </w:rPr>
      </w:pPr>
    </w:p>
    <w:p w:rsidR="002173C0" w:rsidRDefault="00395C17" w:rsidP="00DA4517">
      <w:pPr>
        <w:autoSpaceDE w:val="0"/>
        <w:autoSpaceDN w:val="0"/>
        <w:adjustRightInd w:val="0"/>
        <w:spacing w:line="360" w:lineRule="auto"/>
        <w:jc w:val="both"/>
        <w:rPr>
          <w:sz w:val="28"/>
          <w:szCs w:val="28"/>
        </w:rPr>
      </w:pPr>
      <w:r>
        <w:rPr>
          <w:sz w:val="28"/>
          <w:szCs w:val="28"/>
        </w:rPr>
        <w:t xml:space="preserve">          77</w:t>
      </w:r>
      <w:r w:rsidR="00DA4517">
        <w:rPr>
          <w:sz w:val="28"/>
          <w:szCs w:val="28"/>
        </w:rPr>
        <w:t>% выпускников 11 классов   поступили в Вузы разной направленности, наиболее востребованными были в этом году: Казанский Федеральный Университет, Технологический университет,</w:t>
      </w:r>
      <w:r>
        <w:rPr>
          <w:sz w:val="28"/>
          <w:szCs w:val="28"/>
        </w:rPr>
        <w:t xml:space="preserve"> Академия физкультуры, спорта</w:t>
      </w:r>
      <w:r w:rsidR="00C00C13">
        <w:rPr>
          <w:sz w:val="28"/>
          <w:szCs w:val="28"/>
        </w:rPr>
        <w:t xml:space="preserve"> </w:t>
      </w:r>
      <w:r>
        <w:rPr>
          <w:sz w:val="28"/>
          <w:szCs w:val="28"/>
        </w:rPr>
        <w:t>и туризма,  строительная академия, медицинский университет.</w:t>
      </w:r>
    </w:p>
    <w:p w:rsidR="00B073CB" w:rsidRDefault="00DC519D" w:rsidP="00DA4517">
      <w:pPr>
        <w:autoSpaceDE w:val="0"/>
        <w:autoSpaceDN w:val="0"/>
        <w:adjustRightInd w:val="0"/>
        <w:spacing w:line="360" w:lineRule="auto"/>
        <w:jc w:val="both"/>
        <w:rPr>
          <w:sz w:val="28"/>
          <w:szCs w:val="28"/>
        </w:rPr>
      </w:pPr>
      <w:r>
        <w:rPr>
          <w:sz w:val="28"/>
          <w:szCs w:val="28"/>
        </w:rPr>
        <w:lastRenderedPageBreak/>
        <w:t xml:space="preserve">          </w:t>
      </w:r>
      <w:r w:rsidR="007E571A">
        <w:rPr>
          <w:sz w:val="28"/>
          <w:szCs w:val="28"/>
        </w:rPr>
        <w:t>Сегодня</w:t>
      </w:r>
      <w:r w:rsidR="00B073CB">
        <w:rPr>
          <w:sz w:val="28"/>
          <w:szCs w:val="28"/>
        </w:rPr>
        <w:t xml:space="preserve"> своими мыслями поделится уже студентка</w:t>
      </w:r>
      <w:r>
        <w:rPr>
          <w:sz w:val="28"/>
          <w:szCs w:val="28"/>
        </w:rPr>
        <w:t xml:space="preserve"> медицинского университета</w:t>
      </w:r>
      <w:r w:rsidR="00B073CB">
        <w:rPr>
          <w:sz w:val="28"/>
          <w:szCs w:val="28"/>
        </w:rPr>
        <w:t>, выпускница Билярской школы Гимадеева Миляуша, я бы сказала, лучшая выпускница Алексеевского муниципального района 2015 года.</w:t>
      </w:r>
    </w:p>
    <w:p w:rsidR="00B94BDC" w:rsidRPr="00B94BDC" w:rsidRDefault="00BB5D97" w:rsidP="00BB5D97">
      <w:pPr>
        <w:spacing w:line="360" w:lineRule="auto"/>
        <w:ind w:firstLine="708"/>
        <w:jc w:val="both"/>
        <w:rPr>
          <w:sz w:val="28"/>
          <w:szCs w:val="28"/>
        </w:rPr>
      </w:pPr>
      <w:r>
        <w:rPr>
          <w:sz w:val="28"/>
          <w:szCs w:val="28"/>
        </w:rPr>
        <w:t xml:space="preserve">В заключение своего выступления </w:t>
      </w:r>
      <w:r w:rsidR="00B94BDC" w:rsidRPr="00B94BDC">
        <w:rPr>
          <w:sz w:val="28"/>
          <w:szCs w:val="28"/>
        </w:rPr>
        <w:t>хочется поблагодарить всех руководит</w:t>
      </w:r>
      <w:r>
        <w:rPr>
          <w:sz w:val="28"/>
          <w:szCs w:val="28"/>
        </w:rPr>
        <w:t>елей, а в их лице коллективы, за организацию работы по подготовке учреждений образования к новому учебному году.</w:t>
      </w:r>
      <w:r w:rsidR="00B94BDC" w:rsidRPr="00B94BDC">
        <w:rPr>
          <w:sz w:val="28"/>
          <w:szCs w:val="28"/>
        </w:rPr>
        <w:t xml:space="preserve"> </w:t>
      </w:r>
      <w:r w:rsidR="00395C17">
        <w:rPr>
          <w:sz w:val="28"/>
          <w:szCs w:val="28"/>
        </w:rPr>
        <w:t>Практически в</w:t>
      </w:r>
      <w:r>
        <w:rPr>
          <w:sz w:val="28"/>
          <w:szCs w:val="28"/>
        </w:rPr>
        <w:t>се учреждения готовы принят</w:t>
      </w:r>
      <w:r w:rsidR="00395C17">
        <w:rPr>
          <w:sz w:val="28"/>
          <w:szCs w:val="28"/>
        </w:rPr>
        <w:t>ь</w:t>
      </w:r>
      <w:r>
        <w:rPr>
          <w:sz w:val="28"/>
          <w:szCs w:val="28"/>
        </w:rPr>
        <w:t xml:space="preserve"> учащихся и воспитанников</w:t>
      </w:r>
      <w:r w:rsidR="00395C17">
        <w:rPr>
          <w:sz w:val="28"/>
          <w:szCs w:val="28"/>
        </w:rPr>
        <w:t xml:space="preserve">, завершается ремонт учреждений вошедших в республиканские программы. </w:t>
      </w:r>
      <w:r w:rsidR="00B94BDC" w:rsidRPr="00B94BDC">
        <w:rPr>
          <w:sz w:val="28"/>
          <w:szCs w:val="28"/>
        </w:rPr>
        <w:t>Благодаря умелой работе дире</w:t>
      </w:r>
      <w:r w:rsidR="007E571A">
        <w:rPr>
          <w:sz w:val="28"/>
          <w:szCs w:val="28"/>
        </w:rPr>
        <w:t>кторов школ и заведующих детскими садами,</w:t>
      </w:r>
      <w:r w:rsidR="00B94BDC" w:rsidRPr="00B94BDC">
        <w:rPr>
          <w:sz w:val="28"/>
          <w:szCs w:val="28"/>
        </w:rPr>
        <w:t xml:space="preserve"> к новому учебному году было привлечено более </w:t>
      </w:r>
      <w:r w:rsidR="00395C17">
        <w:rPr>
          <w:sz w:val="28"/>
          <w:szCs w:val="28"/>
        </w:rPr>
        <w:t>трех</w:t>
      </w:r>
      <w:r w:rsidR="00B94BDC" w:rsidRPr="00B94BDC">
        <w:rPr>
          <w:sz w:val="28"/>
          <w:szCs w:val="28"/>
        </w:rPr>
        <w:t xml:space="preserve"> миллионов внебюджетных средств.</w:t>
      </w:r>
    </w:p>
    <w:p w:rsidR="00B94BDC" w:rsidRDefault="00395C17" w:rsidP="00BB5D97">
      <w:pPr>
        <w:spacing w:line="360" w:lineRule="auto"/>
        <w:jc w:val="both"/>
        <w:rPr>
          <w:sz w:val="28"/>
          <w:szCs w:val="28"/>
        </w:rPr>
      </w:pPr>
      <w:r>
        <w:rPr>
          <w:sz w:val="28"/>
          <w:szCs w:val="28"/>
        </w:rPr>
        <w:t xml:space="preserve">          </w:t>
      </w:r>
      <w:r w:rsidR="00BB5D97">
        <w:rPr>
          <w:sz w:val="28"/>
          <w:szCs w:val="28"/>
        </w:rPr>
        <w:t>Также м</w:t>
      </w:r>
      <w:r w:rsidR="00B94BDC" w:rsidRPr="00B94BDC">
        <w:rPr>
          <w:sz w:val="28"/>
          <w:szCs w:val="28"/>
        </w:rPr>
        <w:t>ы благодарим руководителей предприятий, индивидуальных предпринимателей, родителей,</w:t>
      </w:r>
      <w:r>
        <w:rPr>
          <w:sz w:val="28"/>
          <w:szCs w:val="28"/>
        </w:rPr>
        <w:t xml:space="preserve"> и конечно педагогические коллективы,</w:t>
      </w:r>
      <w:r w:rsidR="00B94BDC" w:rsidRPr="00B94BDC">
        <w:rPr>
          <w:sz w:val="28"/>
          <w:szCs w:val="28"/>
        </w:rPr>
        <w:t xml:space="preserve"> которые с</w:t>
      </w:r>
      <w:r w:rsidR="00BB5D97">
        <w:rPr>
          <w:sz w:val="28"/>
          <w:szCs w:val="28"/>
        </w:rPr>
        <w:t>могли помочь нашим учреждениям.</w:t>
      </w:r>
    </w:p>
    <w:p w:rsidR="00B94BDC" w:rsidRDefault="00B94BDC" w:rsidP="00BB5D97">
      <w:pPr>
        <w:spacing w:line="360" w:lineRule="auto"/>
        <w:ind w:firstLine="708"/>
        <w:jc w:val="both"/>
        <w:rPr>
          <w:sz w:val="28"/>
          <w:szCs w:val="28"/>
        </w:rPr>
      </w:pPr>
      <w:r w:rsidRPr="00B94BDC">
        <w:rPr>
          <w:sz w:val="28"/>
          <w:szCs w:val="28"/>
        </w:rPr>
        <w:t>Уважаемые участники конференции!</w:t>
      </w:r>
    </w:p>
    <w:p w:rsidR="00B94BDC" w:rsidRPr="00B94BDC" w:rsidRDefault="00BB5D97" w:rsidP="00BB5D97">
      <w:pPr>
        <w:spacing w:line="360" w:lineRule="auto"/>
        <w:ind w:firstLine="708"/>
        <w:jc w:val="both"/>
        <w:rPr>
          <w:sz w:val="28"/>
          <w:szCs w:val="28"/>
        </w:rPr>
      </w:pPr>
      <w:r>
        <w:rPr>
          <w:sz w:val="28"/>
          <w:szCs w:val="28"/>
        </w:rPr>
        <w:t>Н</w:t>
      </w:r>
      <w:r w:rsidRPr="00BD6D6F">
        <w:rPr>
          <w:sz w:val="28"/>
          <w:szCs w:val="28"/>
        </w:rPr>
        <w:t xml:space="preserve">аша </w:t>
      </w:r>
      <w:r w:rsidR="0056554F">
        <w:rPr>
          <w:sz w:val="28"/>
          <w:szCs w:val="28"/>
        </w:rPr>
        <w:t xml:space="preserve">цель </w:t>
      </w:r>
      <w:r w:rsidRPr="00BD6D6F">
        <w:rPr>
          <w:sz w:val="28"/>
          <w:szCs w:val="28"/>
        </w:rPr>
        <w:t>создать такие условия, чтобы наши школьники и студенты были заинтересованы в получении качественного образования, развивали востребованные сегодня и в будущем творческие способности, умения добывать и применять знания, инициативность и ответственность.</w:t>
      </w:r>
      <w:r>
        <w:rPr>
          <w:sz w:val="28"/>
          <w:szCs w:val="28"/>
        </w:rPr>
        <w:t xml:space="preserve"> Я </w:t>
      </w:r>
      <w:r w:rsidR="00395C17">
        <w:rPr>
          <w:sz w:val="28"/>
          <w:szCs w:val="28"/>
        </w:rPr>
        <w:t>думаю</w:t>
      </w:r>
      <w:r w:rsidR="0056554F">
        <w:rPr>
          <w:sz w:val="28"/>
          <w:szCs w:val="28"/>
        </w:rPr>
        <w:t>, вместе мы сможем выполнить те задачи, которые мы сегодня определим на новый учебный год.</w:t>
      </w:r>
    </w:p>
    <w:p w:rsidR="00B94BDC" w:rsidRPr="00B94BDC" w:rsidRDefault="00B94BDC" w:rsidP="0056554F">
      <w:pPr>
        <w:spacing w:line="360" w:lineRule="auto"/>
        <w:ind w:firstLine="708"/>
        <w:jc w:val="both"/>
        <w:rPr>
          <w:sz w:val="28"/>
          <w:szCs w:val="28"/>
        </w:rPr>
      </w:pPr>
      <w:r w:rsidRPr="00B94BDC">
        <w:rPr>
          <w:sz w:val="28"/>
          <w:szCs w:val="28"/>
        </w:rPr>
        <w:t xml:space="preserve">Желаю вам </w:t>
      </w:r>
      <w:r w:rsidR="00BB5D97">
        <w:rPr>
          <w:sz w:val="28"/>
          <w:szCs w:val="28"/>
        </w:rPr>
        <w:t xml:space="preserve">крепкого </w:t>
      </w:r>
      <w:r w:rsidR="0056554F">
        <w:rPr>
          <w:sz w:val="28"/>
          <w:szCs w:val="28"/>
        </w:rPr>
        <w:t xml:space="preserve">здоровья, </w:t>
      </w:r>
      <w:r w:rsidRPr="00B94BDC">
        <w:rPr>
          <w:sz w:val="28"/>
          <w:szCs w:val="28"/>
        </w:rPr>
        <w:t>творческих успехов</w:t>
      </w:r>
      <w:r w:rsidR="0056554F">
        <w:rPr>
          <w:sz w:val="28"/>
          <w:szCs w:val="28"/>
        </w:rPr>
        <w:t>, с наступающим днем знаний!</w:t>
      </w:r>
      <w:r w:rsidRPr="00B94BDC">
        <w:rPr>
          <w:sz w:val="28"/>
          <w:szCs w:val="28"/>
        </w:rPr>
        <w:t xml:space="preserve"> </w:t>
      </w:r>
    </w:p>
    <w:p w:rsidR="00B94BDC" w:rsidRPr="00B94BDC" w:rsidRDefault="00B94BDC" w:rsidP="00B94BDC">
      <w:pPr>
        <w:rPr>
          <w:sz w:val="24"/>
          <w:szCs w:val="24"/>
        </w:rPr>
      </w:pPr>
    </w:p>
    <w:p w:rsidR="0047732B" w:rsidRPr="00BD6D6F" w:rsidRDefault="0047732B" w:rsidP="006E4A38">
      <w:pPr>
        <w:rPr>
          <w:sz w:val="28"/>
          <w:szCs w:val="28"/>
        </w:rPr>
      </w:pPr>
    </w:p>
    <w:sectPr w:rsidR="0047732B" w:rsidRPr="00BD6D6F" w:rsidSect="006A5DA4">
      <w:footerReference w:type="default" r:id="rId87"/>
      <w:pgSz w:w="11906" w:h="16838"/>
      <w:pgMar w:top="709" w:right="707" w:bottom="709"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716F" w:rsidRDefault="00EC716F" w:rsidP="002B039D">
      <w:r>
        <w:separator/>
      </w:r>
    </w:p>
  </w:endnote>
  <w:endnote w:type="continuationSeparator" w:id="0">
    <w:p w:rsidR="00EC716F" w:rsidRDefault="00EC716F" w:rsidP="002B0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3959040"/>
      <w:docPartObj>
        <w:docPartGallery w:val="Page Numbers (Bottom of Page)"/>
        <w:docPartUnique/>
      </w:docPartObj>
    </w:sdtPr>
    <w:sdtEndPr/>
    <w:sdtContent>
      <w:p w:rsidR="0064240A" w:rsidRDefault="0064240A">
        <w:pPr>
          <w:pStyle w:val="af2"/>
          <w:jc w:val="right"/>
        </w:pPr>
        <w:r>
          <w:fldChar w:fldCharType="begin"/>
        </w:r>
        <w:r>
          <w:instrText>PAGE   \* MERGEFORMAT</w:instrText>
        </w:r>
        <w:r>
          <w:fldChar w:fldCharType="separate"/>
        </w:r>
        <w:r w:rsidR="00DC519D">
          <w:rPr>
            <w:noProof/>
          </w:rPr>
          <w:t>1</w:t>
        </w:r>
        <w:r>
          <w:fldChar w:fldCharType="end"/>
        </w:r>
      </w:p>
    </w:sdtContent>
  </w:sdt>
  <w:p w:rsidR="0064240A" w:rsidRDefault="0064240A">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716F" w:rsidRDefault="00EC716F" w:rsidP="002B039D">
      <w:r>
        <w:separator/>
      </w:r>
    </w:p>
  </w:footnote>
  <w:footnote w:type="continuationSeparator" w:id="0">
    <w:p w:rsidR="00EC716F" w:rsidRDefault="00EC716F" w:rsidP="002B03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42E98"/>
    <w:multiLevelType w:val="hybridMultilevel"/>
    <w:tmpl w:val="9E7EAD9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FEA439F"/>
    <w:multiLevelType w:val="hybridMultilevel"/>
    <w:tmpl w:val="D73CC950"/>
    <w:lvl w:ilvl="0" w:tplc="A9DC039C">
      <w:start w:val="1"/>
      <w:numFmt w:val="bullet"/>
      <w:lvlText w:val="-"/>
      <w:lvlJc w:val="left"/>
      <w:pPr>
        <w:ind w:left="720" w:hanging="360"/>
      </w:pPr>
      <w:rPr>
        <w:rFonts w:ascii="Tahoma" w:hAnsi="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CE79A7"/>
    <w:multiLevelType w:val="hybridMultilevel"/>
    <w:tmpl w:val="A6942230"/>
    <w:lvl w:ilvl="0" w:tplc="9F88C0D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1BFB3152"/>
    <w:multiLevelType w:val="hybridMultilevel"/>
    <w:tmpl w:val="820C7A4E"/>
    <w:lvl w:ilvl="0" w:tplc="6A84CD54">
      <w:start w:val="1"/>
      <w:numFmt w:val="bullet"/>
      <w:lvlText w:val=""/>
      <w:lvlJc w:val="left"/>
      <w:pPr>
        <w:tabs>
          <w:tab w:val="num" w:pos="720"/>
        </w:tabs>
        <w:ind w:left="720" w:hanging="360"/>
      </w:pPr>
      <w:rPr>
        <w:rFonts w:ascii="Wingdings" w:hAnsi="Wingdings" w:hint="default"/>
      </w:rPr>
    </w:lvl>
    <w:lvl w:ilvl="1" w:tplc="AEACB374" w:tentative="1">
      <w:start w:val="1"/>
      <w:numFmt w:val="bullet"/>
      <w:lvlText w:val=""/>
      <w:lvlJc w:val="left"/>
      <w:pPr>
        <w:tabs>
          <w:tab w:val="num" w:pos="1440"/>
        </w:tabs>
        <w:ind w:left="1440" w:hanging="360"/>
      </w:pPr>
      <w:rPr>
        <w:rFonts w:ascii="Wingdings" w:hAnsi="Wingdings" w:hint="default"/>
      </w:rPr>
    </w:lvl>
    <w:lvl w:ilvl="2" w:tplc="F5EAB13A" w:tentative="1">
      <w:start w:val="1"/>
      <w:numFmt w:val="bullet"/>
      <w:lvlText w:val=""/>
      <w:lvlJc w:val="left"/>
      <w:pPr>
        <w:tabs>
          <w:tab w:val="num" w:pos="2160"/>
        </w:tabs>
        <w:ind w:left="2160" w:hanging="360"/>
      </w:pPr>
      <w:rPr>
        <w:rFonts w:ascii="Wingdings" w:hAnsi="Wingdings" w:hint="default"/>
      </w:rPr>
    </w:lvl>
    <w:lvl w:ilvl="3" w:tplc="B5226B22" w:tentative="1">
      <w:start w:val="1"/>
      <w:numFmt w:val="bullet"/>
      <w:lvlText w:val=""/>
      <w:lvlJc w:val="left"/>
      <w:pPr>
        <w:tabs>
          <w:tab w:val="num" w:pos="2880"/>
        </w:tabs>
        <w:ind w:left="2880" w:hanging="360"/>
      </w:pPr>
      <w:rPr>
        <w:rFonts w:ascii="Wingdings" w:hAnsi="Wingdings" w:hint="default"/>
      </w:rPr>
    </w:lvl>
    <w:lvl w:ilvl="4" w:tplc="6A801186" w:tentative="1">
      <w:start w:val="1"/>
      <w:numFmt w:val="bullet"/>
      <w:lvlText w:val=""/>
      <w:lvlJc w:val="left"/>
      <w:pPr>
        <w:tabs>
          <w:tab w:val="num" w:pos="3600"/>
        </w:tabs>
        <w:ind w:left="3600" w:hanging="360"/>
      </w:pPr>
      <w:rPr>
        <w:rFonts w:ascii="Wingdings" w:hAnsi="Wingdings" w:hint="default"/>
      </w:rPr>
    </w:lvl>
    <w:lvl w:ilvl="5" w:tplc="AF0032C4" w:tentative="1">
      <w:start w:val="1"/>
      <w:numFmt w:val="bullet"/>
      <w:lvlText w:val=""/>
      <w:lvlJc w:val="left"/>
      <w:pPr>
        <w:tabs>
          <w:tab w:val="num" w:pos="4320"/>
        </w:tabs>
        <w:ind w:left="4320" w:hanging="360"/>
      </w:pPr>
      <w:rPr>
        <w:rFonts w:ascii="Wingdings" w:hAnsi="Wingdings" w:hint="default"/>
      </w:rPr>
    </w:lvl>
    <w:lvl w:ilvl="6" w:tplc="F13C494A" w:tentative="1">
      <w:start w:val="1"/>
      <w:numFmt w:val="bullet"/>
      <w:lvlText w:val=""/>
      <w:lvlJc w:val="left"/>
      <w:pPr>
        <w:tabs>
          <w:tab w:val="num" w:pos="5040"/>
        </w:tabs>
        <w:ind w:left="5040" w:hanging="360"/>
      </w:pPr>
      <w:rPr>
        <w:rFonts w:ascii="Wingdings" w:hAnsi="Wingdings" w:hint="default"/>
      </w:rPr>
    </w:lvl>
    <w:lvl w:ilvl="7" w:tplc="2EB4F6D0" w:tentative="1">
      <w:start w:val="1"/>
      <w:numFmt w:val="bullet"/>
      <w:lvlText w:val=""/>
      <w:lvlJc w:val="left"/>
      <w:pPr>
        <w:tabs>
          <w:tab w:val="num" w:pos="5760"/>
        </w:tabs>
        <w:ind w:left="5760" w:hanging="360"/>
      </w:pPr>
      <w:rPr>
        <w:rFonts w:ascii="Wingdings" w:hAnsi="Wingdings" w:hint="default"/>
      </w:rPr>
    </w:lvl>
    <w:lvl w:ilvl="8" w:tplc="280E05D2" w:tentative="1">
      <w:start w:val="1"/>
      <w:numFmt w:val="bullet"/>
      <w:lvlText w:val=""/>
      <w:lvlJc w:val="left"/>
      <w:pPr>
        <w:tabs>
          <w:tab w:val="num" w:pos="6480"/>
        </w:tabs>
        <w:ind w:left="6480" w:hanging="360"/>
      </w:pPr>
      <w:rPr>
        <w:rFonts w:ascii="Wingdings" w:hAnsi="Wingdings" w:hint="default"/>
      </w:rPr>
    </w:lvl>
  </w:abstractNum>
  <w:abstractNum w:abstractNumId="4">
    <w:nsid w:val="262A48C5"/>
    <w:multiLevelType w:val="hybridMultilevel"/>
    <w:tmpl w:val="C84480D4"/>
    <w:lvl w:ilvl="0" w:tplc="D2523356">
      <w:start w:val="1"/>
      <w:numFmt w:val="bullet"/>
      <w:lvlText w:val="•"/>
      <w:lvlJc w:val="left"/>
      <w:pPr>
        <w:tabs>
          <w:tab w:val="num" w:pos="720"/>
        </w:tabs>
        <w:ind w:left="720" w:hanging="360"/>
      </w:pPr>
      <w:rPr>
        <w:rFonts w:ascii="Arial" w:hAnsi="Arial" w:hint="default"/>
      </w:rPr>
    </w:lvl>
    <w:lvl w:ilvl="1" w:tplc="C1685AD2" w:tentative="1">
      <w:start w:val="1"/>
      <w:numFmt w:val="bullet"/>
      <w:lvlText w:val="•"/>
      <w:lvlJc w:val="left"/>
      <w:pPr>
        <w:tabs>
          <w:tab w:val="num" w:pos="1440"/>
        </w:tabs>
        <w:ind w:left="1440" w:hanging="360"/>
      </w:pPr>
      <w:rPr>
        <w:rFonts w:ascii="Arial" w:hAnsi="Arial" w:hint="default"/>
      </w:rPr>
    </w:lvl>
    <w:lvl w:ilvl="2" w:tplc="B7A82008" w:tentative="1">
      <w:start w:val="1"/>
      <w:numFmt w:val="bullet"/>
      <w:lvlText w:val="•"/>
      <w:lvlJc w:val="left"/>
      <w:pPr>
        <w:tabs>
          <w:tab w:val="num" w:pos="2160"/>
        </w:tabs>
        <w:ind w:left="2160" w:hanging="360"/>
      </w:pPr>
      <w:rPr>
        <w:rFonts w:ascii="Arial" w:hAnsi="Arial" w:hint="default"/>
      </w:rPr>
    </w:lvl>
    <w:lvl w:ilvl="3" w:tplc="56B26B28" w:tentative="1">
      <w:start w:val="1"/>
      <w:numFmt w:val="bullet"/>
      <w:lvlText w:val="•"/>
      <w:lvlJc w:val="left"/>
      <w:pPr>
        <w:tabs>
          <w:tab w:val="num" w:pos="2880"/>
        </w:tabs>
        <w:ind w:left="2880" w:hanging="360"/>
      </w:pPr>
      <w:rPr>
        <w:rFonts w:ascii="Arial" w:hAnsi="Arial" w:hint="default"/>
      </w:rPr>
    </w:lvl>
    <w:lvl w:ilvl="4" w:tplc="44E0D7BC" w:tentative="1">
      <w:start w:val="1"/>
      <w:numFmt w:val="bullet"/>
      <w:lvlText w:val="•"/>
      <w:lvlJc w:val="left"/>
      <w:pPr>
        <w:tabs>
          <w:tab w:val="num" w:pos="3600"/>
        </w:tabs>
        <w:ind w:left="3600" w:hanging="360"/>
      </w:pPr>
      <w:rPr>
        <w:rFonts w:ascii="Arial" w:hAnsi="Arial" w:hint="default"/>
      </w:rPr>
    </w:lvl>
    <w:lvl w:ilvl="5" w:tplc="E41CA790" w:tentative="1">
      <w:start w:val="1"/>
      <w:numFmt w:val="bullet"/>
      <w:lvlText w:val="•"/>
      <w:lvlJc w:val="left"/>
      <w:pPr>
        <w:tabs>
          <w:tab w:val="num" w:pos="4320"/>
        </w:tabs>
        <w:ind w:left="4320" w:hanging="360"/>
      </w:pPr>
      <w:rPr>
        <w:rFonts w:ascii="Arial" w:hAnsi="Arial" w:hint="default"/>
      </w:rPr>
    </w:lvl>
    <w:lvl w:ilvl="6" w:tplc="C5201728" w:tentative="1">
      <w:start w:val="1"/>
      <w:numFmt w:val="bullet"/>
      <w:lvlText w:val="•"/>
      <w:lvlJc w:val="left"/>
      <w:pPr>
        <w:tabs>
          <w:tab w:val="num" w:pos="5040"/>
        </w:tabs>
        <w:ind w:left="5040" w:hanging="360"/>
      </w:pPr>
      <w:rPr>
        <w:rFonts w:ascii="Arial" w:hAnsi="Arial" w:hint="default"/>
      </w:rPr>
    </w:lvl>
    <w:lvl w:ilvl="7" w:tplc="CD467998" w:tentative="1">
      <w:start w:val="1"/>
      <w:numFmt w:val="bullet"/>
      <w:lvlText w:val="•"/>
      <w:lvlJc w:val="left"/>
      <w:pPr>
        <w:tabs>
          <w:tab w:val="num" w:pos="5760"/>
        </w:tabs>
        <w:ind w:left="5760" w:hanging="360"/>
      </w:pPr>
      <w:rPr>
        <w:rFonts w:ascii="Arial" w:hAnsi="Arial" w:hint="default"/>
      </w:rPr>
    </w:lvl>
    <w:lvl w:ilvl="8" w:tplc="410CC5BE" w:tentative="1">
      <w:start w:val="1"/>
      <w:numFmt w:val="bullet"/>
      <w:lvlText w:val="•"/>
      <w:lvlJc w:val="left"/>
      <w:pPr>
        <w:tabs>
          <w:tab w:val="num" w:pos="6480"/>
        </w:tabs>
        <w:ind w:left="6480" w:hanging="360"/>
      </w:pPr>
      <w:rPr>
        <w:rFonts w:ascii="Arial" w:hAnsi="Arial" w:hint="default"/>
      </w:rPr>
    </w:lvl>
  </w:abstractNum>
  <w:abstractNum w:abstractNumId="5">
    <w:nsid w:val="2DBE0AFF"/>
    <w:multiLevelType w:val="hybridMultilevel"/>
    <w:tmpl w:val="B32C1A4E"/>
    <w:lvl w:ilvl="0" w:tplc="58E821BA">
      <w:start w:val="1"/>
      <w:numFmt w:val="bullet"/>
      <w:lvlText w:val=""/>
      <w:lvlJc w:val="left"/>
      <w:pPr>
        <w:ind w:left="1429" w:hanging="360"/>
      </w:pPr>
      <w:rPr>
        <w:rFonts w:ascii="Wingdings" w:hAnsi="Wingdings" w:hint="default"/>
        <w:color w:val="FF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ECB6D44"/>
    <w:multiLevelType w:val="hybridMultilevel"/>
    <w:tmpl w:val="174637F2"/>
    <w:lvl w:ilvl="0" w:tplc="04190009">
      <w:start w:val="1"/>
      <w:numFmt w:val="bullet"/>
      <w:lvlText w:val=""/>
      <w:lvlJc w:val="left"/>
      <w:pPr>
        <w:ind w:left="1429" w:hanging="360"/>
      </w:pPr>
      <w:rPr>
        <w:rFonts w:ascii="Wingdings" w:hAnsi="Wingdings" w:hint="default"/>
        <w:color w:val="FF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21E7314"/>
    <w:multiLevelType w:val="hybridMultilevel"/>
    <w:tmpl w:val="47EC83BA"/>
    <w:lvl w:ilvl="0" w:tplc="E4F41968">
      <w:start w:val="1"/>
      <w:numFmt w:val="bullet"/>
      <w:lvlText w:val="-"/>
      <w:lvlJc w:val="left"/>
      <w:pPr>
        <w:ind w:left="123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33131966"/>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9">
    <w:nsid w:val="35F12A1C"/>
    <w:multiLevelType w:val="hybridMultilevel"/>
    <w:tmpl w:val="7602BF6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3722455C"/>
    <w:multiLevelType w:val="hybridMultilevel"/>
    <w:tmpl w:val="CD001B9C"/>
    <w:lvl w:ilvl="0" w:tplc="04190009">
      <w:start w:val="1"/>
      <w:numFmt w:val="bullet"/>
      <w:lvlText w:val=""/>
      <w:lvlJc w:val="left"/>
      <w:pPr>
        <w:ind w:left="1788" w:hanging="360"/>
      </w:pPr>
      <w:rPr>
        <w:rFonts w:ascii="Wingdings" w:hAnsi="Wingdings"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1">
    <w:nsid w:val="3AA9219F"/>
    <w:multiLevelType w:val="hybridMultilevel"/>
    <w:tmpl w:val="7D7C793C"/>
    <w:lvl w:ilvl="0" w:tplc="21BA35F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3ADA6E75"/>
    <w:multiLevelType w:val="hybridMultilevel"/>
    <w:tmpl w:val="3F1CA3AC"/>
    <w:lvl w:ilvl="0" w:tplc="AA9224A6">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AF224AB"/>
    <w:multiLevelType w:val="hybridMultilevel"/>
    <w:tmpl w:val="0E9E0F2A"/>
    <w:lvl w:ilvl="0" w:tplc="01CE9120">
      <w:start w:val="4"/>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4">
    <w:nsid w:val="43560E90"/>
    <w:multiLevelType w:val="hybridMultilevel"/>
    <w:tmpl w:val="8F262738"/>
    <w:lvl w:ilvl="0" w:tplc="EB46A182">
      <w:start w:val="4"/>
      <w:numFmt w:val="decimal"/>
      <w:lvlText w:val="%1."/>
      <w:lvlJc w:val="left"/>
      <w:pPr>
        <w:ind w:left="1788" w:hanging="360"/>
      </w:pPr>
      <w:rPr>
        <w:rFonts w:hint="default"/>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15">
    <w:nsid w:val="4CFB7CC6"/>
    <w:multiLevelType w:val="hybridMultilevel"/>
    <w:tmpl w:val="1E88C240"/>
    <w:lvl w:ilvl="0" w:tplc="A99EB18E">
      <w:start w:val="1"/>
      <w:numFmt w:val="bullet"/>
      <w:lvlText w:val=""/>
      <w:lvlJc w:val="left"/>
      <w:pPr>
        <w:tabs>
          <w:tab w:val="num" w:pos="720"/>
        </w:tabs>
        <w:ind w:left="720" w:hanging="360"/>
      </w:pPr>
      <w:rPr>
        <w:rFonts w:ascii="Wingdings" w:hAnsi="Wingdings" w:hint="default"/>
      </w:rPr>
    </w:lvl>
    <w:lvl w:ilvl="1" w:tplc="2ED62FC8" w:tentative="1">
      <w:start w:val="1"/>
      <w:numFmt w:val="bullet"/>
      <w:lvlText w:val=""/>
      <w:lvlJc w:val="left"/>
      <w:pPr>
        <w:tabs>
          <w:tab w:val="num" w:pos="1440"/>
        </w:tabs>
        <w:ind w:left="1440" w:hanging="360"/>
      </w:pPr>
      <w:rPr>
        <w:rFonts w:ascii="Wingdings" w:hAnsi="Wingdings" w:hint="default"/>
      </w:rPr>
    </w:lvl>
    <w:lvl w:ilvl="2" w:tplc="5B1CC27C" w:tentative="1">
      <w:start w:val="1"/>
      <w:numFmt w:val="bullet"/>
      <w:lvlText w:val=""/>
      <w:lvlJc w:val="left"/>
      <w:pPr>
        <w:tabs>
          <w:tab w:val="num" w:pos="2160"/>
        </w:tabs>
        <w:ind w:left="2160" w:hanging="360"/>
      </w:pPr>
      <w:rPr>
        <w:rFonts w:ascii="Wingdings" w:hAnsi="Wingdings" w:hint="default"/>
      </w:rPr>
    </w:lvl>
    <w:lvl w:ilvl="3" w:tplc="A0869CAC" w:tentative="1">
      <w:start w:val="1"/>
      <w:numFmt w:val="bullet"/>
      <w:lvlText w:val=""/>
      <w:lvlJc w:val="left"/>
      <w:pPr>
        <w:tabs>
          <w:tab w:val="num" w:pos="2880"/>
        </w:tabs>
        <w:ind w:left="2880" w:hanging="360"/>
      </w:pPr>
      <w:rPr>
        <w:rFonts w:ascii="Wingdings" w:hAnsi="Wingdings" w:hint="default"/>
      </w:rPr>
    </w:lvl>
    <w:lvl w:ilvl="4" w:tplc="FED4B1A0" w:tentative="1">
      <w:start w:val="1"/>
      <w:numFmt w:val="bullet"/>
      <w:lvlText w:val=""/>
      <w:lvlJc w:val="left"/>
      <w:pPr>
        <w:tabs>
          <w:tab w:val="num" w:pos="3600"/>
        </w:tabs>
        <w:ind w:left="3600" w:hanging="360"/>
      </w:pPr>
      <w:rPr>
        <w:rFonts w:ascii="Wingdings" w:hAnsi="Wingdings" w:hint="default"/>
      </w:rPr>
    </w:lvl>
    <w:lvl w:ilvl="5" w:tplc="EC0AFCB8" w:tentative="1">
      <w:start w:val="1"/>
      <w:numFmt w:val="bullet"/>
      <w:lvlText w:val=""/>
      <w:lvlJc w:val="left"/>
      <w:pPr>
        <w:tabs>
          <w:tab w:val="num" w:pos="4320"/>
        </w:tabs>
        <w:ind w:left="4320" w:hanging="360"/>
      </w:pPr>
      <w:rPr>
        <w:rFonts w:ascii="Wingdings" w:hAnsi="Wingdings" w:hint="default"/>
      </w:rPr>
    </w:lvl>
    <w:lvl w:ilvl="6" w:tplc="B270EFFA" w:tentative="1">
      <w:start w:val="1"/>
      <w:numFmt w:val="bullet"/>
      <w:lvlText w:val=""/>
      <w:lvlJc w:val="left"/>
      <w:pPr>
        <w:tabs>
          <w:tab w:val="num" w:pos="5040"/>
        </w:tabs>
        <w:ind w:left="5040" w:hanging="360"/>
      </w:pPr>
      <w:rPr>
        <w:rFonts w:ascii="Wingdings" w:hAnsi="Wingdings" w:hint="default"/>
      </w:rPr>
    </w:lvl>
    <w:lvl w:ilvl="7" w:tplc="CE9CBF1C" w:tentative="1">
      <w:start w:val="1"/>
      <w:numFmt w:val="bullet"/>
      <w:lvlText w:val=""/>
      <w:lvlJc w:val="left"/>
      <w:pPr>
        <w:tabs>
          <w:tab w:val="num" w:pos="5760"/>
        </w:tabs>
        <w:ind w:left="5760" w:hanging="360"/>
      </w:pPr>
      <w:rPr>
        <w:rFonts w:ascii="Wingdings" w:hAnsi="Wingdings" w:hint="default"/>
      </w:rPr>
    </w:lvl>
    <w:lvl w:ilvl="8" w:tplc="4AAE637A" w:tentative="1">
      <w:start w:val="1"/>
      <w:numFmt w:val="bullet"/>
      <w:lvlText w:val=""/>
      <w:lvlJc w:val="left"/>
      <w:pPr>
        <w:tabs>
          <w:tab w:val="num" w:pos="6480"/>
        </w:tabs>
        <w:ind w:left="6480" w:hanging="360"/>
      </w:pPr>
      <w:rPr>
        <w:rFonts w:ascii="Wingdings" w:hAnsi="Wingdings" w:hint="default"/>
      </w:rPr>
    </w:lvl>
  </w:abstractNum>
  <w:abstractNum w:abstractNumId="16">
    <w:nsid w:val="4D021286"/>
    <w:multiLevelType w:val="hybridMultilevel"/>
    <w:tmpl w:val="9280B0F4"/>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1EB6F35"/>
    <w:multiLevelType w:val="hybridMultilevel"/>
    <w:tmpl w:val="69C2D9BE"/>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548A7119"/>
    <w:multiLevelType w:val="hybridMultilevel"/>
    <w:tmpl w:val="A6F695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892154E"/>
    <w:multiLevelType w:val="hybridMultilevel"/>
    <w:tmpl w:val="6FB26BE8"/>
    <w:lvl w:ilvl="0" w:tplc="0419000D">
      <w:start w:val="1"/>
      <w:numFmt w:val="bullet"/>
      <w:lvlText w:val=""/>
      <w:lvlJc w:val="left"/>
      <w:pPr>
        <w:ind w:left="1288" w:hanging="360"/>
      </w:pPr>
      <w:rPr>
        <w:rFonts w:ascii="Wingdings" w:hAnsi="Wingdings"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20">
    <w:nsid w:val="60F0166B"/>
    <w:multiLevelType w:val="hybridMultilevel"/>
    <w:tmpl w:val="8B861CC4"/>
    <w:lvl w:ilvl="0" w:tplc="A9DC039C">
      <w:start w:val="1"/>
      <w:numFmt w:val="bullet"/>
      <w:lvlText w:val="-"/>
      <w:lvlJc w:val="left"/>
      <w:pPr>
        <w:ind w:left="0" w:hanging="360"/>
      </w:pPr>
      <w:rPr>
        <w:rFonts w:ascii="Tahoma" w:hAnsi="Tahoma"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1">
    <w:nsid w:val="61D575D4"/>
    <w:multiLevelType w:val="hybridMultilevel"/>
    <w:tmpl w:val="154AFD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987378D"/>
    <w:multiLevelType w:val="hybridMultilevel"/>
    <w:tmpl w:val="7588672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70D86ECB"/>
    <w:multiLevelType w:val="hybridMultilevel"/>
    <w:tmpl w:val="CCEC0984"/>
    <w:lvl w:ilvl="0" w:tplc="D2E4F92C">
      <w:start w:val="2"/>
      <w:numFmt w:val="bullet"/>
      <w:lvlText w:val="–"/>
      <w:lvlJc w:val="left"/>
      <w:pPr>
        <w:ind w:left="927" w:hanging="360"/>
      </w:pPr>
      <w:rPr>
        <w:rFonts w:ascii="Times New Roman" w:eastAsiaTheme="minorHAnsi" w:hAnsi="Times New Roman" w:cs="Times New Roman" w:hint="default"/>
        <w:sz w:val="28"/>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4">
    <w:nsid w:val="73F72CEB"/>
    <w:multiLevelType w:val="hybridMultilevel"/>
    <w:tmpl w:val="AB6A9074"/>
    <w:lvl w:ilvl="0" w:tplc="89EA761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7"/>
  </w:num>
  <w:num w:numId="2">
    <w:abstractNumId w:val="16"/>
  </w:num>
  <w:num w:numId="3">
    <w:abstractNumId w:val="19"/>
  </w:num>
  <w:num w:numId="4">
    <w:abstractNumId w:val="23"/>
  </w:num>
  <w:num w:numId="5">
    <w:abstractNumId w:val="20"/>
  </w:num>
  <w:num w:numId="6">
    <w:abstractNumId w:val="11"/>
  </w:num>
  <w:num w:numId="7">
    <w:abstractNumId w:val="24"/>
  </w:num>
  <w:num w:numId="8">
    <w:abstractNumId w:val="17"/>
  </w:num>
  <w:num w:numId="9">
    <w:abstractNumId w:val="13"/>
  </w:num>
  <w:num w:numId="10">
    <w:abstractNumId w:val="14"/>
  </w:num>
  <w:num w:numId="11">
    <w:abstractNumId w:val="1"/>
  </w:num>
  <w:num w:numId="12">
    <w:abstractNumId w:val="0"/>
  </w:num>
  <w:num w:numId="13">
    <w:abstractNumId w:val="10"/>
  </w:num>
  <w:num w:numId="14">
    <w:abstractNumId w:val="9"/>
  </w:num>
  <w:num w:numId="15">
    <w:abstractNumId w:val="8"/>
  </w:num>
  <w:num w:numId="16">
    <w:abstractNumId w:val="8"/>
  </w:num>
  <w:num w:numId="17">
    <w:abstractNumId w:val="21"/>
  </w:num>
  <w:num w:numId="18">
    <w:abstractNumId w:val="4"/>
  </w:num>
  <w:num w:numId="19">
    <w:abstractNumId w:val="18"/>
  </w:num>
  <w:num w:numId="20">
    <w:abstractNumId w:val="22"/>
  </w:num>
  <w:num w:numId="21">
    <w:abstractNumId w:val="6"/>
  </w:num>
  <w:num w:numId="22">
    <w:abstractNumId w:val="2"/>
  </w:num>
  <w:num w:numId="23">
    <w:abstractNumId w:val="5"/>
  </w:num>
  <w:num w:numId="24">
    <w:abstractNumId w:val="12"/>
  </w:num>
  <w:num w:numId="25">
    <w:abstractNumId w:val="15"/>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FA3"/>
    <w:rsid w:val="00004A24"/>
    <w:rsid w:val="00010FA1"/>
    <w:rsid w:val="00012718"/>
    <w:rsid w:val="00021145"/>
    <w:rsid w:val="00027F5D"/>
    <w:rsid w:val="00030096"/>
    <w:rsid w:val="00031C2D"/>
    <w:rsid w:val="00043023"/>
    <w:rsid w:val="00044B51"/>
    <w:rsid w:val="000512F5"/>
    <w:rsid w:val="000547E9"/>
    <w:rsid w:val="0005791A"/>
    <w:rsid w:val="000579AE"/>
    <w:rsid w:val="000616BF"/>
    <w:rsid w:val="00066C04"/>
    <w:rsid w:val="0006760C"/>
    <w:rsid w:val="000704F4"/>
    <w:rsid w:val="000711A7"/>
    <w:rsid w:val="000745DC"/>
    <w:rsid w:val="00075D4A"/>
    <w:rsid w:val="000805AD"/>
    <w:rsid w:val="00087068"/>
    <w:rsid w:val="000957D4"/>
    <w:rsid w:val="000A2151"/>
    <w:rsid w:val="000A7EC4"/>
    <w:rsid w:val="000B1D87"/>
    <w:rsid w:val="000B6900"/>
    <w:rsid w:val="000B7445"/>
    <w:rsid w:val="000C0CE9"/>
    <w:rsid w:val="000C2501"/>
    <w:rsid w:val="000C7912"/>
    <w:rsid w:val="000C7F90"/>
    <w:rsid w:val="000D1103"/>
    <w:rsid w:val="000D61BA"/>
    <w:rsid w:val="000D7FD3"/>
    <w:rsid w:val="000E05B9"/>
    <w:rsid w:val="000E2D93"/>
    <w:rsid w:val="000E4F20"/>
    <w:rsid w:val="000F670E"/>
    <w:rsid w:val="000F6AE5"/>
    <w:rsid w:val="001009D6"/>
    <w:rsid w:val="00120C33"/>
    <w:rsid w:val="00125D36"/>
    <w:rsid w:val="001261F4"/>
    <w:rsid w:val="001304F2"/>
    <w:rsid w:val="00133DB7"/>
    <w:rsid w:val="00142918"/>
    <w:rsid w:val="00143BC6"/>
    <w:rsid w:val="00144AB1"/>
    <w:rsid w:val="001452DC"/>
    <w:rsid w:val="00152867"/>
    <w:rsid w:val="001620CB"/>
    <w:rsid w:val="001640C5"/>
    <w:rsid w:val="0016573A"/>
    <w:rsid w:val="00167554"/>
    <w:rsid w:val="00171618"/>
    <w:rsid w:val="0017167E"/>
    <w:rsid w:val="001732EB"/>
    <w:rsid w:val="001735D0"/>
    <w:rsid w:val="00173FFB"/>
    <w:rsid w:val="00174BAF"/>
    <w:rsid w:val="00177803"/>
    <w:rsid w:val="0018038D"/>
    <w:rsid w:val="00182863"/>
    <w:rsid w:val="00183030"/>
    <w:rsid w:val="00183335"/>
    <w:rsid w:val="00184B2C"/>
    <w:rsid w:val="0019362D"/>
    <w:rsid w:val="001A0FF7"/>
    <w:rsid w:val="001A1B22"/>
    <w:rsid w:val="001A3874"/>
    <w:rsid w:val="001A6B80"/>
    <w:rsid w:val="001A71B0"/>
    <w:rsid w:val="001B3EF7"/>
    <w:rsid w:val="001C36E0"/>
    <w:rsid w:val="001C6463"/>
    <w:rsid w:val="001D7E00"/>
    <w:rsid w:val="001E46C9"/>
    <w:rsid w:val="001E6AE3"/>
    <w:rsid w:val="001F5174"/>
    <w:rsid w:val="002043B0"/>
    <w:rsid w:val="00205ED5"/>
    <w:rsid w:val="00206136"/>
    <w:rsid w:val="00210B20"/>
    <w:rsid w:val="002173C0"/>
    <w:rsid w:val="00234514"/>
    <w:rsid w:val="00235414"/>
    <w:rsid w:val="002423CD"/>
    <w:rsid w:val="00244CE5"/>
    <w:rsid w:val="00245A84"/>
    <w:rsid w:val="00246D54"/>
    <w:rsid w:val="0024769D"/>
    <w:rsid w:val="002508A9"/>
    <w:rsid w:val="00250A13"/>
    <w:rsid w:val="00250E35"/>
    <w:rsid w:val="0025386B"/>
    <w:rsid w:val="00260A5E"/>
    <w:rsid w:val="00263275"/>
    <w:rsid w:val="0027576B"/>
    <w:rsid w:val="00277510"/>
    <w:rsid w:val="002816A0"/>
    <w:rsid w:val="00282A94"/>
    <w:rsid w:val="00285FDE"/>
    <w:rsid w:val="00287C7F"/>
    <w:rsid w:val="00290C2B"/>
    <w:rsid w:val="00290DAD"/>
    <w:rsid w:val="00293992"/>
    <w:rsid w:val="002A3D0B"/>
    <w:rsid w:val="002B039D"/>
    <w:rsid w:val="002B5AD0"/>
    <w:rsid w:val="002C15B5"/>
    <w:rsid w:val="002C2175"/>
    <w:rsid w:val="002C2CF9"/>
    <w:rsid w:val="002C7FF9"/>
    <w:rsid w:val="002D59F8"/>
    <w:rsid w:val="002E149C"/>
    <w:rsid w:val="002E22BB"/>
    <w:rsid w:val="002F0A1F"/>
    <w:rsid w:val="00303612"/>
    <w:rsid w:val="00306D8C"/>
    <w:rsid w:val="003076A9"/>
    <w:rsid w:val="00314262"/>
    <w:rsid w:val="00315ACD"/>
    <w:rsid w:val="00325A24"/>
    <w:rsid w:val="003279CA"/>
    <w:rsid w:val="00327D16"/>
    <w:rsid w:val="00331396"/>
    <w:rsid w:val="00331766"/>
    <w:rsid w:val="00333447"/>
    <w:rsid w:val="003341F8"/>
    <w:rsid w:val="00335A34"/>
    <w:rsid w:val="0034041C"/>
    <w:rsid w:val="00357F64"/>
    <w:rsid w:val="00367688"/>
    <w:rsid w:val="00367875"/>
    <w:rsid w:val="00367D48"/>
    <w:rsid w:val="00370869"/>
    <w:rsid w:val="00370EB1"/>
    <w:rsid w:val="00373545"/>
    <w:rsid w:val="003745B4"/>
    <w:rsid w:val="00375115"/>
    <w:rsid w:val="00375758"/>
    <w:rsid w:val="00381D64"/>
    <w:rsid w:val="0038361E"/>
    <w:rsid w:val="00383BAE"/>
    <w:rsid w:val="0039236E"/>
    <w:rsid w:val="003933E2"/>
    <w:rsid w:val="00395C17"/>
    <w:rsid w:val="00396EC2"/>
    <w:rsid w:val="003A46DB"/>
    <w:rsid w:val="003A67A1"/>
    <w:rsid w:val="003A7304"/>
    <w:rsid w:val="003B2155"/>
    <w:rsid w:val="003C17E4"/>
    <w:rsid w:val="003C223B"/>
    <w:rsid w:val="003C3B52"/>
    <w:rsid w:val="003D5777"/>
    <w:rsid w:val="003D7C02"/>
    <w:rsid w:val="003E18AB"/>
    <w:rsid w:val="003E2D66"/>
    <w:rsid w:val="003E4095"/>
    <w:rsid w:val="003E5F61"/>
    <w:rsid w:val="003F052A"/>
    <w:rsid w:val="003F33F5"/>
    <w:rsid w:val="00405360"/>
    <w:rsid w:val="0041531C"/>
    <w:rsid w:val="00415BC3"/>
    <w:rsid w:val="004218F1"/>
    <w:rsid w:val="0043075A"/>
    <w:rsid w:val="00431823"/>
    <w:rsid w:val="00431E18"/>
    <w:rsid w:val="00432EC0"/>
    <w:rsid w:val="00434FF2"/>
    <w:rsid w:val="00436FA0"/>
    <w:rsid w:val="00442047"/>
    <w:rsid w:val="00444158"/>
    <w:rsid w:val="00444D0A"/>
    <w:rsid w:val="004471E8"/>
    <w:rsid w:val="00452CC8"/>
    <w:rsid w:val="00457A8A"/>
    <w:rsid w:val="00460E8F"/>
    <w:rsid w:val="0046267D"/>
    <w:rsid w:val="00474C63"/>
    <w:rsid w:val="00476225"/>
    <w:rsid w:val="0047732B"/>
    <w:rsid w:val="004806B1"/>
    <w:rsid w:val="00482CD5"/>
    <w:rsid w:val="0048441A"/>
    <w:rsid w:val="00484AFB"/>
    <w:rsid w:val="0048597D"/>
    <w:rsid w:val="0048681B"/>
    <w:rsid w:val="00486B94"/>
    <w:rsid w:val="004872F9"/>
    <w:rsid w:val="0049558C"/>
    <w:rsid w:val="004A0985"/>
    <w:rsid w:val="004A0BAB"/>
    <w:rsid w:val="004B2BDD"/>
    <w:rsid w:val="004C3E72"/>
    <w:rsid w:val="004D37FC"/>
    <w:rsid w:val="004D712F"/>
    <w:rsid w:val="004D7244"/>
    <w:rsid w:val="004E1923"/>
    <w:rsid w:val="004E40F6"/>
    <w:rsid w:val="004E4417"/>
    <w:rsid w:val="004E461F"/>
    <w:rsid w:val="004E50B6"/>
    <w:rsid w:val="004E671A"/>
    <w:rsid w:val="004F3947"/>
    <w:rsid w:val="004F787C"/>
    <w:rsid w:val="00501B26"/>
    <w:rsid w:val="00505DDF"/>
    <w:rsid w:val="00512035"/>
    <w:rsid w:val="005124CA"/>
    <w:rsid w:val="00525193"/>
    <w:rsid w:val="0052624E"/>
    <w:rsid w:val="00527399"/>
    <w:rsid w:val="00536B9F"/>
    <w:rsid w:val="005438E6"/>
    <w:rsid w:val="00544645"/>
    <w:rsid w:val="00544D62"/>
    <w:rsid w:val="00546256"/>
    <w:rsid w:val="005610CD"/>
    <w:rsid w:val="00561708"/>
    <w:rsid w:val="0056554F"/>
    <w:rsid w:val="00566871"/>
    <w:rsid w:val="0056720C"/>
    <w:rsid w:val="00567359"/>
    <w:rsid w:val="00571A70"/>
    <w:rsid w:val="00571D95"/>
    <w:rsid w:val="00591BA7"/>
    <w:rsid w:val="005966E4"/>
    <w:rsid w:val="00597862"/>
    <w:rsid w:val="005A0C66"/>
    <w:rsid w:val="005B1FA3"/>
    <w:rsid w:val="005B4334"/>
    <w:rsid w:val="005C0988"/>
    <w:rsid w:val="005C2EDA"/>
    <w:rsid w:val="005C6606"/>
    <w:rsid w:val="005D0F7A"/>
    <w:rsid w:val="005D505B"/>
    <w:rsid w:val="005D5273"/>
    <w:rsid w:val="005D7861"/>
    <w:rsid w:val="005E2DF7"/>
    <w:rsid w:val="005E30E7"/>
    <w:rsid w:val="005E75C7"/>
    <w:rsid w:val="005F0D79"/>
    <w:rsid w:val="005F2F20"/>
    <w:rsid w:val="005F4DCD"/>
    <w:rsid w:val="005F75FB"/>
    <w:rsid w:val="00604B5D"/>
    <w:rsid w:val="006068ED"/>
    <w:rsid w:val="006126AB"/>
    <w:rsid w:val="00613761"/>
    <w:rsid w:val="00615507"/>
    <w:rsid w:val="006216BD"/>
    <w:rsid w:val="006239CA"/>
    <w:rsid w:val="00623EFD"/>
    <w:rsid w:val="006249ED"/>
    <w:rsid w:val="0063181B"/>
    <w:rsid w:val="0063367A"/>
    <w:rsid w:val="00636E5B"/>
    <w:rsid w:val="00636EAD"/>
    <w:rsid w:val="00641944"/>
    <w:rsid w:val="0064240A"/>
    <w:rsid w:val="00644B34"/>
    <w:rsid w:val="00650E9D"/>
    <w:rsid w:val="0065766B"/>
    <w:rsid w:val="00662F3B"/>
    <w:rsid w:val="006673C5"/>
    <w:rsid w:val="006756DD"/>
    <w:rsid w:val="00676331"/>
    <w:rsid w:val="00684B20"/>
    <w:rsid w:val="00692102"/>
    <w:rsid w:val="00693426"/>
    <w:rsid w:val="006962DA"/>
    <w:rsid w:val="006A0D6D"/>
    <w:rsid w:val="006A2572"/>
    <w:rsid w:val="006A5DA4"/>
    <w:rsid w:val="006A6C44"/>
    <w:rsid w:val="006B1CCA"/>
    <w:rsid w:val="006C0ED4"/>
    <w:rsid w:val="006D3249"/>
    <w:rsid w:val="006D32E7"/>
    <w:rsid w:val="006D3C0A"/>
    <w:rsid w:val="006D420E"/>
    <w:rsid w:val="006E4A38"/>
    <w:rsid w:val="006E51FA"/>
    <w:rsid w:val="006F2885"/>
    <w:rsid w:val="006F5452"/>
    <w:rsid w:val="006F5AF0"/>
    <w:rsid w:val="006F6C13"/>
    <w:rsid w:val="006F7F12"/>
    <w:rsid w:val="0070215C"/>
    <w:rsid w:val="007051BA"/>
    <w:rsid w:val="0071050E"/>
    <w:rsid w:val="00711B49"/>
    <w:rsid w:val="00711DDD"/>
    <w:rsid w:val="00714005"/>
    <w:rsid w:val="00715EFC"/>
    <w:rsid w:val="00716216"/>
    <w:rsid w:val="00721E1D"/>
    <w:rsid w:val="007340B1"/>
    <w:rsid w:val="0073663A"/>
    <w:rsid w:val="007400DC"/>
    <w:rsid w:val="00742895"/>
    <w:rsid w:val="00745FA4"/>
    <w:rsid w:val="00753A68"/>
    <w:rsid w:val="007545CF"/>
    <w:rsid w:val="00756310"/>
    <w:rsid w:val="00756B36"/>
    <w:rsid w:val="00757175"/>
    <w:rsid w:val="00765FF8"/>
    <w:rsid w:val="007665A4"/>
    <w:rsid w:val="00767646"/>
    <w:rsid w:val="00770F1D"/>
    <w:rsid w:val="00775AF9"/>
    <w:rsid w:val="0077612E"/>
    <w:rsid w:val="00781555"/>
    <w:rsid w:val="00781F64"/>
    <w:rsid w:val="00783C2E"/>
    <w:rsid w:val="00784364"/>
    <w:rsid w:val="007973A7"/>
    <w:rsid w:val="007A08BA"/>
    <w:rsid w:val="007A47D1"/>
    <w:rsid w:val="007B4E77"/>
    <w:rsid w:val="007B61A3"/>
    <w:rsid w:val="007C207A"/>
    <w:rsid w:val="007D7CB0"/>
    <w:rsid w:val="007E571A"/>
    <w:rsid w:val="007E5B13"/>
    <w:rsid w:val="007F0141"/>
    <w:rsid w:val="00802574"/>
    <w:rsid w:val="00804A3A"/>
    <w:rsid w:val="00807E6B"/>
    <w:rsid w:val="0081264B"/>
    <w:rsid w:val="0081358A"/>
    <w:rsid w:val="00817005"/>
    <w:rsid w:val="00820C32"/>
    <w:rsid w:val="008222BE"/>
    <w:rsid w:val="00822391"/>
    <w:rsid w:val="00823AD4"/>
    <w:rsid w:val="00834FDD"/>
    <w:rsid w:val="008438F0"/>
    <w:rsid w:val="00843E85"/>
    <w:rsid w:val="00846E7B"/>
    <w:rsid w:val="00850BB0"/>
    <w:rsid w:val="00857C33"/>
    <w:rsid w:val="00863830"/>
    <w:rsid w:val="00870F02"/>
    <w:rsid w:val="0087127B"/>
    <w:rsid w:val="008752AF"/>
    <w:rsid w:val="00881E3F"/>
    <w:rsid w:val="008901E7"/>
    <w:rsid w:val="00891112"/>
    <w:rsid w:val="00895530"/>
    <w:rsid w:val="008955BA"/>
    <w:rsid w:val="008A1DF6"/>
    <w:rsid w:val="008A5723"/>
    <w:rsid w:val="008A6295"/>
    <w:rsid w:val="008B25DD"/>
    <w:rsid w:val="008B5188"/>
    <w:rsid w:val="008B7C53"/>
    <w:rsid w:val="008C1EE6"/>
    <w:rsid w:val="008C5E1F"/>
    <w:rsid w:val="008C60F8"/>
    <w:rsid w:val="008D06B8"/>
    <w:rsid w:val="008D0ABC"/>
    <w:rsid w:val="008D26A5"/>
    <w:rsid w:val="008D46FC"/>
    <w:rsid w:val="008D6019"/>
    <w:rsid w:val="008E1486"/>
    <w:rsid w:val="008E1CFA"/>
    <w:rsid w:val="008E26E4"/>
    <w:rsid w:val="008F53BA"/>
    <w:rsid w:val="00903957"/>
    <w:rsid w:val="00910540"/>
    <w:rsid w:val="00911579"/>
    <w:rsid w:val="00913939"/>
    <w:rsid w:val="0091486E"/>
    <w:rsid w:val="00915D77"/>
    <w:rsid w:val="009216AE"/>
    <w:rsid w:val="00926AAE"/>
    <w:rsid w:val="00927868"/>
    <w:rsid w:val="009334F3"/>
    <w:rsid w:val="00933902"/>
    <w:rsid w:val="009352AC"/>
    <w:rsid w:val="00935D28"/>
    <w:rsid w:val="00941646"/>
    <w:rsid w:val="00942393"/>
    <w:rsid w:val="009465F3"/>
    <w:rsid w:val="009477AB"/>
    <w:rsid w:val="009504A7"/>
    <w:rsid w:val="009525D2"/>
    <w:rsid w:val="0095385A"/>
    <w:rsid w:val="0095566A"/>
    <w:rsid w:val="00960EC7"/>
    <w:rsid w:val="00963086"/>
    <w:rsid w:val="009653F2"/>
    <w:rsid w:val="0097133B"/>
    <w:rsid w:val="00981ACF"/>
    <w:rsid w:val="009832CD"/>
    <w:rsid w:val="0099732F"/>
    <w:rsid w:val="009A0CE0"/>
    <w:rsid w:val="009A232A"/>
    <w:rsid w:val="009A366C"/>
    <w:rsid w:val="009A4473"/>
    <w:rsid w:val="009A4E54"/>
    <w:rsid w:val="009B1186"/>
    <w:rsid w:val="009C0BB2"/>
    <w:rsid w:val="009C4FFD"/>
    <w:rsid w:val="009D170B"/>
    <w:rsid w:val="009D26E1"/>
    <w:rsid w:val="009D3B3F"/>
    <w:rsid w:val="009E4162"/>
    <w:rsid w:val="009E4AB9"/>
    <w:rsid w:val="009E4BC4"/>
    <w:rsid w:val="009F4AA2"/>
    <w:rsid w:val="00A10620"/>
    <w:rsid w:val="00A10E72"/>
    <w:rsid w:val="00A11FD8"/>
    <w:rsid w:val="00A14EA1"/>
    <w:rsid w:val="00A22B61"/>
    <w:rsid w:val="00A2575C"/>
    <w:rsid w:val="00A270F9"/>
    <w:rsid w:val="00A4076D"/>
    <w:rsid w:val="00A42766"/>
    <w:rsid w:val="00A450DD"/>
    <w:rsid w:val="00A45FEA"/>
    <w:rsid w:val="00A5246A"/>
    <w:rsid w:val="00A56333"/>
    <w:rsid w:val="00A64214"/>
    <w:rsid w:val="00A652B4"/>
    <w:rsid w:val="00A659D8"/>
    <w:rsid w:val="00A72506"/>
    <w:rsid w:val="00A7719C"/>
    <w:rsid w:val="00A80B14"/>
    <w:rsid w:val="00A926BA"/>
    <w:rsid w:val="00A96009"/>
    <w:rsid w:val="00A979B0"/>
    <w:rsid w:val="00AA06B8"/>
    <w:rsid w:val="00AA0F65"/>
    <w:rsid w:val="00AA0FCF"/>
    <w:rsid w:val="00AA28F3"/>
    <w:rsid w:val="00AA2D23"/>
    <w:rsid w:val="00AA56C6"/>
    <w:rsid w:val="00AA7B67"/>
    <w:rsid w:val="00AB1199"/>
    <w:rsid w:val="00AC0BDB"/>
    <w:rsid w:val="00AC0E28"/>
    <w:rsid w:val="00AC3138"/>
    <w:rsid w:val="00AE15B9"/>
    <w:rsid w:val="00AE1DB0"/>
    <w:rsid w:val="00AE266F"/>
    <w:rsid w:val="00AE7B03"/>
    <w:rsid w:val="00AF0825"/>
    <w:rsid w:val="00AF5C6E"/>
    <w:rsid w:val="00B03C89"/>
    <w:rsid w:val="00B06BD5"/>
    <w:rsid w:val="00B06DD2"/>
    <w:rsid w:val="00B073CB"/>
    <w:rsid w:val="00B07836"/>
    <w:rsid w:val="00B16268"/>
    <w:rsid w:val="00B27ABA"/>
    <w:rsid w:val="00B33E08"/>
    <w:rsid w:val="00B34AA6"/>
    <w:rsid w:val="00B3626C"/>
    <w:rsid w:val="00B43049"/>
    <w:rsid w:val="00B47A89"/>
    <w:rsid w:val="00B47E23"/>
    <w:rsid w:val="00B516E9"/>
    <w:rsid w:val="00B54CEA"/>
    <w:rsid w:val="00B554BE"/>
    <w:rsid w:val="00B5718E"/>
    <w:rsid w:val="00B62FD0"/>
    <w:rsid w:val="00B6611B"/>
    <w:rsid w:val="00B66706"/>
    <w:rsid w:val="00B84390"/>
    <w:rsid w:val="00B85C34"/>
    <w:rsid w:val="00B8782F"/>
    <w:rsid w:val="00B901A2"/>
    <w:rsid w:val="00B90CCA"/>
    <w:rsid w:val="00B93403"/>
    <w:rsid w:val="00B94BDC"/>
    <w:rsid w:val="00BA0F77"/>
    <w:rsid w:val="00BA710C"/>
    <w:rsid w:val="00BB1873"/>
    <w:rsid w:val="00BB2F66"/>
    <w:rsid w:val="00BB5D97"/>
    <w:rsid w:val="00BC2808"/>
    <w:rsid w:val="00BC2EB5"/>
    <w:rsid w:val="00BC3B39"/>
    <w:rsid w:val="00BC67E6"/>
    <w:rsid w:val="00BC7A75"/>
    <w:rsid w:val="00BC7CAB"/>
    <w:rsid w:val="00BD07BF"/>
    <w:rsid w:val="00BD2BAC"/>
    <w:rsid w:val="00BD40F7"/>
    <w:rsid w:val="00BD44C2"/>
    <w:rsid w:val="00BD6CD2"/>
    <w:rsid w:val="00BD6D6F"/>
    <w:rsid w:val="00BE13ED"/>
    <w:rsid w:val="00BF0A02"/>
    <w:rsid w:val="00BF4BD7"/>
    <w:rsid w:val="00BF6D93"/>
    <w:rsid w:val="00C00C13"/>
    <w:rsid w:val="00C0265A"/>
    <w:rsid w:val="00C03C7B"/>
    <w:rsid w:val="00C04745"/>
    <w:rsid w:val="00C0784C"/>
    <w:rsid w:val="00C10E5A"/>
    <w:rsid w:val="00C20294"/>
    <w:rsid w:val="00C231A7"/>
    <w:rsid w:val="00C24412"/>
    <w:rsid w:val="00C25C20"/>
    <w:rsid w:val="00C413EE"/>
    <w:rsid w:val="00C42AC0"/>
    <w:rsid w:val="00C43C1E"/>
    <w:rsid w:val="00C470C6"/>
    <w:rsid w:val="00C475A9"/>
    <w:rsid w:val="00C620C2"/>
    <w:rsid w:val="00C7191C"/>
    <w:rsid w:val="00C7285C"/>
    <w:rsid w:val="00C72C80"/>
    <w:rsid w:val="00C72E3D"/>
    <w:rsid w:val="00C76580"/>
    <w:rsid w:val="00C771AD"/>
    <w:rsid w:val="00C9172D"/>
    <w:rsid w:val="00C91B78"/>
    <w:rsid w:val="00C92541"/>
    <w:rsid w:val="00CA1346"/>
    <w:rsid w:val="00CA1B56"/>
    <w:rsid w:val="00CA1CD9"/>
    <w:rsid w:val="00CA20C9"/>
    <w:rsid w:val="00CA28BD"/>
    <w:rsid w:val="00CA4CC9"/>
    <w:rsid w:val="00CA630B"/>
    <w:rsid w:val="00CB1171"/>
    <w:rsid w:val="00CB1F07"/>
    <w:rsid w:val="00CB6782"/>
    <w:rsid w:val="00CC009A"/>
    <w:rsid w:val="00CC0653"/>
    <w:rsid w:val="00CC5DB6"/>
    <w:rsid w:val="00CC7D5A"/>
    <w:rsid w:val="00CE12CA"/>
    <w:rsid w:val="00CE18B8"/>
    <w:rsid w:val="00CF13B2"/>
    <w:rsid w:val="00CF3241"/>
    <w:rsid w:val="00CF35D3"/>
    <w:rsid w:val="00CF4033"/>
    <w:rsid w:val="00CF7EEC"/>
    <w:rsid w:val="00D063B1"/>
    <w:rsid w:val="00D117ED"/>
    <w:rsid w:val="00D143FD"/>
    <w:rsid w:val="00D21E4F"/>
    <w:rsid w:val="00D22C30"/>
    <w:rsid w:val="00D23CFB"/>
    <w:rsid w:val="00D24625"/>
    <w:rsid w:val="00D301EB"/>
    <w:rsid w:val="00D34260"/>
    <w:rsid w:val="00D4336C"/>
    <w:rsid w:val="00D465DC"/>
    <w:rsid w:val="00D526B8"/>
    <w:rsid w:val="00D55D9D"/>
    <w:rsid w:val="00D569CF"/>
    <w:rsid w:val="00D605E6"/>
    <w:rsid w:val="00D641F4"/>
    <w:rsid w:val="00D76678"/>
    <w:rsid w:val="00D773F9"/>
    <w:rsid w:val="00D77468"/>
    <w:rsid w:val="00D83BB4"/>
    <w:rsid w:val="00D84BAE"/>
    <w:rsid w:val="00D85B5F"/>
    <w:rsid w:val="00D87C9C"/>
    <w:rsid w:val="00D92A47"/>
    <w:rsid w:val="00DA1077"/>
    <w:rsid w:val="00DA136E"/>
    <w:rsid w:val="00DA28DC"/>
    <w:rsid w:val="00DA3D22"/>
    <w:rsid w:val="00DA4517"/>
    <w:rsid w:val="00DA4BF5"/>
    <w:rsid w:val="00DA5E8A"/>
    <w:rsid w:val="00DB1860"/>
    <w:rsid w:val="00DB743D"/>
    <w:rsid w:val="00DC3712"/>
    <w:rsid w:val="00DC519D"/>
    <w:rsid w:val="00DC60E4"/>
    <w:rsid w:val="00DC71D1"/>
    <w:rsid w:val="00DC73F6"/>
    <w:rsid w:val="00E00623"/>
    <w:rsid w:val="00E00DE5"/>
    <w:rsid w:val="00E111C4"/>
    <w:rsid w:val="00E1129E"/>
    <w:rsid w:val="00E1440C"/>
    <w:rsid w:val="00E14A51"/>
    <w:rsid w:val="00E219AB"/>
    <w:rsid w:val="00E2202A"/>
    <w:rsid w:val="00E25720"/>
    <w:rsid w:val="00E26E5E"/>
    <w:rsid w:val="00E3116A"/>
    <w:rsid w:val="00E31361"/>
    <w:rsid w:val="00E31C0E"/>
    <w:rsid w:val="00E33549"/>
    <w:rsid w:val="00E33950"/>
    <w:rsid w:val="00E3532E"/>
    <w:rsid w:val="00E36DC1"/>
    <w:rsid w:val="00E50866"/>
    <w:rsid w:val="00E52CBB"/>
    <w:rsid w:val="00E53846"/>
    <w:rsid w:val="00E560C4"/>
    <w:rsid w:val="00E579C0"/>
    <w:rsid w:val="00E61681"/>
    <w:rsid w:val="00E61FDF"/>
    <w:rsid w:val="00E6211A"/>
    <w:rsid w:val="00E65614"/>
    <w:rsid w:val="00E70F88"/>
    <w:rsid w:val="00E72DC2"/>
    <w:rsid w:val="00E73216"/>
    <w:rsid w:val="00E7428D"/>
    <w:rsid w:val="00E74C38"/>
    <w:rsid w:val="00E75B0C"/>
    <w:rsid w:val="00E81150"/>
    <w:rsid w:val="00E81654"/>
    <w:rsid w:val="00E83882"/>
    <w:rsid w:val="00E8462C"/>
    <w:rsid w:val="00E86328"/>
    <w:rsid w:val="00E928A8"/>
    <w:rsid w:val="00E9454E"/>
    <w:rsid w:val="00EA1970"/>
    <w:rsid w:val="00EA3569"/>
    <w:rsid w:val="00EA3865"/>
    <w:rsid w:val="00EA3EC4"/>
    <w:rsid w:val="00EB1906"/>
    <w:rsid w:val="00EB4383"/>
    <w:rsid w:val="00EB6C99"/>
    <w:rsid w:val="00EB719B"/>
    <w:rsid w:val="00EC10F5"/>
    <w:rsid w:val="00EC716F"/>
    <w:rsid w:val="00ED580B"/>
    <w:rsid w:val="00ED7BC7"/>
    <w:rsid w:val="00EE23B4"/>
    <w:rsid w:val="00EE3697"/>
    <w:rsid w:val="00EE5110"/>
    <w:rsid w:val="00EF2830"/>
    <w:rsid w:val="00F051A3"/>
    <w:rsid w:val="00F07B55"/>
    <w:rsid w:val="00F30EB2"/>
    <w:rsid w:val="00F34BE3"/>
    <w:rsid w:val="00F402ED"/>
    <w:rsid w:val="00F42DC2"/>
    <w:rsid w:val="00F555E9"/>
    <w:rsid w:val="00F64279"/>
    <w:rsid w:val="00F65315"/>
    <w:rsid w:val="00F65AC0"/>
    <w:rsid w:val="00F7359D"/>
    <w:rsid w:val="00F76167"/>
    <w:rsid w:val="00F772FF"/>
    <w:rsid w:val="00F84268"/>
    <w:rsid w:val="00F87CEB"/>
    <w:rsid w:val="00F87CEC"/>
    <w:rsid w:val="00F91294"/>
    <w:rsid w:val="00F924D1"/>
    <w:rsid w:val="00FA089C"/>
    <w:rsid w:val="00FA0A2B"/>
    <w:rsid w:val="00FA132E"/>
    <w:rsid w:val="00FA27DF"/>
    <w:rsid w:val="00FA4600"/>
    <w:rsid w:val="00FA4AF0"/>
    <w:rsid w:val="00FB2A1A"/>
    <w:rsid w:val="00FB5428"/>
    <w:rsid w:val="00FB6F8B"/>
    <w:rsid w:val="00FD056B"/>
    <w:rsid w:val="00FE00D7"/>
    <w:rsid w:val="00FE2E99"/>
    <w:rsid w:val="00FE3B23"/>
    <w:rsid w:val="00FE5022"/>
    <w:rsid w:val="00FE62E5"/>
    <w:rsid w:val="00FE6740"/>
    <w:rsid w:val="00FE6E7E"/>
    <w:rsid w:val="00FE7A8E"/>
    <w:rsid w:val="00FF5678"/>
    <w:rsid w:val="00FF78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6268"/>
    <w:pPr>
      <w:spacing w:after="0" w:line="240" w:lineRule="auto"/>
    </w:pPr>
    <w:rPr>
      <w:rFonts w:ascii="Times New Roman" w:eastAsia="Times New Roman" w:hAnsi="Times New Roman" w:cs="Times New Roman"/>
      <w:sz w:val="20"/>
      <w:szCs w:val="20"/>
      <w:lang w:eastAsia="ru-RU"/>
    </w:rPr>
  </w:style>
  <w:style w:type="paragraph" w:styleId="3">
    <w:name w:val="heading 3"/>
    <w:basedOn w:val="a"/>
    <w:link w:val="30"/>
    <w:uiPriority w:val="9"/>
    <w:qFormat/>
    <w:rsid w:val="00B16268"/>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B16268"/>
    <w:rPr>
      <w:rFonts w:ascii="Times New Roman" w:eastAsia="Times New Roman" w:hAnsi="Times New Roman" w:cs="Times New Roman"/>
      <w:b/>
      <w:bCs/>
      <w:sz w:val="27"/>
      <w:szCs w:val="27"/>
      <w:lang w:eastAsia="ru-RU"/>
    </w:rPr>
  </w:style>
  <w:style w:type="paragraph" w:styleId="a3">
    <w:name w:val="Block Text"/>
    <w:basedOn w:val="a"/>
    <w:rsid w:val="00B16268"/>
    <w:pPr>
      <w:widowControl w:val="0"/>
      <w:shd w:val="clear" w:color="auto" w:fill="FFFFFF"/>
      <w:spacing w:before="658" w:line="326" w:lineRule="exact"/>
      <w:ind w:left="874" w:right="518" w:firstLine="888"/>
    </w:pPr>
    <w:rPr>
      <w:snapToGrid w:val="0"/>
      <w:color w:val="000000"/>
      <w:sz w:val="28"/>
    </w:rPr>
  </w:style>
  <w:style w:type="character" w:styleId="a4">
    <w:name w:val="Hyperlink"/>
    <w:uiPriority w:val="99"/>
    <w:semiHidden/>
    <w:unhideWhenUsed/>
    <w:rsid w:val="00B16268"/>
    <w:rPr>
      <w:color w:val="0000FF"/>
      <w:u w:val="single"/>
    </w:rPr>
  </w:style>
  <w:style w:type="paragraph" w:styleId="a5">
    <w:name w:val="List Paragraph"/>
    <w:basedOn w:val="a"/>
    <w:uiPriority w:val="34"/>
    <w:qFormat/>
    <w:rsid w:val="00B16268"/>
    <w:pPr>
      <w:spacing w:after="200" w:line="276" w:lineRule="auto"/>
      <w:ind w:left="720"/>
      <w:contextualSpacing/>
    </w:pPr>
    <w:rPr>
      <w:rFonts w:ascii="Calibri" w:hAnsi="Calibri"/>
      <w:sz w:val="22"/>
      <w:szCs w:val="22"/>
    </w:rPr>
  </w:style>
  <w:style w:type="paragraph" w:customStyle="1" w:styleId="Default">
    <w:name w:val="Default"/>
    <w:rsid w:val="00B1626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6">
    <w:name w:val="Body Text"/>
    <w:basedOn w:val="a"/>
    <w:link w:val="a7"/>
    <w:semiHidden/>
    <w:unhideWhenUsed/>
    <w:rsid w:val="00B16268"/>
    <w:pPr>
      <w:widowControl w:val="0"/>
      <w:adjustRightInd w:val="0"/>
      <w:spacing w:after="120" w:line="360" w:lineRule="atLeast"/>
      <w:jc w:val="both"/>
    </w:pPr>
    <w:rPr>
      <w:rFonts w:eastAsia="Calibri"/>
      <w:sz w:val="28"/>
      <w:szCs w:val="28"/>
    </w:rPr>
  </w:style>
  <w:style w:type="character" w:customStyle="1" w:styleId="a7">
    <w:name w:val="Основной текст Знак"/>
    <w:basedOn w:val="a0"/>
    <w:link w:val="a6"/>
    <w:semiHidden/>
    <w:rsid w:val="00B16268"/>
    <w:rPr>
      <w:rFonts w:ascii="Times New Roman" w:eastAsia="Calibri" w:hAnsi="Times New Roman" w:cs="Times New Roman"/>
      <w:sz w:val="28"/>
      <w:szCs w:val="28"/>
      <w:lang w:eastAsia="ru-RU"/>
    </w:rPr>
  </w:style>
  <w:style w:type="table" w:customStyle="1" w:styleId="2">
    <w:name w:val="Сетка таблицы2"/>
    <w:basedOn w:val="a1"/>
    <w:next w:val="a8"/>
    <w:rsid w:val="00843E8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8">
    <w:name w:val="Table Grid"/>
    <w:basedOn w:val="a1"/>
    <w:uiPriority w:val="59"/>
    <w:rsid w:val="00843E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843E85"/>
    <w:rPr>
      <w:rFonts w:ascii="Tahoma" w:hAnsi="Tahoma" w:cs="Tahoma"/>
      <w:sz w:val="16"/>
      <w:szCs w:val="16"/>
    </w:rPr>
  </w:style>
  <w:style w:type="character" w:customStyle="1" w:styleId="aa">
    <w:name w:val="Текст выноски Знак"/>
    <w:basedOn w:val="a0"/>
    <w:link w:val="a9"/>
    <w:uiPriority w:val="99"/>
    <w:semiHidden/>
    <w:rsid w:val="00843E85"/>
    <w:rPr>
      <w:rFonts w:ascii="Tahoma" w:eastAsia="Times New Roman" w:hAnsi="Tahoma" w:cs="Tahoma"/>
      <w:sz w:val="16"/>
      <w:szCs w:val="16"/>
      <w:lang w:eastAsia="ru-RU"/>
    </w:rPr>
  </w:style>
  <w:style w:type="paragraph" w:styleId="ab">
    <w:name w:val="Normal (Web)"/>
    <w:basedOn w:val="a"/>
    <w:uiPriority w:val="99"/>
    <w:rsid w:val="00843E85"/>
    <w:pPr>
      <w:spacing w:before="100" w:beforeAutospacing="1" w:after="100" w:afterAutospacing="1"/>
    </w:pPr>
    <w:rPr>
      <w:rFonts w:ascii="Calibri" w:hAnsi="Calibri"/>
      <w:sz w:val="24"/>
      <w:szCs w:val="24"/>
    </w:rPr>
  </w:style>
  <w:style w:type="character" w:customStyle="1" w:styleId="FontStyle53">
    <w:name w:val="Font Style53"/>
    <w:basedOn w:val="a0"/>
    <w:uiPriority w:val="99"/>
    <w:rsid w:val="00843E85"/>
    <w:rPr>
      <w:rFonts w:ascii="Times New Roman" w:hAnsi="Times New Roman" w:cs="Times New Roman"/>
      <w:b/>
      <w:bCs/>
      <w:i/>
      <w:iCs/>
      <w:sz w:val="22"/>
      <w:szCs w:val="22"/>
    </w:rPr>
  </w:style>
  <w:style w:type="paragraph" w:styleId="ac">
    <w:name w:val="Body Text Indent"/>
    <w:aliases w:val="Основной текст 1"/>
    <w:basedOn w:val="a"/>
    <w:link w:val="ad"/>
    <w:rsid w:val="00843E85"/>
    <w:pPr>
      <w:spacing w:after="120"/>
      <w:ind w:left="283"/>
    </w:pPr>
    <w:rPr>
      <w:sz w:val="24"/>
      <w:szCs w:val="24"/>
    </w:rPr>
  </w:style>
  <w:style w:type="character" w:customStyle="1" w:styleId="ad">
    <w:name w:val="Основной текст с отступом Знак"/>
    <w:aliases w:val="Основной текст 1 Знак"/>
    <w:basedOn w:val="a0"/>
    <w:link w:val="ac"/>
    <w:rsid w:val="00843E85"/>
    <w:rPr>
      <w:rFonts w:ascii="Times New Roman" w:eastAsia="Times New Roman" w:hAnsi="Times New Roman" w:cs="Times New Roman"/>
      <w:sz w:val="24"/>
      <w:szCs w:val="24"/>
      <w:lang w:eastAsia="ru-RU"/>
    </w:rPr>
  </w:style>
  <w:style w:type="paragraph" w:customStyle="1" w:styleId="1">
    <w:name w:val="Абзац списка1"/>
    <w:basedOn w:val="a"/>
    <w:rsid w:val="00843E85"/>
    <w:pPr>
      <w:ind w:firstLine="927"/>
      <w:jc w:val="both"/>
    </w:pPr>
    <w:rPr>
      <w:rFonts w:eastAsia="Calibri"/>
      <w:sz w:val="28"/>
      <w:szCs w:val="28"/>
    </w:rPr>
  </w:style>
  <w:style w:type="character" w:customStyle="1" w:styleId="ae">
    <w:name w:val="МОН Знак"/>
    <w:basedOn w:val="a0"/>
    <w:link w:val="af"/>
    <w:locked/>
    <w:rsid w:val="008B7C53"/>
    <w:rPr>
      <w:sz w:val="28"/>
    </w:rPr>
  </w:style>
  <w:style w:type="paragraph" w:customStyle="1" w:styleId="af">
    <w:name w:val="МОН"/>
    <w:basedOn w:val="a"/>
    <w:link w:val="ae"/>
    <w:rsid w:val="008B7C53"/>
    <w:pPr>
      <w:spacing w:line="360" w:lineRule="auto"/>
      <w:ind w:firstLine="709"/>
      <w:jc w:val="both"/>
    </w:pPr>
    <w:rPr>
      <w:rFonts w:asciiTheme="minorHAnsi" w:eastAsiaTheme="minorHAnsi" w:hAnsiTheme="minorHAnsi" w:cstheme="minorBidi"/>
      <w:sz w:val="28"/>
      <w:szCs w:val="22"/>
      <w:lang w:eastAsia="en-US"/>
    </w:rPr>
  </w:style>
  <w:style w:type="paragraph" w:styleId="af0">
    <w:name w:val="header"/>
    <w:basedOn w:val="a"/>
    <w:link w:val="af1"/>
    <w:uiPriority w:val="99"/>
    <w:unhideWhenUsed/>
    <w:rsid w:val="002B039D"/>
    <w:pPr>
      <w:tabs>
        <w:tab w:val="center" w:pos="4677"/>
        <w:tab w:val="right" w:pos="9355"/>
      </w:tabs>
    </w:pPr>
  </w:style>
  <w:style w:type="character" w:customStyle="1" w:styleId="af1">
    <w:name w:val="Верхний колонтитул Знак"/>
    <w:basedOn w:val="a0"/>
    <w:link w:val="af0"/>
    <w:uiPriority w:val="99"/>
    <w:rsid w:val="002B039D"/>
    <w:rPr>
      <w:rFonts w:ascii="Times New Roman" w:eastAsia="Times New Roman" w:hAnsi="Times New Roman" w:cs="Times New Roman"/>
      <w:sz w:val="20"/>
      <w:szCs w:val="20"/>
      <w:lang w:eastAsia="ru-RU"/>
    </w:rPr>
  </w:style>
  <w:style w:type="paragraph" w:styleId="af2">
    <w:name w:val="footer"/>
    <w:basedOn w:val="a"/>
    <w:link w:val="af3"/>
    <w:uiPriority w:val="99"/>
    <w:unhideWhenUsed/>
    <w:rsid w:val="002B039D"/>
    <w:pPr>
      <w:tabs>
        <w:tab w:val="center" w:pos="4677"/>
        <w:tab w:val="right" w:pos="9355"/>
      </w:tabs>
    </w:pPr>
  </w:style>
  <w:style w:type="character" w:customStyle="1" w:styleId="af3">
    <w:name w:val="Нижний колонтитул Знак"/>
    <w:basedOn w:val="a0"/>
    <w:link w:val="af2"/>
    <w:uiPriority w:val="99"/>
    <w:rsid w:val="002B039D"/>
    <w:rPr>
      <w:rFonts w:ascii="Times New Roman" w:eastAsia="Times New Roman" w:hAnsi="Times New Roman" w:cs="Times New Roman"/>
      <w:sz w:val="20"/>
      <w:szCs w:val="20"/>
      <w:lang w:eastAsia="ru-RU"/>
    </w:rPr>
  </w:style>
  <w:style w:type="paragraph" w:customStyle="1" w:styleId="af4">
    <w:name w:val="Знак"/>
    <w:basedOn w:val="a"/>
    <w:rsid w:val="00235414"/>
    <w:pPr>
      <w:spacing w:after="160" w:line="240" w:lineRule="exact"/>
    </w:pPr>
    <w:rPr>
      <w:rFonts w:ascii="Verdana" w:hAnsi="Verdana"/>
      <w:lang w:val="en-US" w:eastAsia="en-US"/>
    </w:rPr>
  </w:style>
  <w:style w:type="character" w:customStyle="1" w:styleId="FontStyle13">
    <w:name w:val="Font Style13"/>
    <w:rsid w:val="00ED580B"/>
    <w:rPr>
      <w:rFonts w:ascii="Times New Roman" w:hAnsi="Times New Roman" w:cs="Times New Roman" w:hint="default"/>
      <w:sz w:val="26"/>
      <w:szCs w:val="26"/>
    </w:rPr>
  </w:style>
  <w:style w:type="paragraph" w:customStyle="1" w:styleId="s12">
    <w:name w:val="s12"/>
    <w:basedOn w:val="a"/>
    <w:rsid w:val="00AE266F"/>
    <w:pPr>
      <w:spacing w:before="100" w:beforeAutospacing="1" w:after="100" w:afterAutospacing="1"/>
    </w:pPr>
    <w:rPr>
      <w:rFonts w:eastAsia="Calibri"/>
      <w:sz w:val="24"/>
      <w:szCs w:val="24"/>
    </w:rPr>
  </w:style>
  <w:style w:type="character" w:customStyle="1" w:styleId="s36">
    <w:name w:val="s36"/>
    <w:basedOn w:val="a0"/>
    <w:rsid w:val="00AE266F"/>
  </w:style>
  <w:style w:type="paragraph" w:customStyle="1" w:styleId="Style28">
    <w:name w:val="Style28"/>
    <w:basedOn w:val="a"/>
    <w:rsid w:val="00963086"/>
    <w:pPr>
      <w:widowControl w:val="0"/>
      <w:autoSpaceDE w:val="0"/>
      <w:autoSpaceDN w:val="0"/>
      <w:adjustRightInd w:val="0"/>
      <w:spacing w:line="304" w:lineRule="exact"/>
    </w:pPr>
    <w:rPr>
      <w:rFonts w:ascii="Cambria" w:eastAsia="Calibri" w:hAnsi="Cambria" w:cs="Cambria"/>
      <w:sz w:val="24"/>
      <w:szCs w:val="24"/>
    </w:rPr>
  </w:style>
  <w:style w:type="character" w:customStyle="1" w:styleId="FontStyle45">
    <w:name w:val="Font Style45"/>
    <w:rsid w:val="00963086"/>
    <w:rPr>
      <w:rFonts w:ascii="Times New Roman" w:hAnsi="Times New Roman"/>
      <w:sz w:val="20"/>
    </w:rPr>
  </w:style>
  <w:style w:type="paragraph" w:styleId="af5">
    <w:name w:val="No Spacing"/>
    <w:qFormat/>
    <w:rsid w:val="0064240A"/>
    <w:pPr>
      <w:spacing w:after="0" w:line="240" w:lineRule="auto"/>
    </w:pPr>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6268"/>
    <w:pPr>
      <w:spacing w:after="0" w:line="240" w:lineRule="auto"/>
    </w:pPr>
    <w:rPr>
      <w:rFonts w:ascii="Times New Roman" w:eastAsia="Times New Roman" w:hAnsi="Times New Roman" w:cs="Times New Roman"/>
      <w:sz w:val="20"/>
      <w:szCs w:val="20"/>
      <w:lang w:eastAsia="ru-RU"/>
    </w:rPr>
  </w:style>
  <w:style w:type="paragraph" w:styleId="3">
    <w:name w:val="heading 3"/>
    <w:basedOn w:val="a"/>
    <w:link w:val="30"/>
    <w:uiPriority w:val="9"/>
    <w:qFormat/>
    <w:rsid w:val="00B16268"/>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B16268"/>
    <w:rPr>
      <w:rFonts w:ascii="Times New Roman" w:eastAsia="Times New Roman" w:hAnsi="Times New Roman" w:cs="Times New Roman"/>
      <w:b/>
      <w:bCs/>
      <w:sz w:val="27"/>
      <w:szCs w:val="27"/>
      <w:lang w:eastAsia="ru-RU"/>
    </w:rPr>
  </w:style>
  <w:style w:type="paragraph" w:styleId="a3">
    <w:name w:val="Block Text"/>
    <w:basedOn w:val="a"/>
    <w:rsid w:val="00B16268"/>
    <w:pPr>
      <w:widowControl w:val="0"/>
      <w:shd w:val="clear" w:color="auto" w:fill="FFFFFF"/>
      <w:spacing w:before="658" w:line="326" w:lineRule="exact"/>
      <w:ind w:left="874" w:right="518" w:firstLine="888"/>
    </w:pPr>
    <w:rPr>
      <w:snapToGrid w:val="0"/>
      <w:color w:val="000000"/>
      <w:sz w:val="28"/>
    </w:rPr>
  </w:style>
  <w:style w:type="character" w:styleId="a4">
    <w:name w:val="Hyperlink"/>
    <w:uiPriority w:val="99"/>
    <w:semiHidden/>
    <w:unhideWhenUsed/>
    <w:rsid w:val="00B16268"/>
    <w:rPr>
      <w:color w:val="0000FF"/>
      <w:u w:val="single"/>
    </w:rPr>
  </w:style>
  <w:style w:type="paragraph" w:styleId="a5">
    <w:name w:val="List Paragraph"/>
    <w:basedOn w:val="a"/>
    <w:uiPriority w:val="34"/>
    <w:qFormat/>
    <w:rsid w:val="00B16268"/>
    <w:pPr>
      <w:spacing w:after="200" w:line="276" w:lineRule="auto"/>
      <w:ind w:left="720"/>
      <w:contextualSpacing/>
    </w:pPr>
    <w:rPr>
      <w:rFonts w:ascii="Calibri" w:hAnsi="Calibri"/>
      <w:sz w:val="22"/>
      <w:szCs w:val="22"/>
    </w:rPr>
  </w:style>
  <w:style w:type="paragraph" w:customStyle="1" w:styleId="Default">
    <w:name w:val="Default"/>
    <w:rsid w:val="00B1626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6">
    <w:name w:val="Body Text"/>
    <w:basedOn w:val="a"/>
    <w:link w:val="a7"/>
    <w:semiHidden/>
    <w:unhideWhenUsed/>
    <w:rsid w:val="00B16268"/>
    <w:pPr>
      <w:widowControl w:val="0"/>
      <w:adjustRightInd w:val="0"/>
      <w:spacing w:after="120" w:line="360" w:lineRule="atLeast"/>
      <w:jc w:val="both"/>
    </w:pPr>
    <w:rPr>
      <w:rFonts w:eastAsia="Calibri"/>
      <w:sz w:val="28"/>
      <w:szCs w:val="28"/>
    </w:rPr>
  </w:style>
  <w:style w:type="character" w:customStyle="1" w:styleId="a7">
    <w:name w:val="Основной текст Знак"/>
    <w:basedOn w:val="a0"/>
    <w:link w:val="a6"/>
    <w:semiHidden/>
    <w:rsid w:val="00B16268"/>
    <w:rPr>
      <w:rFonts w:ascii="Times New Roman" w:eastAsia="Calibri" w:hAnsi="Times New Roman" w:cs="Times New Roman"/>
      <w:sz w:val="28"/>
      <w:szCs w:val="28"/>
      <w:lang w:eastAsia="ru-RU"/>
    </w:rPr>
  </w:style>
  <w:style w:type="table" w:customStyle="1" w:styleId="2">
    <w:name w:val="Сетка таблицы2"/>
    <w:basedOn w:val="a1"/>
    <w:next w:val="a8"/>
    <w:rsid w:val="00843E8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8">
    <w:name w:val="Table Grid"/>
    <w:basedOn w:val="a1"/>
    <w:uiPriority w:val="59"/>
    <w:rsid w:val="00843E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843E85"/>
    <w:rPr>
      <w:rFonts w:ascii="Tahoma" w:hAnsi="Tahoma" w:cs="Tahoma"/>
      <w:sz w:val="16"/>
      <w:szCs w:val="16"/>
    </w:rPr>
  </w:style>
  <w:style w:type="character" w:customStyle="1" w:styleId="aa">
    <w:name w:val="Текст выноски Знак"/>
    <w:basedOn w:val="a0"/>
    <w:link w:val="a9"/>
    <w:uiPriority w:val="99"/>
    <w:semiHidden/>
    <w:rsid w:val="00843E85"/>
    <w:rPr>
      <w:rFonts w:ascii="Tahoma" w:eastAsia="Times New Roman" w:hAnsi="Tahoma" w:cs="Tahoma"/>
      <w:sz w:val="16"/>
      <w:szCs w:val="16"/>
      <w:lang w:eastAsia="ru-RU"/>
    </w:rPr>
  </w:style>
  <w:style w:type="paragraph" w:styleId="ab">
    <w:name w:val="Normal (Web)"/>
    <w:basedOn w:val="a"/>
    <w:uiPriority w:val="99"/>
    <w:rsid w:val="00843E85"/>
    <w:pPr>
      <w:spacing w:before="100" w:beforeAutospacing="1" w:after="100" w:afterAutospacing="1"/>
    </w:pPr>
    <w:rPr>
      <w:rFonts w:ascii="Calibri" w:hAnsi="Calibri"/>
      <w:sz w:val="24"/>
      <w:szCs w:val="24"/>
    </w:rPr>
  </w:style>
  <w:style w:type="character" w:customStyle="1" w:styleId="FontStyle53">
    <w:name w:val="Font Style53"/>
    <w:basedOn w:val="a0"/>
    <w:uiPriority w:val="99"/>
    <w:rsid w:val="00843E85"/>
    <w:rPr>
      <w:rFonts w:ascii="Times New Roman" w:hAnsi="Times New Roman" w:cs="Times New Roman"/>
      <w:b/>
      <w:bCs/>
      <w:i/>
      <w:iCs/>
      <w:sz w:val="22"/>
      <w:szCs w:val="22"/>
    </w:rPr>
  </w:style>
  <w:style w:type="paragraph" w:styleId="ac">
    <w:name w:val="Body Text Indent"/>
    <w:aliases w:val="Основной текст 1"/>
    <w:basedOn w:val="a"/>
    <w:link w:val="ad"/>
    <w:rsid w:val="00843E85"/>
    <w:pPr>
      <w:spacing w:after="120"/>
      <w:ind w:left="283"/>
    </w:pPr>
    <w:rPr>
      <w:sz w:val="24"/>
      <w:szCs w:val="24"/>
    </w:rPr>
  </w:style>
  <w:style w:type="character" w:customStyle="1" w:styleId="ad">
    <w:name w:val="Основной текст с отступом Знак"/>
    <w:aliases w:val="Основной текст 1 Знак"/>
    <w:basedOn w:val="a0"/>
    <w:link w:val="ac"/>
    <w:rsid w:val="00843E85"/>
    <w:rPr>
      <w:rFonts w:ascii="Times New Roman" w:eastAsia="Times New Roman" w:hAnsi="Times New Roman" w:cs="Times New Roman"/>
      <w:sz w:val="24"/>
      <w:szCs w:val="24"/>
      <w:lang w:eastAsia="ru-RU"/>
    </w:rPr>
  </w:style>
  <w:style w:type="paragraph" w:customStyle="1" w:styleId="1">
    <w:name w:val="Абзац списка1"/>
    <w:basedOn w:val="a"/>
    <w:rsid w:val="00843E85"/>
    <w:pPr>
      <w:ind w:firstLine="927"/>
      <w:jc w:val="both"/>
    </w:pPr>
    <w:rPr>
      <w:rFonts w:eastAsia="Calibri"/>
      <w:sz w:val="28"/>
      <w:szCs w:val="28"/>
    </w:rPr>
  </w:style>
  <w:style w:type="character" w:customStyle="1" w:styleId="ae">
    <w:name w:val="МОН Знак"/>
    <w:basedOn w:val="a0"/>
    <w:link w:val="af"/>
    <w:locked/>
    <w:rsid w:val="008B7C53"/>
    <w:rPr>
      <w:sz w:val="28"/>
    </w:rPr>
  </w:style>
  <w:style w:type="paragraph" w:customStyle="1" w:styleId="af">
    <w:name w:val="МОН"/>
    <w:basedOn w:val="a"/>
    <w:link w:val="ae"/>
    <w:rsid w:val="008B7C53"/>
    <w:pPr>
      <w:spacing w:line="360" w:lineRule="auto"/>
      <w:ind w:firstLine="709"/>
      <w:jc w:val="both"/>
    </w:pPr>
    <w:rPr>
      <w:rFonts w:asciiTheme="minorHAnsi" w:eastAsiaTheme="minorHAnsi" w:hAnsiTheme="minorHAnsi" w:cstheme="minorBidi"/>
      <w:sz w:val="28"/>
      <w:szCs w:val="22"/>
      <w:lang w:eastAsia="en-US"/>
    </w:rPr>
  </w:style>
  <w:style w:type="paragraph" w:styleId="af0">
    <w:name w:val="header"/>
    <w:basedOn w:val="a"/>
    <w:link w:val="af1"/>
    <w:uiPriority w:val="99"/>
    <w:unhideWhenUsed/>
    <w:rsid w:val="002B039D"/>
    <w:pPr>
      <w:tabs>
        <w:tab w:val="center" w:pos="4677"/>
        <w:tab w:val="right" w:pos="9355"/>
      </w:tabs>
    </w:pPr>
  </w:style>
  <w:style w:type="character" w:customStyle="1" w:styleId="af1">
    <w:name w:val="Верхний колонтитул Знак"/>
    <w:basedOn w:val="a0"/>
    <w:link w:val="af0"/>
    <w:uiPriority w:val="99"/>
    <w:rsid w:val="002B039D"/>
    <w:rPr>
      <w:rFonts w:ascii="Times New Roman" w:eastAsia="Times New Roman" w:hAnsi="Times New Roman" w:cs="Times New Roman"/>
      <w:sz w:val="20"/>
      <w:szCs w:val="20"/>
      <w:lang w:eastAsia="ru-RU"/>
    </w:rPr>
  </w:style>
  <w:style w:type="paragraph" w:styleId="af2">
    <w:name w:val="footer"/>
    <w:basedOn w:val="a"/>
    <w:link w:val="af3"/>
    <w:uiPriority w:val="99"/>
    <w:unhideWhenUsed/>
    <w:rsid w:val="002B039D"/>
    <w:pPr>
      <w:tabs>
        <w:tab w:val="center" w:pos="4677"/>
        <w:tab w:val="right" w:pos="9355"/>
      </w:tabs>
    </w:pPr>
  </w:style>
  <w:style w:type="character" w:customStyle="1" w:styleId="af3">
    <w:name w:val="Нижний колонтитул Знак"/>
    <w:basedOn w:val="a0"/>
    <w:link w:val="af2"/>
    <w:uiPriority w:val="99"/>
    <w:rsid w:val="002B039D"/>
    <w:rPr>
      <w:rFonts w:ascii="Times New Roman" w:eastAsia="Times New Roman" w:hAnsi="Times New Roman" w:cs="Times New Roman"/>
      <w:sz w:val="20"/>
      <w:szCs w:val="20"/>
      <w:lang w:eastAsia="ru-RU"/>
    </w:rPr>
  </w:style>
  <w:style w:type="paragraph" w:customStyle="1" w:styleId="af4">
    <w:name w:val="Знак"/>
    <w:basedOn w:val="a"/>
    <w:rsid w:val="00235414"/>
    <w:pPr>
      <w:spacing w:after="160" w:line="240" w:lineRule="exact"/>
    </w:pPr>
    <w:rPr>
      <w:rFonts w:ascii="Verdana" w:hAnsi="Verdana"/>
      <w:lang w:val="en-US" w:eastAsia="en-US"/>
    </w:rPr>
  </w:style>
  <w:style w:type="character" w:customStyle="1" w:styleId="FontStyle13">
    <w:name w:val="Font Style13"/>
    <w:rsid w:val="00ED580B"/>
    <w:rPr>
      <w:rFonts w:ascii="Times New Roman" w:hAnsi="Times New Roman" w:cs="Times New Roman" w:hint="default"/>
      <w:sz w:val="26"/>
      <w:szCs w:val="26"/>
    </w:rPr>
  </w:style>
  <w:style w:type="paragraph" w:customStyle="1" w:styleId="s12">
    <w:name w:val="s12"/>
    <w:basedOn w:val="a"/>
    <w:rsid w:val="00AE266F"/>
    <w:pPr>
      <w:spacing w:before="100" w:beforeAutospacing="1" w:after="100" w:afterAutospacing="1"/>
    </w:pPr>
    <w:rPr>
      <w:rFonts w:eastAsia="Calibri"/>
      <w:sz w:val="24"/>
      <w:szCs w:val="24"/>
    </w:rPr>
  </w:style>
  <w:style w:type="character" w:customStyle="1" w:styleId="s36">
    <w:name w:val="s36"/>
    <w:basedOn w:val="a0"/>
    <w:rsid w:val="00AE266F"/>
  </w:style>
  <w:style w:type="paragraph" w:customStyle="1" w:styleId="Style28">
    <w:name w:val="Style28"/>
    <w:basedOn w:val="a"/>
    <w:rsid w:val="00963086"/>
    <w:pPr>
      <w:widowControl w:val="0"/>
      <w:autoSpaceDE w:val="0"/>
      <w:autoSpaceDN w:val="0"/>
      <w:adjustRightInd w:val="0"/>
      <w:spacing w:line="304" w:lineRule="exact"/>
    </w:pPr>
    <w:rPr>
      <w:rFonts w:ascii="Cambria" w:eastAsia="Calibri" w:hAnsi="Cambria" w:cs="Cambria"/>
      <w:sz w:val="24"/>
      <w:szCs w:val="24"/>
    </w:rPr>
  </w:style>
  <w:style w:type="character" w:customStyle="1" w:styleId="FontStyle45">
    <w:name w:val="Font Style45"/>
    <w:rsid w:val="00963086"/>
    <w:rPr>
      <w:rFonts w:ascii="Times New Roman" w:hAnsi="Times New Roman"/>
      <w:sz w:val="20"/>
    </w:rPr>
  </w:style>
  <w:style w:type="paragraph" w:styleId="af5">
    <w:name w:val="No Spacing"/>
    <w:qFormat/>
    <w:rsid w:val="0064240A"/>
    <w:pPr>
      <w:spacing w:after="0" w:line="240" w:lineRule="auto"/>
    </w:pPr>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771084">
      <w:bodyDiv w:val="1"/>
      <w:marLeft w:val="0"/>
      <w:marRight w:val="0"/>
      <w:marTop w:val="0"/>
      <w:marBottom w:val="0"/>
      <w:divBdr>
        <w:top w:val="none" w:sz="0" w:space="0" w:color="auto"/>
        <w:left w:val="none" w:sz="0" w:space="0" w:color="auto"/>
        <w:bottom w:val="none" w:sz="0" w:space="0" w:color="auto"/>
        <w:right w:val="none" w:sz="0" w:space="0" w:color="auto"/>
      </w:divBdr>
      <w:divsChild>
        <w:div w:id="234971964">
          <w:marLeft w:val="547"/>
          <w:marRight w:val="0"/>
          <w:marTop w:val="0"/>
          <w:marBottom w:val="0"/>
          <w:divBdr>
            <w:top w:val="none" w:sz="0" w:space="0" w:color="auto"/>
            <w:left w:val="none" w:sz="0" w:space="0" w:color="auto"/>
            <w:bottom w:val="none" w:sz="0" w:space="0" w:color="auto"/>
            <w:right w:val="none" w:sz="0" w:space="0" w:color="auto"/>
          </w:divBdr>
        </w:div>
      </w:divsChild>
    </w:div>
    <w:div w:id="315844561">
      <w:bodyDiv w:val="1"/>
      <w:marLeft w:val="0"/>
      <w:marRight w:val="0"/>
      <w:marTop w:val="0"/>
      <w:marBottom w:val="0"/>
      <w:divBdr>
        <w:top w:val="none" w:sz="0" w:space="0" w:color="auto"/>
        <w:left w:val="none" w:sz="0" w:space="0" w:color="auto"/>
        <w:bottom w:val="none" w:sz="0" w:space="0" w:color="auto"/>
        <w:right w:val="none" w:sz="0" w:space="0" w:color="auto"/>
      </w:divBdr>
      <w:divsChild>
        <w:div w:id="1077945271">
          <w:marLeft w:val="547"/>
          <w:marRight w:val="0"/>
          <w:marTop w:val="0"/>
          <w:marBottom w:val="0"/>
          <w:divBdr>
            <w:top w:val="none" w:sz="0" w:space="0" w:color="auto"/>
            <w:left w:val="none" w:sz="0" w:space="0" w:color="auto"/>
            <w:bottom w:val="none" w:sz="0" w:space="0" w:color="auto"/>
            <w:right w:val="none" w:sz="0" w:space="0" w:color="auto"/>
          </w:divBdr>
        </w:div>
        <w:div w:id="1568683182">
          <w:marLeft w:val="547"/>
          <w:marRight w:val="0"/>
          <w:marTop w:val="0"/>
          <w:marBottom w:val="0"/>
          <w:divBdr>
            <w:top w:val="none" w:sz="0" w:space="0" w:color="auto"/>
            <w:left w:val="none" w:sz="0" w:space="0" w:color="auto"/>
            <w:bottom w:val="none" w:sz="0" w:space="0" w:color="auto"/>
            <w:right w:val="none" w:sz="0" w:space="0" w:color="auto"/>
          </w:divBdr>
        </w:div>
      </w:divsChild>
    </w:div>
    <w:div w:id="333412767">
      <w:bodyDiv w:val="1"/>
      <w:marLeft w:val="0"/>
      <w:marRight w:val="0"/>
      <w:marTop w:val="0"/>
      <w:marBottom w:val="0"/>
      <w:divBdr>
        <w:top w:val="none" w:sz="0" w:space="0" w:color="auto"/>
        <w:left w:val="none" w:sz="0" w:space="0" w:color="auto"/>
        <w:bottom w:val="none" w:sz="0" w:space="0" w:color="auto"/>
        <w:right w:val="none" w:sz="0" w:space="0" w:color="auto"/>
      </w:divBdr>
    </w:div>
    <w:div w:id="817645821">
      <w:bodyDiv w:val="1"/>
      <w:marLeft w:val="0"/>
      <w:marRight w:val="0"/>
      <w:marTop w:val="0"/>
      <w:marBottom w:val="0"/>
      <w:divBdr>
        <w:top w:val="none" w:sz="0" w:space="0" w:color="auto"/>
        <w:left w:val="none" w:sz="0" w:space="0" w:color="auto"/>
        <w:bottom w:val="none" w:sz="0" w:space="0" w:color="auto"/>
        <w:right w:val="none" w:sz="0" w:space="0" w:color="auto"/>
      </w:divBdr>
    </w:div>
    <w:div w:id="1559778157">
      <w:bodyDiv w:val="1"/>
      <w:marLeft w:val="0"/>
      <w:marRight w:val="0"/>
      <w:marTop w:val="0"/>
      <w:marBottom w:val="0"/>
      <w:divBdr>
        <w:top w:val="none" w:sz="0" w:space="0" w:color="auto"/>
        <w:left w:val="none" w:sz="0" w:space="0" w:color="auto"/>
        <w:bottom w:val="none" w:sz="0" w:space="0" w:color="auto"/>
        <w:right w:val="none" w:sz="0" w:space="0" w:color="auto"/>
      </w:divBdr>
      <w:divsChild>
        <w:div w:id="1041589659">
          <w:marLeft w:val="547"/>
          <w:marRight w:val="0"/>
          <w:marTop w:val="0"/>
          <w:marBottom w:val="0"/>
          <w:divBdr>
            <w:top w:val="none" w:sz="0" w:space="0" w:color="auto"/>
            <w:left w:val="none" w:sz="0" w:space="0" w:color="auto"/>
            <w:bottom w:val="none" w:sz="0" w:space="0" w:color="auto"/>
            <w:right w:val="none" w:sz="0" w:space="0" w:color="auto"/>
          </w:divBdr>
        </w:div>
        <w:div w:id="1879197834">
          <w:marLeft w:val="547"/>
          <w:marRight w:val="0"/>
          <w:marTop w:val="0"/>
          <w:marBottom w:val="0"/>
          <w:divBdr>
            <w:top w:val="none" w:sz="0" w:space="0" w:color="auto"/>
            <w:left w:val="none" w:sz="0" w:space="0" w:color="auto"/>
            <w:bottom w:val="none" w:sz="0" w:space="0" w:color="auto"/>
            <w:right w:val="none" w:sz="0" w:space="0" w:color="auto"/>
          </w:divBdr>
        </w:div>
        <w:div w:id="1479149831">
          <w:marLeft w:val="547"/>
          <w:marRight w:val="0"/>
          <w:marTop w:val="0"/>
          <w:marBottom w:val="0"/>
          <w:divBdr>
            <w:top w:val="none" w:sz="0" w:space="0" w:color="auto"/>
            <w:left w:val="none" w:sz="0" w:space="0" w:color="auto"/>
            <w:bottom w:val="none" w:sz="0" w:space="0" w:color="auto"/>
            <w:right w:val="none" w:sz="0" w:space="0" w:color="auto"/>
          </w:divBdr>
        </w:div>
      </w:divsChild>
    </w:div>
    <w:div w:id="1694921286">
      <w:bodyDiv w:val="1"/>
      <w:marLeft w:val="0"/>
      <w:marRight w:val="0"/>
      <w:marTop w:val="0"/>
      <w:marBottom w:val="0"/>
      <w:divBdr>
        <w:top w:val="none" w:sz="0" w:space="0" w:color="auto"/>
        <w:left w:val="none" w:sz="0" w:space="0" w:color="auto"/>
        <w:bottom w:val="none" w:sz="0" w:space="0" w:color="auto"/>
        <w:right w:val="none" w:sz="0" w:space="0" w:color="auto"/>
      </w:divBdr>
    </w:div>
    <w:div w:id="1877693689">
      <w:bodyDiv w:val="1"/>
      <w:marLeft w:val="0"/>
      <w:marRight w:val="0"/>
      <w:marTop w:val="0"/>
      <w:marBottom w:val="0"/>
      <w:divBdr>
        <w:top w:val="none" w:sz="0" w:space="0" w:color="auto"/>
        <w:left w:val="none" w:sz="0" w:space="0" w:color="auto"/>
        <w:bottom w:val="none" w:sz="0" w:space="0" w:color="auto"/>
        <w:right w:val="none" w:sz="0" w:space="0" w:color="auto"/>
      </w:divBdr>
    </w:div>
    <w:div w:id="2009018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B4C3E-9A31-42FC-84BF-D8C5BC4E9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7190</TotalTime>
  <Pages>37</Pages>
  <Words>5178</Words>
  <Characters>29516</Characters>
  <Application>Microsoft Office Word</Application>
  <DocSecurity>0</DocSecurity>
  <Lines>245</Lines>
  <Paragraphs>69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роо</cp:lastModifiedBy>
  <cp:revision>156</cp:revision>
  <cp:lastPrinted>2015-08-24T12:01:00Z</cp:lastPrinted>
  <dcterms:created xsi:type="dcterms:W3CDTF">2014-07-25T15:43:00Z</dcterms:created>
  <dcterms:modified xsi:type="dcterms:W3CDTF">2015-08-24T12:01:00Z</dcterms:modified>
</cp:coreProperties>
</file>