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0D" w:rsidRDefault="00E8650D" w:rsidP="00E8650D">
      <w:pPr>
        <w:jc w:val="right"/>
        <w:rPr>
          <w:rFonts w:ascii="Times New Roman" w:hAnsi="Times New Roman" w:cs="Times New Roman"/>
          <w:sz w:val="28"/>
        </w:rPr>
      </w:pPr>
      <w:r w:rsidRPr="00E8650D">
        <w:rPr>
          <w:rFonts w:ascii="Times New Roman" w:hAnsi="Times New Roman" w:cs="Times New Roman"/>
          <w:sz w:val="28"/>
        </w:rPr>
        <w:t>ПРОЕКТ</w:t>
      </w:r>
    </w:p>
    <w:p w:rsidR="00E8650D" w:rsidRPr="00E8650D" w:rsidRDefault="00E8650D" w:rsidP="00E8650D">
      <w:pPr>
        <w:jc w:val="right"/>
        <w:rPr>
          <w:rFonts w:ascii="Times New Roman" w:hAnsi="Times New Roman" w:cs="Times New Roman"/>
          <w:sz w:val="28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985"/>
        <w:gridCol w:w="3827"/>
      </w:tblGrid>
      <w:tr w:rsidR="00575C4D" w:rsidTr="00E8650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5C4D" w:rsidRPr="00575C4D" w:rsidRDefault="0057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D">
              <w:rPr>
                <w:rFonts w:ascii="Times New Roman" w:hAnsi="Times New Roman" w:cs="Times New Roman"/>
                <w:sz w:val="28"/>
                <w:szCs w:val="28"/>
              </w:rPr>
              <w:t>СОВЕТ ЕРЫКЛИНСКОГО СЕЛЬСКОГО ПОСЕЛЕНИЯ</w:t>
            </w:r>
          </w:p>
          <w:p w:rsidR="00575C4D" w:rsidRPr="00575C4D" w:rsidRDefault="0057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D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575C4D" w:rsidRPr="00575C4D" w:rsidRDefault="0057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75C4D" w:rsidRPr="00575C4D" w:rsidRDefault="0057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75C4D" w:rsidRPr="00575C4D" w:rsidRDefault="00575C4D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75C4D" w:rsidRPr="00575C4D" w:rsidRDefault="00575C4D">
            <w:pPr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6A19D88" wp14:editId="612550FB">
                  <wp:extent cx="714375" cy="7048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75C4D" w:rsidRPr="00575C4D" w:rsidRDefault="00575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75C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575C4D" w:rsidRPr="00575C4D" w:rsidRDefault="00575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75C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575C4D" w:rsidRPr="00575C4D" w:rsidRDefault="00575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75C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575C4D" w:rsidRPr="00575C4D" w:rsidRDefault="00575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75C4D">
              <w:rPr>
                <w:rFonts w:ascii="Times New Roman" w:hAnsi="Times New Roman" w:cs="Times New Roman"/>
                <w:sz w:val="28"/>
                <w:szCs w:val="28"/>
              </w:rPr>
              <w:t xml:space="preserve">ЗИРЕКЛЕ </w:t>
            </w:r>
            <w:r w:rsidRPr="00575C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</w:t>
            </w:r>
          </w:p>
          <w:p w:rsidR="00575C4D" w:rsidRPr="00575C4D" w:rsidRDefault="00575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75C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575C4D" w:rsidTr="00E8650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75C4D" w:rsidRPr="001A4219" w:rsidRDefault="00575C4D" w:rsidP="00E8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75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75C4D" w:rsidRPr="00575C4D" w:rsidRDefault="0057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5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рыкла</w:t>
            </w:r>
            <w:proofErr w:type="spellEnd"/>
          </w:p>
          <w:p w:rsidR="00575C4D" w:rsidRPr="00575C4D" w:rsidRDefault="00575C4D" w:rsidP="00575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75C4D" w:rsidRPr="00575C4D" w:rsidRDefault="00575C4D" w:rsidP="00E8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D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</w:tbl>
    <w:p w:rsidR="00575C4D" w:rsidRDefault="00575C4D" w:rsidP="00575C4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отчете главы</w:t>
      </w:r>
    </w:p>
    <w:p w:rsidR="00575C4D" w:rsidRDefault="00575C4D" w:rsidP="00575C4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Ерыклинского СП  Алексеевского</w:t>
      </w:r>
    </w:p>
    <w:p w:rsidR="00575C4D" w:rsidRDefault="00575C4D" w:rsidP="00575C4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о работе</w:t>
      </w:r>
    </w:p>
    <w:p w:rsidR="00575C4D" w:rsidRDefault="00575C4D" w:rsidP="00575C4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201</w:t>
      </w:r>
      <w:r w:rsidR="008C09E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и о задачах на 201</w:t>
      </w:r>
      <w:r w:rsidR="008C09E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75C4D" w:rsidRDefault="00575C4D" w:rsidP="00575C4D">
      <w:pPr>
        <w:ind w:right="-143"/>
        <w:rPr>
          <w:rFonts w:ascii="Times New Roman" w:hAnsi="Times New Roman" w:cs="Times New Roman"/>
          <w:sz w:val="27"/>
          <w:szCs w:val="27"/>
        </w:rPr>
      </w:pPr>
    </w:p>
    <w:p w:rsidR="00575C4D" w:rsidRDefault="00575C4D" w:rsidP="00575C4D">
      <w:pPr>
        <w:tabs>
          <w:tab w:val="left" w:pos="-851"/>
          <w:tab w:val="left" w:pos="9922"/>
        </w:tabs>
        <w:ind w:right="-143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Заслушав и обсудив отчет главы Ерыклинского сельского поселения Алексеевского муниципального района за 201</w:t>
      </w:r>
      <w:r w:rsidR="008C09E8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и задачах на 201</w:t>
      </w:r>
      <w:r w:rsidR="008C09E8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год, 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Ерыклинского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поселенияАлексеевского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отмечает, что деятельность Совета, исполнительного комитета Ерыклинского СП в прошедшем году была направлена на   развитие экономики, социальной инфраструктуры, решение социальных проблем жителей поселения.</w:t>
      </w:r>
      <w:proofErr w:type="gramEnd"/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8C09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на территории Ерыклинского сельского поселения была продолжена работа по укреплению и развитию экономического потенциала, поддержке деловой активности жителей, по укреплению социальной сферы, улучшению благосостояния населения.</w:t>
      </w: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Количество населения существенно уменьшилась, наблюдается естественная убыль населения – за 201</w:t>
      </w:r>
      <w:r w:rsidR="008C09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родилось </w:t>
      </w:r>
      <w:r w:rsidR="008C09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детей, умерло 1</w:t>
      </w:r>
      <w:r w:rsidR="008C09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человек.  Количество населения на 01.01.201</w:t>
      </w:r>
      <w:r w:rsidR="008C09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8C09E8">
        <w:rPr>
          <w:rFonts w:ascii="Times New Roman" w:hAnsi="Times New Roman" w:cs="Times New Roman"/>
          <w:sz w:val="28"/>
          <w:szCs w:val="28"/>
        </w:rPr>
        <w:t>695</w:t>
      </w:r>
      <w:r>
        <w:rPr>
          <w:rFonts w:ascii="Times New Roman" w:hAnsi="Times New Roman" w:cs="Times New Roman"/>
          <w:sz w:val="28"/>
          <w:szCs w:val="28"/>
        </w:rPr>
        <w:t xml:space="preserve"> человек ( - 1</w:t>
      </w:r>
      <w:r w:rsidR="008C09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 к уровню 201</w:t>
      </w:r>
      <w:r w:rsidR="008C09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рудоспособное население составляет  51,7%.</w:t>
      </w: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Основные итоги 201</w:t>
      </w:r>
      <w:r w:rsidR="008C09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5827CF" w:rsidRDefault="00575C4D" w:rsidP="00582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7C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827CF">
        <w:rPr>
          <w:rFonts w:ascii="Times New Roman" w:hAnsi="Times New Roman" w:cs="Times New Roman"/>
          <w:sz w:val="28"/>
          <w:szCs w:val="28"/>
        </w:rPr>
        <w:t>Д.Кзыл-Уракчи</w:t>
      </w:r>
      <w:proofErr w:type="spellEnd"/>
      <w:r w:rsidR="005827CF">
        <w:rPr>
          <w:rFonts w:ascii="Times New Roman" w:hAnsi="Times New Roman" w:cs="Times New Roman"/>
          <w:sz w:val="28"/>
          <w:szCs w:val="28"/>
        </w:rPr>
        <w:t xml:space="preserve"> по республиканской Программе построено 550 метров дороги со щебёночным покрытием;</w:t>
      </w:r>
    </w:p>
    <w:p w:rsidR="00575C4D" w:rsidRDefault="005827CF" w:rsidP="00582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75C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рыкла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отремонтировано 150 м дороги;</w:t>
      </w:r>
    </w:p>
    <w:p w:rsidR="005827CF" w:rsidRDefault="005827CF" w:rsidP="00582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велись работы по уличному освещению – установлено 2 щита учёта, дополнительно установлено ___ фонарей уличного освещения, проведено ___ метров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Одной из основных задач в 201</w:t>
      </w:r>
      <w:r w:rsidR="005827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было сбор и расходование средств самообложения населения: при плане  </w:t>
      </w:r>
      <w:r w:rsidR="005827CF">
        <w:rPr>
          <w:rFonts w:ascii="Times New Roman" w:hAnsi="Times New Roman" w:cs="Times New Roman"/>
          <w:sz w:val="28"/>
          <w:szCs w:val="28"/>
        </w:rPr>
        <w:t xml:space="preserve">141 750 </w:t>
      </w:r>
      <w:r>
        <w:rPr>
          <w:rFonts w:ascii="Times New Roman" w:hAnsi="Times New Roman" w:cs="Times New Roman"/>
          <w:sz w:val="28"/>
          <w:szCs w:val="28"/>
        </w:rPr>
        <w:t xml:space="preserve">   рублей собрано </w:t>
      </w:r>
      <w:r w:rsidR="005827CF">
        <w:rPr>
          <w:rFonts w:ascii="Times New Roman" w:hAnsi="Times New Roman" w:cs="Times New Roman"/>
          <w:sz w:val="28"/>
          <w:szCs w:val="28"/>
        </w:rPr>
        <w:t>69 500 рублей.</w:t>
      </w: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</w:p>
    <w:p w:rsidR="00575C4D" w:rsidRPr="000C3AB2" w:rsidRDefault="00575C4D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 Личных Подсобных Хозяйствах наших жителей содержится личный скот:  </w:t>
      </w:r>
      <w:r w:rsidRPr="000C3AB2">
        <w:rPr>
          <w:rFonts w:ascii="Times New Roman" w:hAnsi="Times New Roman" w:cs="Times New Roman"/>
          <w:sz w:val="28"/>
          <w:szCs w:val="28"/>
        </w:rPr>
        <w:t>на 01 января 2016 года поголовье скота  существенно не уменьшилось.</w:t>
      </w: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Молоко от населения закупает ИП – КФХ Зиннатуллин А.Р. (сдаёт на молокоприёмный пункт в Билярск ИП Фомину В.И.) Закуплено  </w:t>
      </w:r>
      <w:r w:rsidR="005827CF">
        <w:rPr>
          <w:rFonts w:ascii="Times New Roman" w:hAnsi="Times New Roman" w:cs="Times New Roman"/>
          <w:sz w:val="28"/>
          <w:szCs w:val="28"/>
        </w:rPr>
        <w:t>327 423</w:t>
      </w:r>
      <w:r>
        <w:rPr>
          <w:rFonts w:ascii="Times New Roman" w:hAnsi="Times New Roman" w:cs="Times New Roman"/>
          <w:sz w:val="28"/>
          <w:szCs w:val="28"/>
        </w:rPr>
        <w:t xml:space="preserve"> кг.</w:t>
      </w: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ферма Панкратовой Л.Г. сдаёт молок</w:t>
      </w:r>
      <w:proofErr w:type="gramStart"/>
      <w:r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Агромол</w:t>
      </w:r>
      <w:proofErr w:type="spellEnd"/>
      <w:r>
        <w:rPr>
          <w:rFonts w:ascii="Times New Roman" w:hAnsi="Times New Roman" w:cs="Times New Roman"/>
          <w:sz w:val="28"/>
          <w:szCs w:val="28"/>
        </w:rPr>
        <w:t>» (Казань).</w:t>
      </w: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5827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выданы субсидии владельцам коров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выдано зерна на сумму  </w:t>
      </w:r>
      <w:r w:rsidR="003A60B3">
        <w:rPr>
          <w:rFonts w:ascii="Times New Roman" w:hAnsi="Times New Roman" w:cs="Times New Roman"/>
          <w:sz w:val="28"/>
          <w:szCs w:val="28"/>
        </w:rPr>
        <w:t>432 000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0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60B3">
        <w:rPr>
          <w:rFonts w:ascii="Times New Roman" w:hAnsi="Times New Roman" w:cs="Times New Roman"/>
          <w:sz w:val="28"/>
          <w:szCs w:val="28"/>
        </w:rPr>
        <w:t xml:space="preserve"> Так же выдавались субсидии на ветеринарные услуги ( 23 100 рублей выдано на 77 коров).</w:t>
      </w:r>
    </w:p>
    <w:p w:rsidR="003A60B3" w:rsidRDefault="003A60B3" w:rsidP="00575C4D">
      <w:pPr>
        <w:rPr>
          <w:rFonts w:ascii="Times New Roman" w:hAnsi="Times New Roman" w:cs="Times New Roman"/>
          <w:sz w:val="28"/>
          <w:szCs w:val="28"/>
        </w:rPr>
      </w:pP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общественно-политическим событиям год был насыщенным:</w:t>
      </w: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Референдум по самообложению в марте </w:t>
      </w:r>
      <w:r w:rsidR="005827CF">
        <w:rPr>
          <w:rFonts w:ascii="Times New Roman" w:hAnsi="Times New Roman" w:cs="Times New Roman"/>
          <w:sz w:val="28"/>
          <w:szCs w:val="28"/>
        </w:rPr>
        <w:t xml:space="preserve"> и ноябре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827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A60B3" w:rsidRDefault="003A60B3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предварительном партийном голосовании в мае 2016 года;</w:t>
      </w: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60B3">
        <w:rPr>
          <w:rFonts w:ascii="Times New Roman" w:hAnsi="Times New Roman" w:cs="Times New Roman"/>
          <w:sz w:val="28"/>
          <w:szCs w:val="28"/>
        </w:rPr>
        <w:t>Выборы депутатов Государственной Думы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5C4D" w:rsidRDefault="00575C4D" w:rsidP="0057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5C4D" w:rsidRDefault="00575C4D" w:rsidP="00575C4D">
      <w:pPr>
        <w:tabs>
          <w:tab w:val="left" w:pos="10206"/>
        </w:tabs>
        <w:ind w:right="-143"/>
        <w:rPr>
          <w:rFonts w:ascii="Times New Roman" w:hAnsi="Times New Roman" w:cs="Times New Roman"/>
          <w:sz w:val="28"/>
          <w:szCs w:val="28"/>
        </w:rPr>
      </w:pPr>
    </w:p>
    <w:p w:rsidR="00575C4D" w:rsidRDefault="00575C4D" w:rsidP="00575C4D">
      <w:pPr>
        <w:tabs>
          <w:tab w:val="left" w:pos="10206"/>
        </w:tabs>
        <w:ind w:right="-143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Ерыклинской СОШ созданы все необходимые условия для успешной работы и обучения: школа обеспечена оборудованием, подключена к сети Интернет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функционирует школьный автобус, учащиеся обеспечены горячим питанием. </w:t>
      </w:r>
    </w:p>
    <w:p w:rsidR="00575C4D" w:rsidRDefault="00575C4D" w:rsidP="00575C4D">
      <w:pPr>
        <w:tabs>
          <w:tab w:val="left" w:pos="10206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8C09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селах СП проводилась определенная работа по повышению эффективности и стабилизации показателей здоровья населения. Была продолжена работа по диспансеризации населения.</w:t>
      </w:r>
    </w:p>
    <w:p w:rsidR="00575C4D" w:rsidRDefault="00575C4D" w:rsidP="00575C4D">
      <w:pPr>
        <w:pStyle w:val="a3"/>
        <w:tabs>
          <w:tab w:val="left" w:pos="11907"/>
        </w:tabs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Вместе с тем, Совет Ерыклинского СП обращает внимание на ряд проблем в вопросах повышения уровня и качества жизни населения. В частности, </w:t>
      </w:r>
      <w:r>
        <w:rPr>
          <w:sz w:val="28"/>
          <w:szCs w:val="28"/>
        </w:rPr>
        <w:t xml:space="preserve">продолжает вызывать беспокойство состояние </w:t>
      </w:r>
      <w:proofErr w:type="spellStart"/>
      <w:r>
        <w:rPr>
          <w:sz w:val="28"/>
          <w:szCs w:val="28"/>
        </w:rPr>
        <w:t>внутрисельских</w:t>
      </w:r>
      <w:proofErr w:type="spellEnd"/>
      <w:r>
        <w:rPr>
          <w:sz w:val="28"/>
          <w:szCs w:val="28"/>
        </w:rPr>
        <w:t xml:space="preserve"> дорог, требует пересмотра   система работы с молодежью, необходимы преобразования в сельском хозяйстве,</w:t>
      </w:r>
      <w:r w:rsidR="00431D21">
        <w:rPr>
          <w:sz w:val="28"/>
          <w:szCs w:val="28"/>
        </w:rPr>
        <w:t xml:space="preserve"> особую озабоченность вызывают вопросы медицинского обслуживания населения – нет специалистов, на 6 населенных пунктов всего лишь 2 фельдшера, да и то один из них приезжает из другого населенного пункта.</w:t>
      </w:r>
    </w:p>
    <w:p w:rsidR="00575C4D" w:rsidRDefault="00575C4D" w:rsidP="00575C4D">
      <w:pPr>
        <w:pStyle w:val="HTML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 xml:space="preserve">Исходя из вышеизложенного,  </w:t>
      </w:r>
    </w:p>
    <w:p w:rsidR="00575C4D" w:rsidRDefault="00575C4D" w:rsidP="00575C4D">
      <w:pPr>
        <w:tabs>
          <w:tab w:val="left" w:pos="10206"/>
        </w:tabs>
        <w:ind w:right="-284" w:firstLine="567"/>
        <w:rPr>
          <w:rFonts w:ascii="Times New Roman" w:hAnsi="Times New Roman" w:cs="Times New Roman"/>
          <w:sz w:val="28"/>
          <w:szCs w:val="28"/>
        </w:rPr>
      </w:pPr>
    </w:p>
    <w:p w:rsidR="00575C4D" w:rsidRDefault="00575C4D" w:rsidP="00575C4D">
      <w:pPr>
        <w:tabs>
          <w:tab w:val="left" w:pos="10206"/>
        </w:tabs>
        <w:ind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 Ерыклинского сельского поселения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и л:</w:t>
      </w:r>
    </w:p>
    <w:p w:rsidR="00575C4D" w:rsidRDefault="00575C4D" w:rsidP="00575C4D">
      <w:pPr>
        <w:tabs>
          <w:tab w:val="left" w:pos="10206"/>
        </w:tabs>
        <w:ind w:right="-284" w:firstLine="567"/>
        <w:rPr>
          <w:rFonts w:ascii="Times New Roman" w:hAnsi="Times New Roman" w:cs="Times New Roman"/>
          <w:sz w:val="28"/>
          <w:szCs w:val="28"/>
        </w:rPr>
      </w:pP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Отчет о работе  Совета, главы Ерыклинского сельского поселения Алексеевского муниципального района за 201</w:t>
      </w:r>
      <w:r w:rsidR="008C09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утвердить.</w:t>
      </w: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Исполнительному комитету Ерыклинского СП  в 201</w:t>
      </w:r>
      <w:r w:rsidR="008C09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году: </w:t>
      </w: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выполнение основных показателей Прогноза социально-экономического развития на 201</w:t>
      </w:r>
      <w:r w:rsidR="008C09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год;</w:t>
      </w: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продолжить работу по развитию малых форм хозяйствования на селе;</w:t>
      </w:r>
    </w:p>
    <w:p w:rsidR="00575C4D" w:rsidRDefault="001447D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предпринимать меры по медицинскому обслуживанию населения;</w:t>
      </w: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активизировать работу в рамках реализации молодежной политики, а именно, развивать творческие способности молодежи посредством их участия в различных конкурсах, фестивалях, соревнованиях; </w:t>
      </w: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</w:p>
    <w:p w:rsidR="001447D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обеспечить реализацию намеченных мероприятий в </w:t>
      </w:r>
      <w:r w:rsidR="001447DD">
        <w:rPr>
          <w:rFonts w:ascii="Times New Roman" w:hAnsi="Times New Roman" w:cs="Times New Roman"/>
          <w:sz w:val="28"/>
          <w:szCs w:val="28"/>
        </w:rPr>
        <w:t>201</w:t>
      </w:r>
      <w:r w:rsidR="008C09E8">
        <w:rPr>
          <w:rFonts w:ascii="Times New Roman" w:hAnsi="Times New Roman" w:cs="Times New Roman"/>
          <w:sz w:val="28"/>
          <w:szCs w:val="28"/>
        </w:rPr>
        <w:t>7</w:t>
      </w:r>
      <w:r w:rsidR="001447D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Руководителям учреждений, общественными организациями обеспечить дальнейшее укрепление законности и правопорядка, обратив особое внимание на профилактику проявлений экстремизма и терроризма.               </w:t>
      </w: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Работникам исполнительного комитета Ерыклинского СП:</w:t>
      </w: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обобщить критические замечания, предложения, высказанные на данном заседании Совета, встречах с населением в поселении, разработать план мероприятий и принять меры по их выполнению. </w:t>
      </w: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постоянным комиссиям Совета Ерыклинского СП осуществлять действенный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принятых решений.</w:t>
      </w: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</w:rPr>
        <w:t>Разместить отчет главы Ерыклинского СП на сайте Алексеевского муниципального района в сети Интернет.</w:t>
      </w: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заисполнением</w:t>
      </w:r>
      <w:proofErr w:type="spellEnd"/>
      <w:r w:rsidR="003A6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настоящего</w:t>
      </w:r>
      <w:proofErr w:type="spellEnd"/>
      <w:r w:rsidR="003A6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оставляю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собой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</w:p>
    <w:p w:rsidR="00575C4D" w:rsidRDefault="00575C4D" w:rsidP="00575C4D">
      <w:pPr>
        <w:tabs>
          <w:tab w:val="left" w:pos="12049"/>
        </w:tabs>
        <w:ind w:right="-143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575C4D" w:rsidTr="00640805">
        <w:trPr>
          <w:trHeight w:val="80"/>
        </w:trPr>
        <w:tc>
          <w:tcPr>
            <w:tcW w:w="4928" w:type="dxa"/>
            <w:hideMark/>
          </w:tcPr>
          <w:p w:rsidR="00575C4D" w:rsidRDefault="00575C4D" w:rsidP="00640805">
            <w:pPr>
              <w:pStyle w:val="a4"/>
              <w:tabs>
                <w:tab w:val="left" w:pos="12049"/>
              </w:tabs>
              <w:spacing w:line="276" w:lineRule="auto"/>
              <w:ind w:right="-14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Совета,</w:t>
            </w:r>
          </w:p>
          <w:p w:rsidR="00575C4D" w:rsidRDefault="00575C4D" w:rsidP="00640805">
            <w:pPr>
              <w:tabs>
                <w:tab w:val="left" w:pos="12049"/>
              </w:tabs>
              <w:spacing w:line="276" w:lineRule="auto"/>
              <w:ind w:right="-14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Ерыклинского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СП</w:t>
            </w:r>
            <w:r w:rsidR="00E86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5528" w:type="dxa"/>
          </w:tcPr>
          <w:p w:rsidR="00575C4D" w:rsidRDefault="00575C4D" w:rsidP="00640805">
            <w:pPr>
              <w:pStyle w:val="a5"/>
              <w:tabs>
                <w:tab w:val="left" w:pos="12049"/>
              </w:tabs>
              <w:spacing w:line="276" w:lineRule="auto"/>
              <w:ind w:right="-14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5C4D" w:rsidRDefault="00E8650D" w:rsidP="00640805">
            <w:pPr>
              <w:pStyle w:val="a5"/>
              <w:tabs>
                <w:tab w:val="left" w:pos="12049"/>
              </w:tabs>
              <w:spacing w:line="276" w:lineRule="auto"/>
              <w:ind w:right="-14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</w:t>
            </w:r>
            <w:r w:rsidR="00575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В.А. Данилова</w:t>
            </w:r>
          </w:p>
        </w:tc>
      </w:tr>
    </w:tbl>
    <w:p w:rsidR="00575C4D" w:rsidRDefault="00575C4D" w:rsidP="006A1400">
      <w:pPr>
        <w:pStyle w:val="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C4D" w:rsidRDefault="00575C4D" w:rsidP="006A1400">
      <w:pPr>
        <w:pStyle w:val="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400" w:rsidRDefault="006A1400" w:rsidP="006A1400">
      <w:pPr>
        <w:rPr>
          <w:sz w:val="18"/>
          <w:szCs w:val="18"/>
        </w:rPr>
      </w:pPr>
    </w:p>
    <w:sectPr w:rsidR="006A1400" w:rsidSect="0097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400"/>
    <w:rsid w:val="000C3AB2"/>
    <w:rsid w:val="001447DD"/>
    <w:rsid w:val="001A4219"/>
    <w:rsid w:val="002052B8"/>
    <w:rsid w:val="003A60B3"/>
    <w:rsid w:val="00422E08"/>
    <w:rsid w:val="00431D21"/>
    <w:rsid w:val="00510A5B"/>
    <w:rsid w:val="00575C4D"/>
    <w:rsid w:val="005827CF"/>
    <w:rsid w:val="006A1400"/>
    <w:rsid w:val="00742363"/>
    <w:rsid w:val="008C09E8"/>
    <w:rsid w:val="00972305"/>
    <w:rsid w:val="009E4BEF"/>
    <w:rsid w:val="00AC5B12"/>
    <w:rsid w:val="00BE7B71"/>
    <w:rsid w:val="00D836C7"/>
    <w:rsid w:val="00DE3BD7"/>
    <w:rsid w:val="00E8650D"/>
    <w:rsid w:val="00ED6C03"/>
    <w:rsid w:val="00F12796"/>
    <w:rsid w:val="00FA4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A140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rsid w:val="006A1400"/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A14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140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A140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4">
    <w:name w:val="Текст (лев. подпись)"/>
    <w:basedOn w:val="a"/>
    <w:next w:val="a"/>
    <w:uiPriority w:val="99"/>
    <w:rsid w:val="006A1400"/>
    <w:pPr>
      <w:ind w:firstLine="0"/>
      <w:jc w:val="left"/>
    </w:pPr>
  </w:style>
  <w:style w:type="paragraph" w:customStyle="1" w:styleId="a5">
    <w:name w:val="Текст (прав. подпись)"/>
    <w:basedOn w:val="a"/>
    <w:next w:val="a"/>
    <w:uiPriority w:val="99"/>
    <w:rsid w:val="006A1400"/>
    <w:pPr>
      <w:ind w:firstLine="0"/>
      <w:jc w:val="right"/>
    </w:pPr>
  </w:style>
  <w:style w:type="table" w:styleId="a6">
    <w:name w:val="Table Grid"/>
    <w:basedOn w:val="a1"/>
    <w:rsid w:val="000C3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unhideWhenUsed/>
    <w:rsid w:val="00575C4D"/>
    <w:pPr>
      <w:widowControl/>
      <w:autoSpaceDE/>
      <w:autoSpaceDN/>
      <w:adjustRightInd/>
      <w:ind w:left="567" w:firstLine="0"/>
      <w:jc w:val="left"/>
    </w:pPr>
    <w:rPr>
      <w:rFonts w:ascii="Times New Roman" w:hAnsi="Times New Roman" w:cs="Times New Roman"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575C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5C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5C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</dc:creator>
  <cp:lastModifiedBy>Пользователь</cp:lastModifiedBy>
  <cp:revision>27</cp:revision>
  <cp:lastPrinted>2017-01-16T10:17:00Z</cp:lastPrinted>
  <dcterms:created xsi:type="dcterms:W3CDTF">2016-01-14T04:52:00Z</dcterms:created>
  <dcterms:modified xsi:type="dcterms:W3CDTF">2017-01-20T08:24:00Z</dcterms:modified>
</cp:coreProperties>
</file>