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874" w:rsidRDefault="00077874" w:rsidP="00077874">
      <w:pPr>
        <w:jc w:val="right"/>
      </w:pPr>
      <w:r>
        <w:t>ПРОЕКТ</w:t>
      </w:r>
    </w:p>
    <w:tbl>
      <w:tblPr>
        <w:tblW w:w="10418" w:type="dxa"/>
        <w:tblInd w:w="-639"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78105D" w:rsidRPr="00D36F89" w:rsidTr="005551C6">
        <w:tc>
          <w:tcPr>
            <w:tcW w:w="4395" w:type="dxa"/>
            <w:tcBorders>
              <w:top w:val="nil"/>
              <w:left w:val="nil"/>
              <w:bottom w:val="single" w:sz="4" w:space="0" w:color="auto"/>
              <w:right w:val="nil"/>
            </w:tcBorders>
          </w:tcPr>
          <w:p w:rsidR="0078105D" w:rsidRPr="008200BD" w:rsidRDefault="0078105D" w:rsidP="00BF11E4">
            <w:pPr>
              <w:jc w:val="center"/>
              <w:rPr>
                <w:sz w:val="28"/>
                <w:szCs w:val="28"/>
              </w:rPr>
            </w:pPr>
            <w:r>
              <w:rPr>
                <w:sz w:val="28"/>
                <w:szCs w:val="28"/>
              </w:rPr>
              <w:t xml:space="preserve">ИСПОЛНИТЕЛЬНЫЙ </w:t>
            </w:r>
            <w:r w:rsidRPr="008200BD">
              <w:rPr>
                <w:sz w:val="28"/>
                <w:szCs w:val="28"/>
              </w:rPr>
              <w:t>КОМИТЕТ</w:t>
            </w:r>
          </w:p>
          <w:p w:rsidR="0078105D" w:rsidRPr="008200BD" w:rsidRDefault="0078105D" w:rsidP="00BF11E4">
            <w:pPr>
              <w:jc w:val="center"/>
              <w:rPr>
                <w:sz w:val="28"/>
                <w:szCs w:val="28"/>
              </w:rPr>
            </w:pPr>
            <w:r w:rsidRPr="008200BD">
              <w:rPr>
                <w:sz w:val="28"/>
                <w:szCs w:val="28"/>
              </w:rPr>
              <w:t xml:space="preserve">АЛЕКСЕЕВСКОГО </w:t>
            </w:r>
          </w:p>
          <w:p w:rsidR="0078105D" w:rsidRPr="008200BD" w:rsidRDefault="0078105D" w:rsidP="00BF11E4">
            <w:pPr>
              <w:jc w:val="center"/>
              <w:rPr>
                <w:sz w:val="28"/>
                <w:szCs w:val="28"/>
              </w:rPr>
            </w:pPr>
            <w:r w:rsidRPr="008200BD">
              <w:rPr>
                <w:sz w:val="28"/>
                <w:szCs w:val="28"/>
              </w:rPr>
              <w:t>МУНИЦИПАЛЬНОГО РАЙОНА</w:t>
            </w:r>
          </w:p>
          <w:p w:rsidR="0078105D" w:rsidRPr="0053062A" w:rsidRDefault="0078105D" w:rsidP="00BF11E4">
            <w:pPr>
              <w:jc w:val="center"/>
              <w:rPr>
                <w:sz w:val="28"/>
                <w:szCs w:val="28"/>
              </w:rPr>
            </w:pPr>
            <w:r>
              <w:rPr>
                <w:sz w:val="28"/>
                <w:szCs w:val="28"/>
              </w:rPr>
              <w:t>РЕС</w:t>
            </w:r>
            <w:r w:rsidRPr="008200BD">
              <w:rPr>
                <w:sz w:val="28"/>
                <w:szCs w:val="28"/>
              </w:rPr>
              <w:t>ПУБЛИКИ ТАТАРСТАН</w:t>
            </w:r>
          </w:p>
          <w:p w:rsidR="0078105D" w:rsidRDefault="0078105D" w:rsidP="00BF11E4">
            <w:pPr>
              <w:pStyle w:val="a3"/>
            </w:pPr>
          </w:p>
        </w:tc>
        <w:tc>
          <w:tcPr>
            <w:tcW w:w="1843" w:type="dxa"/>
            <w:tcBorders>
              <w:top w:val="nil"/>
              <w:left w:val="nil"/>
              <w:bottom w:val="single" w:sz="4" w:space="0" w:color="auto"/>
              <w:right w:val="nil"/>
            </w:tcBorders>
          </w:tcPr>
          <w:p w:rsidR="0078105D" w:rsidRDefault="0078105D" w:rsidP="00BF11E4">
            <w:pPr>
              <w:jc w:val="center"/>
            </w:pPr>
            <w:r>
              <w:rPr>
                <w:noProof/>
              </w:rPr>
              <w:drawing>
                <wp:inline distT="0" distB="0" distL="0" distR="0" wp14:anchorId="56A8F35A" wp14:editId="2A8C9AC3">
                  <wp:extent cx="723265" cy="858520"/>
                  <wp:effectExtent l="0" t="0" r="635" b="0"/>
                  <wp:docPr id="1" name="Рисунок 1" descr="герб2сер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2серый"/>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858520"/>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78105D" w:rsidRPr="008200BD" w:rsidRDefault="0078105D" w:rsidP="00BF11E4">
            <w:pPr>
              <w:pStyle w:val="3"/>
              <w:rPr>
                <w:rFonts w:ascii="Times New Roman" w:hAnsi="Times New Roman"/>
                <w:sz w:val="28"/>
                <w:szCs w:val="28"/>
              </w:rPr>
            </w:pPr>
            <w:r w:rsidRPr="008200BD">
              <w:rPr>
                <w:rFonts w:ascii="Times New Roman" w:hAnsi="Times New Roman"/>
                <w:sz w:val="28"/>
                <w:szCs w:val="28"/>
              </w:rPr>
              <w:t>АЛЕКСЕЕВСК</w:t>
            </w:r>
          </w:p>
          <w:p w:rsidR="0078105D" w:rsidRPr="008200BD" w:rsidRDefault="0078105D" w:rsidP="00BF11E4">
            <w:pPr>
              <w:jc w:val="center"/>
              <w:rPr>
                <w:sz w:val="28"/>
                <w:szCs w:val="28"/>
                <w:lang w:val="tt-RU"/>
              </w:rPr>
            </w:pPr>
            <w:r w:rsidRPr="008200BD">
              <w:rPr>
                <w:sz w:val="28"/>
                <w:szCs w:val="28"/>
              </w:rPr>
              <w:t>МУНИЦИПАЛЬ РАЙОНЫНЫ</w:t>
            </w:r>
            <w:r w:rsidRPr="008200BD">
              <w:rPr>
                <w:sz w:val="28"/>
                <w:szCs w:val="28"/>
                <w:lang w:val="tt-RU"/>
              </w:rPr>
              <w:t>Ң</w:t>
            </w:r>
          </w:p>
          <w:p w:rsidR="0078105D" w:rsidRPr="008200BD" w:rsidRDefault="0078105D" w:rsidP="00BF11E4">
            <w:pPr>
              <w:rPr>
                <w:sz w:val="28"/>
                <w:szCs w:val="28"/>
                <w:lang w:val="tt-RU"/>
              </w:rPr>
            </w:pPr>
            <w:r w:rsidRPr="008200BD">
              <w:rPr>
                <w:sz w:val="28"/>
                <w:szCs w:val="28"/>
                <w:lang w:val="tt-RU"/>
              </w:rPr>
              <w:t>БАШКАРМА КОМИТЕТЫ</w:t>
            </w:r>
          </w:p>
          <w:p w:rsidR="0078105D" w:rsidRPr="008200BD" w:rsidRDefault="0078105D" w:rsidP="00BF11E4">
            <w:pPr>
              <w:jc w:val="center"/>
              <w:rPr>
                <w:sz w:val="28"/>
                <w:szCs w:val="28"/>
              </w:rPr>
            </w:pPr>
            <w:r w:rsidRPr="008200BD">
              <w:rPr>
                <w:sz w:val="28"/>
                <w:szCs w:val="28"/>
              </w:rPr>
              <w:t>ТАТАРСТАНРЕСПУБЛИКАСЫ</w:t>
            </w:r>
          </w:p>
        </w:tc>
      </w:tr>
      <w:tr w:rsidR="0078105D" w:rsidTr="005551C6">
        <w:trPr>
          <w:cantSplit/>
          <w:trHeight w:val="777"/>
        </w:trPr>
        <w:tc>
          <w:tcPr>
            <w:tcW w:w="4395" w:type="dxa"/>
            <w:tcBorders>
              <w:top w:val="single" w:sz="4" w:space="0" w:color="auto"/>
              <w:left w:val="nil"/>
              <w:bottom w:val="nil"/>
              <w:right w:val="nil"/>
            </w:tcBorders>
          </w:tcPr>
          <w:p w:rsidR="0078105D" w:rsidRPr="0053062A" w:rsidRDefault="0078105D" w:rsidP="00BF11E4">
            <w:pPr>
              <w:pStyle w:val="4"/>
              <w:ind w:firstLine="0"/>
              <w:jc w:val="left"/>
              <w:rPr>
                <w:sz w:val="4"/>
                <w:szCs w:val="4"/>
              </w:rPr>
            </w:pPr>
          </w:p>
          <w:p w:rsidR="00077874" w:rsidRDefault="00225E18" w:rsidP="00077874">
            <w:pPr>
              <w:pStyle w:val="4"/>
              <w:ind w:firstLine="0"/>
              <w:jc w:val="left"/>
            </w:pPr>
            <w:r>
              <w:rPr>
                <w:sz w:val="28"/>
                <w:szCs w:val="28"/>
              </w:rPr>
              <w:t xml:space="preserve">              </w:t>
            </w:r>
            <w:r w:rsidR="0078105D" w:rsidRPr="00F90494">
              <w:rPr>
                <w:sz w:val="28"/>
                <w:szCs w:val="28"/>
              </w:rPr>
              <w:t>ПОСТАНОВЛЕНИЕ</w:t>
            </w:r>
          </w:p>
          <w:p w:rsidR="0078105D" w:rsidRDefault="0078105D" w:rsidP="0034581E">
            <w:pPr>
              <w:spacing w:line="360" w:lineRule="auto"/>
              <w:ind w:hanging="567"/>
              <w:rPr>
                <w:sz w:val="24"/>
              </w:rPr>
            </w:pPr>
          </w:p>
        </w:tc>
        <w:tc>
          <w:tcPr>
            <w:tcW w:w="1843" w:type="dxa"/>
            <w:tcBorders>
              <w:top w:val="single" w:sz="4" w:space="0" w:color="auto"/>
              <w:left w:val="nil"/>
              <w:bottom w:val="nil"/>
              <w:right w:val="nil"/>
            </w:tcBorders>
          </w:tcPr>
          <w:p w:rsidR="0078105D" w:rsidRPr="008D4543" w:rsidRDefault="0078105D" w:rsidP="00BF11E4">
            <w:pPr>
              <w:spacing w:line="360" w:lineRule="auto"/>
              <w:rPr>
                <w:b/>
              </w:rPr>
            </w:pPr>
          </w:p>
          <w:p w:rsidR="0078105D" w:rsidRPr="00CE7411" w:rsidRDefault="0078105D" w:rsidP="00BF11E4">
            <w:pPr>
              <w:spacing w:line="360" w:lineRule="auto"/>
            </w:pPr>
            <w:r w:rsidRPr="00CE7411">
              <w:t>п</w:t>
            </w:r>
            <w:r w:rsidRPr="00CE7411">
              <w:rPr>
                <w:lang w:val="en-US"/>
              </w:rPr>
              <w:t>.</w:t>
            </w:r>
            <w:r w:rsidRPr="00CE7411">
              <w:t>г</w:t>
            </w:r>
            <w:r w:rsidRPr="00CE7411">
              <w:rPr>
                <w:lang w:val="en-US"/>
              </w:rPr>
              <w:t>.</w:t>
            </w:r>
            <w:r w:rsidRPr="00CE7411">
              <w:t>т</w:t>
            </w:r>
            <w:proofErr w:type="gramStart"/>
            <w:r>
              <w:rPr>
                <w:lang w:val="en-US"/>
              </w:rPr>
              <w:t>.</w:t>
            </w:r>
            <w:r w:rsidRPr="00CE7411">
              <w:t>А</w:t>
            </w:r>
            <w:proofErr w:type="gramEnd"/>
            <w:r w:rsidRPr="00CE7411">
              <w:t>лексеевское</w:t>
            </w:r>
          </w:p>
        </w:tc>
        <w:tc>
          <w:tcPr>
            <w:tcW w:w="4180" w:type="dxa"/>
            <w:tcBorders>
              <w:top w:val="single" w:sz="4" w:space="0" w:color="auto"/>
              <w:left w:val="nil"/>
              <w:bottom w:val="nil"/>
              <w:right w:val="nil"/>
            </w:tcBorders>
          </w:tcPr>
          <w:p w:rsidR="0078105D" w:rsidRPr="0053062A" w:rsidRDefault="0078105D" w:rsidP="00BF11E4">
            <w:pPr>
              <w:spacing w:line="360" w:lineRule="auto"/>
              <w:ind w:hanging="426"/>
              <w:jc w:val="center"/>
              <w:rPr>
                <w:b/>
                <w:sz w:val="4"/>
                <w:szCs w:val="4"/>
              </w:rPr>
            </w:pPr>
          </w:p>
          <w:p w:rsidR="0078105D" w:rsidRDefault="00225E18" w:rsidP="00077874">
            <w:pPr>
              <w:pStyle w:val="4"/>
              <w:ind w:firstLine="0"/>
              <w:jc w:val="left"/>
            </w:pPr>
            <w:r>
              <w:rPr>
                <w:sz w:val="28"/>
                <w:szCs w:val="28"/>
              </w:rPr>
              <w:t xml:space="preserve">                      </w:t>
            </w:r>
            <w:r w:rsidR="0078105D" w:rsidRPr="00F90494">
              <w:rPr>
                <w:sz w:val="28"/>
                <w:szCs w:val="28"/>
              </w:rPr>
              <w:t>КАРАР</w:t>
            </w:r>
          </w:p>
        </w:tc>
      </w:tr>
    </w:tbl>
    <w:p w:rsidR="0078105D" w:rsidRDefault="0078105D" w:rsidP="0078105D">
      <w:pPr>
        <w:shd w:val="clear" w:color="auto" w:fill="FFFFFF"/>
        <w:spacing w:line="240" w:lineRule="atLeast"/>
        <w:rPr>
          <w:b/>
          <w:sz w:val="28"/>
          <w:szCs w:val="28"/>
        </w:rPr>
      </w:pPr>
    </w:p>
    <w:p w:rsidR="005551C6" w:rsidRDefault="0078105D" w:rsidP="005551C6">
      <w:pPr>
        <w:rPr>
          <w:b/>
          <w:sz w:val="28"/>
          <w:szCs w:val="28"/>
        </w:rPr>
      </w:pPr>
      <w:bookmarkStart w:id="0" w:name="sub_544341704"/>
      <w:r w:rsidRPr="00AD7D30">
        <w:rPr>
          <w:b/>
          <w:sz w:val="28"/>
          <w:szCs w:val="28"/>
        </w:rPr>
        <w:t>Об утверждении административного</w:t>
      </w:r>
    </w:p>
    <w:p w:rsidR="005551C6" w:rsidRDefault="007E152F" w:rsidP="005551C6">
      <w:pPr>
        <w:rPr>
          <w:b/>
          <w:sz w:val="28"/>
          <w:szCs w:val="28"/>
        </w:rPr>
      </w:pPr>
      <w:r>
        <w:rPr>
          <w:b/>
          <w:sz w:val="28"/>
          <w:szCs w:val="28"/>
        </w:rPr>
        <w:t xml:space="preserve">регламента </w:t>
      </w:r>
      <w:r w:rsidR="00C210C9">
        <w:rPr>
          <w:b/>
          <w:sz w:val="28"/>
          <w:szCs w:val="28"/>
        </w:rPr>
        <w:t>о муниципальном земельном контроле</w:t>
      </w:r>
    </w:p>
    <w:p w:rsidR="005551C6" w:rsidRDefault="00C210C9" w:rsidP="005551C6">
      <w:pPr>
        <w:rPr>
          <w:b/>
          <w:sz w:val="28"/>
          <w:szCs w:val="28"/>
        </w:rPr>
      </w:pPr>
      <w:r>
        <w:rPr>
          <w:b/>
          <w:sz w:val="28"/>
          <w:szCs w:val="28"/>
        </w:rPr>
        <w:t>за использованием земель на территории</w:t>
      </w:r>
    </w:p>
    <w:p w:rsidR="00C210C9" w:rsidRDefault="00C210C9" w:rsidP="005551C6">
      <w:pPr>
        <w:rPr>
          <w:b/>
          <w:sz w:val="28"/>
          <w:szCs w:val="28"/>
        </w:rPr>
      </w:pPr>
      <w:r>
        <w:rPr>
          <w:b/>
          <w:sz w:val="28"/>
          <w:szCs w:val="28"/>
        </w:rPr>
        <w:t>муниципального образования Алексеевский</w:t>
      </w:r>
    </w:p>
    <w:p w:rsidR="0078105D" w:rsidRPr="00AD7D30" w:rsidRDefault="00C210C9" w:rsidP="005551C6">
      <w:pPr>
        <w:rPr>
          <w:b/>
          <w:sz w:val="28"/>
          <w:szCs w:val="28"/>
        </w:rPr>
      </w:pPr>
      <w:r>
        <w:rPr>
          <w:b/>
          <w:sz w:val="28"/>
          <w:szCs w:val="28"/>
        </w:rPr>
        <w:t>муниципальный район</w:t>
      </w:r>
      <w:r w:rsidR="0078105D" w:rsidRPr="00AD7D30">
        <w:rPr>
          <w:b/>
          <w:sz w:val="28"/>
          <w:szCs w:val="28"/>
        </w:rPr>
        <w:t xml:space="preserve">   Республики Татарстан</w:t>
      </w:r>
    </w:p>
    <w:p w:rsidR="0078105D" w:rsidRPr="00AD7D30" w:rsidRDefault="0078105D" w:rsidP="0078105D">
      <w:pPr>
        <w:rPr>
          <w:sz w:val="28"/>
          <w:szCs w:val="28"/>
        </w:rPr>
      </w:pPr>
    </w:p>
    <w:p w:rsidR="005551C6" w:rsidRDefault="0078105D" w:rsidP="0078105D">
      <w:pPr>
        <w:ind w:firstLine="708"/>
        <w:jc w:val="both"/>
        <w:rPr>
          <w:sz w:val="28"/>
          <w:szCs w:val="28"/>
        </w:rPr>
      </w:pPr>
      <w:proofErr w:type="gramStart"/>
      <w:r w:rsidRPr="00AD7D30">
        <w:rPr>
          <w:sz w:val="28"/>
          <w:szCs w:val="28"/>
        </w:rPr>
        <w:t>В соответствии со статьей  14 Федерального закона  от 6 октября 2003 года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A19E4">
        <w:rPr>
          <w:sz w:val="28"/>
          <w:szCs w:val="28"/>
        </w:rPr>
        <w:t xml:space="preserve"> </w:t>
      </w:r>
      <w:r w:rsidRPr="00AD7D30">
        <w:rPr>
          <w:sz w:val="28"/>
          <w:szCs w:val="28"/>
        </w:rPr>
        <w:t>статьей</w:t>
      </w:r>
      <w:r w:rsidR="007A19E4">
        <w:rPr>
          <w:sz w:val="28"/>
          <w:szCs w:val="28"/>
        </w:rPr>
        <w:t xml:space="preserve"> </w:t>
      </w:r>
      <w:r w:rsidRPr="00AD7D30">
        <w:rPr>
          <w:sz w:val="28"/>
          <w:szCs w:val="28"/>
        </w:rPr>
        <w:t>72 Земельного Кодекса Российской Федерации и, руководствуясь Постановлением Кабинета Министров Респу</w:t>
      </w:r>
      <w:r w:rsidR="007A19E4">
        <w:rPr>
          <w:sz w:val="28"/>
          <w:szCs w:val="28"/>
        </w:rPr>
        <w:t>блики Татарстан от</w:t>
      </w:r>
      <w:proofErr w:type="gramEnd"/>
      <w:r w:rsidR="007A19E4">
        <w:rPr>
          <w:sz w:val="28"/>
          <w:szCs w:val="28"/>
        </w:rPr>
        <w:t xml:space="preserve">  18.12.2009 </w:t>
      </w:r>
      <w:r w:rsidRPr="00AD7D30">
        <w:rPr>
          <w:sz w:val="28"/>
          <w:szCs w:val="28"/>
        </w:rPr>
        <w:t xml:space="preserve">№ 863 «О разработке административных регламентов проведения  проверок при осуществлении регионального контроля (надзора)»      </w:t>
      </w:r>
      <w:r w:rsidR="005551C6">
        <w:rPr>
          <w:sz w:val="28"/>
          <w:szCs w:val="28"/>
        </w:rPr>
        <w:tab/>
      </w:r>
      <w:r w:rsidR="005551C6">
        <w:rPr>
          <w:sz w:val="28"/>
          <w:szCs w:val="28"/>
        </w:rPr>
        <w:tab/>
      </w:r>
      <w:r w:rsidR="005551C6">
        <w:rPr>
          <w:sz w:val="28"/>
          <w:szCs w:val="28"/>
        </w:rPr>
        <w:tab/>
      </w:r>
    </w:p>
    <w:p w:rsidR="0078105D" w:rsidRDefault="005551C6" w:rsidP="005551C6">
      <w:pPr>
        <w:ind w:left="2832" w:firstLine="708"/>
        <w:jc w:val="both"/>
        <w:rPr>
          <w:sz w:val="28"/>
          <w:szCs w:val="28"/>
        </w:rPr>
      </w:pPr>
      <w:r>
        <w:rPr>
          <w:b/>
          <w:sz w:val="28"/>
          <w:szCs w:val="28"/>
        </w:rPr>
        <w:t>п о с т а н о в л я ю</w:t>
      </w:r>
      <w:r w:rsidR="0078105D" w:rsidRPr="00AD7D30">
        <w:rPr>
          <w:sz w:val="28"/>
          <w:szCs w:val="28"/>
        </w:rPr>
        <w:t xml:space="preserve"> :</w:t>
      </w:r>
    </w:p>
    <w:p w:rsidR="0078105D" w:rsidRPr="00AD7D30" w:rsidRDefault="0078105D" w:rsidP="0078105D">
      <w:pPr>
        <w:rPr>
          <w:sz w:val="28"/>
          <w:szCs w:val="28"/>
        </w:rPr>
      </w:pPr>
    </w:p>
    <w:p w:rsidR="0078105D" w:rsidRDefault="0078105D" w:rsidP="007A19E4">
      <w:pPr>
        <w:tabs>
          <w:tab w:val="left" w:pos="993"/>
        </w:tabs>
        <w:ind w:firstLine="708"/>
        <w:jc w:val="both"/>
        <w:rPr>
          <w:sz w:val="28"/>
          <w:szCs w:val="28"/>
        </w:rPr>
      </w:pPr>
      <w:r w:rsidRPr="00AD7D30">
        <w:rPr>
          <w:sz w:val="28"/>
          <w:szCs w:val="28"/>
        </w:rPr>
        <w:t>1.</w:t>
      </w:r>
      <w:r w:rsidR="007A19E4">
        <w:rPr>
          <w:sz w:val="28"/>
          <w:szCs w:val="28"/>
        </w:rPr>
        <w:t xml:space="preserve"> </w:t>
      </w:r>
      <w:r w:rsidRPr="00AD7D30">
        <w:rPr>
          <w:sz w:val="28"/>
          <w:szCs w:val="28"/>
        </w:rPr>
        <w:t xml:space="preserve">Утвердить прилагаемый  административный регламент </w:t>
      </w:r>
      <w:r w:rsidR="00C210C9">
        <w:rPr>
          <w:sz w:val="28"/>
          <w:szCs w:val="28"/>
        </w:rPr>
        <w:t xml:space="preserve"> о муниципальном земельном </w:t>
      </w:r>
      <w:proofErr w:type="gramStart"/>
      <w:r w:rsidR="00C210C9">
        <w:rPr>
          <w:sz w:val="28"/>
          <w:szCs w:val="28"/>
        </w:rPr>
        <w:t>контроле за</w:t>
      </w:r>
      <w:proofErr w:type="gramEnd"/>
      <w:r w:rsidR="00C210C9">
        <w:rPr>
          <w:sz w:val="28"/>
          <w:szCs w:val="28"/>
        </w:rPr>
        <w:t xml:space="preserve"> использованием земель на территории муниципального образования Алексеевский муниципальный район Республики Татарстан </w:t>
      </w:r>
      <w:r w:rsidR="00466082">
        <w:rPr>
          <w:sz w:val="28"/>
          <w:szCs w:val="28"/>
        </w:rPr>
        <w:t>(Приложение).</w:t>
      </w:r>
    </w:p>
    <w:p w:rsidR="00466082" w:rsidRPr="00AD7D30" w:rsidRDefault="00466082" w:rsidP="007A19E4">
      <w:pPr>
        <w:tabs>
          <w:tab w:val="left" w:pos="993"/>
        </w:tabs>
        <w:ind w:firstLine="708"/>
        <w:jc w:val="both"/>
        <w:rPr>
          <w:sz w:val="28"/>
          <w:szCs w:val="28"/>
        </w:rPr>
      </w:pPr>
      <w:r>
        <w:rPr>
          <w:sz w:val="28"/>
          <w:szCs w:val="28"/>
        </w:rPr>
        <w:t>2.</w:t>
      </w:r>
      <w:r w:rsidR="007A19E4">
        <w:rPr>
          <w:sz w:val="28"/>
          <w:szCs w:val="28"/>
        </w:rPr>
        <w:t xml:space="preserve"> </w:t>
      </w:r>
      <w:r>
        <w:rPr>
          <w:sz w:val="28"/>
          <w:szCs w:val="28"/>
        </w:rPr>
        <w:t>Председателю Палаты имущественных и земельных отношений Алексеевского муниципального района (Гайсин М.Р.) обеспечить выполнение утвержденного настоящим постановлением Административного регламента.</w:t>
      </w:r>
    </w:p>
    <w:p w:rsidR="0078105D" w:rsidRPr="00AD7D30" w:rsidRDefault="00466082" w:rsidP="0078105D">
      <w:pPr>
        <w:jc w:val="both"/>
        <w:rPr>
          <w:sz w:val="28"/>
          <w:szCs w:val="28"/>
        </w:rPr>
      </w:pPr>
      <w:r>
        <w:rPr>
          <w:sz w:val="28"/>
          <w:szCs w:val="28"/>
        </w:rPr>
        <w:tab/>
        <w:t>3</w:t>
      </w:r>
      <w:r w:rsidR="0078105D" w:rsidRPr="00AD7D30">
        <w:rPr>
          <w:sz w:val="28"/>
          <w:szCs w:val="28"/>
        </w:rPr>
        <w:t>.Признать утратившим силу Постановление Испол</w:t>
      </w:r>
      <w:r w:rsidR="005551C6">
        <w:rPr>
          <w:sz w:val="28"/>
          <w:szCs w:val="28"/>
        </w:rPr>
        <w:t>нительного комитета Алексеевского</w:t>
      </w:r>
      <w:r w:rsidR="0078105D" w:rsidRPr="00AD7D30">
        <w:rPr>
          <w:sz w:val="28"/>
          <w:szCs w:val="28"/>
        </w:rPr>
        <w:t xml:space="preserve"> муниципального района Респуб</w:t>
      </w:r>
      <w:r w:rsidR="007A19E4">
        <w:rPr>
          <w:sz w:val="28"/>
          <w:szCs w:val="28"/>
        </w:rPr>
        <w:t xml:space="preserve">лики Татарстан от 24.03.2015      </w:t>
      </w:r>
      <w:r w:rsidR="005551C6">
        <w:rPr>
          <w:sz w:val="28"/>
          <w:szCs w:val="28"/>
        </w:rPr>
        <w:t xml:space="preserve"> № 143</w:t>
      </w:r>
      <w:r w:rsidR="0078105D" w:rsidRPr="00AD7D30">
        <w:rPr>
          <w:sz w:val="28"/>
          <w:szCs w:val="28"/>
        </w:rPr>
        <w:t xml:space="preserve"> «Об утверждении административного регламента  </w:t>
      </w:r>
      <w:r w:rsidR="005551C6">
        <w:rPr>
          <w:sz w:val="28"/>
          <w:szCs w:val="28"/>
        </w:rPr>
        <w:t xml:space="preserve">«О муниципальном земельном </w:t>
      </w:r>
      <w:proofErr w:type="gramStart"/>
      <w:r w:rsidR="005551C6">
        <w:rPr>
          <w:sz w:val="28"/>
          <w:szCs w:val="28"/>
        </w:rPr>
        <w:t>контроле за</w:t>
      </w:r>
      <w:proofErr w:type="gramEnd"/>
      <w:r w:rsidR="00971E43">
        <w:rPr>
          <w:sz w:val="28"/>
          <w:szCs w:val="28"/>
        </w:rPr>
        <w:t xml:space="preserve"> использованием земель на территории муниципального образования Алексеевский муниципальный район Республики Татарстан»</w:t>
      </w:r>
      <w:r w:rsidR="0078105D" w:rsidRPr="00AD7D30">
        <w:rPr>
          <w:sz w:val="28"/>
          <w:szCs w:val="28"/>
        </w:rPr>
        <w:t>.</w:t>
      </w:r>
    </w:p>
    <w:p w:rsidR="0078105D" w:rsidRPr="00AD7D30" w:rsidRDefault="00466082" w:rsidP="0078105D">
      <w:pPr>
        <w:jc w:val="both"/>
        <w:rPr>
          <w:sz w:val="28"/>
          <w:szCs w:val="28"/>
        </w:rPr>
      </w:pPr>
      <w:r>
        <w:rPr>
          <w:sz w:val="28"/>
          <w:szCs w:val="28"/>
        </w:rPr>
        <w:tab/>
        <w:t>4</w:t>
      </w:r>
      <w:r w:rsidR="0078105D" w:rsidRPr="00AD7D30">
        <w:rPr>
          <w:sz w:val="28"/>
          <w:szCs w:val="28"/>
        </w:rPr>
        <w:t>.Положения подпунктов 8, 9 пункта  1.5.3 вступают в силу с 1 июля 2017 года.</w:t>
      </w:r>
    </w:p>
    <w:p w:rsidR="0078105D" w:rsidRPr="00AD7D30" w:rsidRDefault="00466082" w:rsidP="0078105D">
      <w:pPr>
        <w:jc w:val="both"/>
        <w:rPr>
          <w:sz w:val="28"/>
          <w:szCs w:val="28"/>
        </w:rPr>
      </w:pPr>
      <w:r>
        <w:rPr>
          <w:sz w:val="28"/>
          <w:szCs w:val="28"/>
        </w:rPr>
        <w:tab/>
        <w:t>5</w:t>
      </w:r>
      <w:r w:rsidR="0078105D" w:rsidRPr="00AD7D30">
        <w:rPr>
          <w:sz w:val="28"/>
          <w:szCs w:val="28"/>
        </w:rPr>
        <w:t>.Опубликов</w:t>
      </w:r>
      <w:r w:rsidR="006345B3">
        <w:rPr>
          <w:sz w:val="28"/>
          <w:szCs w:val="28"/>
        </w:rPr>
        <w:t>ать настоящее постановление на О</w:t>
      </w:r>
      <w:r w:rsidR="0078105D" w:rsidRPr="00AD7D30">
        <w:rPr>
          <w:sz w:val="28"/>
          <w:szCs w:val="28"/>
        </w:rPr>
        <w:t>фициальном портале правовой информации Респ</w:t>
      </w:r>
      <w:r w:rsidR="006345B3">
        <w:rPr>
          <w:sz w:val="28"/>
          <w:szCs w:val="28"/>
        </w:rPr>
        <w:t>ублики Татарстан  и  О</w:t>
      </w:r>
      <w:r w:rsidR="00971E43">
        <w:rPr>
          <w:sz w:val="28"/>
          <w:szCs w:val="28"/>
        </w:rPr>
        <w:t xml:space="preserve">фициальном сайте </w:t>
      </w:r>
      <w:r w:rsidR="00971E43">
        <w:rPr>
          <w:sz w:val="28"/>
          <w:szCs w:val="28"/>
        </w:rPr>
        <w:lastRenderedPageBreak/>
        <w:t>Алексеевского</w:t>
      </w:r>
      <w:r w:rsidR="006345B3">
        <w:rPr>
          <w:sz w:val="28"/>
          <w:szCs w:val="28"/>
        </w:rPr>
        <w:t xml:space="preserve"> муници</w:t>
      </w:r>
      <w:r w:rsidR="00343D66">
        <w:rPr>
          <w:sz w:val="28"/>
          <w:szCs w:val="28"/>
        </w:rPr>
        <w:t>пального района в информационно-</w:t>
      </w:r>
      <w:r w:rsidR="006345B3">
        <w:rPr>
          <w:sz w:val="28"/>
          <w:szCs w:val="28"/>
        </w:rPr>
        <w:t>телекоммуникационной сети Ин</w:t>
      </w:r>
      <w:r w:rsidR="00343D66">
        <w:rPr>
          <w:sz w:val="28"/>
          <w:szCs w:val="28"/>
        </w:rPr>
        <w:t>тернет.</w:t>
      </w:r>
    </w:p>
    <w:p w:rsidR="0078105D" w:rsidRPr="00AD7D30" w:rsidRDefault="00466082" w:rsidP="0078105D">
      <w:pPr>
        <w:jc w:val="both"/>
        <w:rPr>
          <w:sz w:val="28"/>
          <w:szCs w:val="28"/>
        </w:rPr>
      </w:pPr>
      <w:r>
        <w:rPr>
          <w:sz w:val="28"/>
          <w:szCs w:val="28"/>
        </w:rPr>
        <w:tab/>
        <w:t>6</w:t>
      </w:r>
      <w:r w:rsidR="0078105D" w:rsidRPr="00AD7D30">
        <w:rPr>
          <w:sz w:val="28"/>
          <w:szCs w:val="28"/>
        </w:rPr>
        <w:t xml:space="preserve">.Контроль за исполнением настоящего постановления возложить на </w:t>
      </w:r>
      <w:r>
        <w:rPr>
          <w:sz w:val="28"/>
          <w:szCs w:val="28"/>
        </w:rPr>
        <w:t>П</w:t>
      </w:r>
      <w:r w:rsidR="00971E43">
        <w:rPr>
          <w:sz w:val="28"/>
          <w:szCs w:val="28"/>
        </w:rPr>
        <w:t>редседателя палаты имущественных и земельных отношений М.Р. Гайсина.</w:t>
      </w:r>
    </w:p>
    <w:p w:rsidR="0078105D" w:rsidRDefault="0078105D" w:rsidP="0078105D">
      <w:pPr>
        <w:jc w:val="both"/>
        <w:rPr>
          <w:sz w:val="28"/>
          <w:szCs w:val="28"/>
        </w:rPr>
      </w:pPr>
    </w:p>
    <w:p w:rsidR="00466082" w:rsidRDefault="00466082" w:rsidP="0078105D">
      <w:pPr>
        <w:jc w:val="both"/>
        <w:rPr>
          <w:sz w:val="28"/>
          <w:szCs w:val="28"/>
        </w:rPr>
      </w:pPr>
    </w:p>
    <w:p w:rsidR="00466082" w:rsidRPr="00AD7D30" w:rsidRDefault="00466082" w:rsidP="0078105D">
      <w:pPr>
        <w:jc w:val="both"/>
        <w:rPr>
          <w:sz w:val="28"/>
          <w:szCs w:val="28"/>
        </w:rPr>
      </w:pPr>
    </w:p>
    <w:p w:rsidR="0078105D" w:rsidRDefault="0078105D" w:rsidP="0078105D">
      <w:pPr>
        <w:jc w:val="both"/>
        <w:rPr>
          <w:b/>
          <w:sz w:val="28"/>
          <w:szCs w:val="28"/>
        </w:rPr>
      </w:pPr>
      <w:r w:rsidRPr="00AD7D30">
        <w:rPr>
          <w:b/>
          <w:sz w:val="28"/>
          <w:szCs w:val="28"/>
        </w:rPr>
        <w:t xml:space="preserve">Руководитель                                                                </w:t>
      </w:r>
    </w:p>
    <w:p w:rsidR="00466082" w:rsidRPr="00AD7D30" w:rsidRDefault="00466082" w:rsidP="0078105D">
      <w:pPr>
        <w:jc w:val="both"/>
        <w:rPr>
          <w:b/>
          <w:sz w:val="28"/>
          <w:szCs w:val="28"/>
        </w:rPr>
      </w:pPr>
      <w:r>
        <w:rPr>
          <w:b/>
          <w:sz w:val="28"/>
          <w:szCs w:val="28"/>
        </w:rPr>
        <w:t>Исполнительного комитета</w:t>
      </w:r>
      <w:r>
        <w:rPr>
          <w:b/>
          <w:sz w:val="28"/>
          <w:szCs w:val="28"/>
        </w:rPr>
        <w:tab/>
      </w:r>
      <w:r>
        <w:rPr>
          <w:b/>
          <w:sz w:val="28"/>
          <w:szCs w:val="28"/>
        </w:rPr>
        <w:tab/>
      </w:r>
      <w:r>
        <w:rPr>
          <w:b/>
          <w:sz w:val="28"/>
          <w:szCs w:val="28"/>
        </w:rPr>
        <w:tab/>
      </w:r>
      <w:r>
        <w:rPr>
          <w:b/>
          <w:sz w:val="28"/>
          <w:szCs w:val="28"/>
        </w:rPr>
        <w:tab/>
      </w:r>
      <w:r>
        <w:rPr>
          <w:b/>
          <w:sz w:val="28"/>
          <w:szCs w:val="28"/>
        </w:rPr>
        <w:tab/>
      </w:r>
      <w:r w:rsidR="00544880">
        <w:rPr>
          <w:b/>
          <w:sz w:val="28"/>
          <w:szCs w:val="28"/>
        </w:rPr>
        <w:t xml:space="preserve">                      </w:t>
      </w:r>
      <w:r>
        <w:rPr>
          <w:b/>
          <w:sz w:val="28"/>
          <w:szCs w:val="28"/>
        </w:rPr>
        <w:t>Д.А. Гилязов</w:t>
      </w:r>
    </w:p>
    <w:bookmarkEnd w:id="0"/>
    <w:p w:rsidR="0078105D" w:rsidRPr="00AD7D30" w:rsidRDefault="0078105D" w:rsidP="0078105D">
      <w:pPr>
        <w:jc w:val="both"/>
        <w:rPr>
          <w:sz w:val="28"/>
          <w:szCs w:val="28"/>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200C0B" w:rsidRDefault="00200C0B" w:rsidP="0078105D">
      <w:pPr>
        <w:pStyle w:val="ConsPlusNormal"/>
        <w:ind w:firstLine="0"/>
        <w:jc w:val="both"/>
        <w:outlineLvl w:val="1"/>
        <w:rPr>
          <w:rFonts w:ascii="Times New Roman" w:hAnsi="Times New Roman" w:cs="Times New Roman"/>
          <w:sz w:val="24"/>
          <w:szCs w:val="24"/>
        </w:rPr>
      </w:pPr>
    </w:p>
    <w:p w:rsidR="00200C0B" w:rsidRDefault="00200C0B"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78105D" w:rsidRDefault="0078105D" w:rsidP="0078105D">
      <w:pPr>
        <w:pStyle w:val="ConsPlusNormal"/>
        <w:ind w:firstLine="0"/>
        <w:jc w:val="both"/>
        <w:outlineLvl w:val="1"/>
        <w:rPr>
          <w:rFonts w:ascii="Times New Roman" w:hAnsi="Times New Roman" w:cs="Times New Roman"/>
          <w:sz w:val="24"/>
          <w:szCs w:val="24"/>
        </w:rPr>
      </w:pPr>
    </w:p>
    <w:p w:rsidR="00466082" w:rsidRDefault="00466082" w:rsidP="0078105D">
      <w:pPr>
        <w:pStyle w:val="ConsPlusNormal"/>
        <w:ind w:firstLine="0"/>
        <w:jc w:val="both"/>
        <w:outlineLvl w:val="1"/>
        <w:rPr>
          <w:rFonts w:ascii="Times New Roman" w:hAnsi="Times New Roman" w:cs="Times New Roman"/>
          <w:sz w:val="24"/>
          <w:szCs w:val="24"/>
        </w:rPr>
      </w:pPr>
    </w:p>
    <w:p w:rsidR="0078105D" w:rsidRPr="00086EE3" w:rsidRDefault="0078105D" w:rsidP="0078105D">
      <w:pPr>
        <w:pStyle w:val="ConsPlusNormal"/>
        <w:ind w:firstLine="0"/>
        <w:jc w:val="both"/>
        <w:outlineLvl w:val="1"/>
        <w:rPr>
          <w:rFonts w:ascii="Times New Roman" w:hAnsi="Times New Roman" w:cs="Times New Roman"/>
          <w:sz w:val="24"/>
          <w:szCs w:val="24"/>
        </w:rPr>
      </w:pPr>
    </w:p>
    <w:p w:rsidR="00DD1FF0" w:rsidRDefault="00DD1FF0" w:rsidP="0078105D">
      <w:pPr>
        <w:pStyle w:val="ConsPlusNormal"/>
        <w:ind w:firstLine="5670"/>
        <w:jc w:val="right"/>
        <w:outlineLvl w:val="1"/>
        <w:rPr>
          <w:rFonts w:ascii="Times New Roman" w:hAnsi="Times New Roman" w:cs="Times New Roman"/>
          <w:sz w:val="24"/>
          <w:szCs w:val="24"/>
        </w:rPr>
      </w:pPr>
    </w:p>
    <w:p w:rsidR="007A19E4" w:rsidRDefault="007A19E4" w:rsidP="007A19E4">
      <w:pPr>
        <w:ind w:firstLine="4536"/>
        <w:outlineLvl w:val="2"/>
        <w:rPr>
          <w:sz w:val="28"/>
          <w:szCs w:val="28"/>
        </w:rPr>
      </w:pPr>
      <w:r w:rsidRPr="00BE7047">
        <w:rPr>
          <w:sz w:val="28"/>
          <w:szCs w:val="28"/>
        </w:rPr>
        <w:lastRenderedPageBreak/>
        <w:t xml:space="preserve">Приложение </w:t>
      </w:r>
    </w:p>
    <w:p w:rsidR="007A19E4" w:rsidRPr="00BE7047" w:rsidRDefault="007A19E4" w:rsidP="007A19E4">
      <w:pPr>
        <w:ind w:firstLine="4536"/>
        <w:outlineLvl w:val="2"/>
        <w:rPr>
          <w:sz w:val="28"/>
          <w:szCs w:val="28"/>
        </w:rPr>
      </w:pPr>
      <w:r w:rsidRPr="00BE7047">
        <w:rPr>
          <w:sz w:val="28"/>
          <w:szCs w:val="28"/>
        </w:rPr>
        <w:t>к постановлению</w:t>
      </w:r>
    </w:p>
    <w:p w:rsidR="007A19E4" w:rsidRPr="00BE7047" w:rsidRDefault="007A19E4" w:rsidP="007A19E4">
      <w:pPr>
        <w:ind w:firstLine="4536"/>
        <w:outlineLvl w:val="2"/>
        <w:rPr>
          <w:sz w:val="28"/>
          <w:szCs w:val="28"/>
        </w:rPr>
      </w:pPr>
      <w:r w:rsidRPr="00BE7047">
        <w:rPr>
          <w:sz w:val="28"/>
          <w:szCs w:val="28"/>
        </w:rPr>
        <w:t xml:space="preserve">Исполнительного комитета </w:t>
      </w:r>
    </w:p>
    <w:p w:rsidR="007A19E4" w:rsidRPr="00BE7047" w:rsidRDefault="007A19E4" w:rsidP="007A19E4">
      <w:pPr>
        <w:ind w:firstLine="4536"/>
        <w:outlineLvl w:val="2"/>
        <w:rPr>
          <w:sz w:val="28"/>
          <w:szCs w:val="28"/>
        </w:rPr>
      </w:pPr>
      <w:r w:rsidRPr="00BE7047">
        <w:rPr>
          <w:sz w:val="28"/>
          <w:szCs w:val="28"/>
        </w:rPr>
        <w:t xml:space="preserve">Алексеевского муниципального района </w:t>
      </w:r>
    </w:p>
    <w:p w:rsidR="007A19E4" w:rsidRPr="005E29BC" w:rsidRDefault="007A19E4" w:rsidP="007A19E4">
      <w:pPr>
        <w:pStyle w:val="ConsPlusNormal"/>
        <w:ind w:firstLine="0"/>
        <w:jc w:val="center"/>
        <w:outlineLvl w:val="1"/>
        <w:rPr>
          <w:rFonts w:ascii="Times New Roman" w:hAnsi="Times New Roman" w:cs="Times New Roman"/>
          <w:caps/>
          <w:sz w:val="28"/>
          <w:szCs w:val="28"/>
        </w:rPr>
      </w:pPr>
      <w:bookmarkStart w:id="1" w:name="_GoBack"/>
      <w:bookmarkEnd w:id="1"/>
    </w:p>
    <w:p w:rsidR="00DD1FF0" w:rsidRPr="005E29BC" w:rsidRDefault="00DD1FF0" w:rsidP="006345B3">
      <w:pPr>
        <w:pStyle w:val="ConsPlusNormal"/>
        <w:ind w:left="4248" w:firstLine="0"/>
        <w:outlineLvl w:val="1"/>
        <w:rPr>
          <w:rFonts w:ascii="Times New Roman" w:hAnsi="Times New Roman" w:cs="Times New Roman"/>
          <w:caps/>
          <w:sz w:val="28"/>
          <w:szCs w:val="28"/>
        </w:rPr>
      </w:pPr>
    </w:p>
    <w:p w:rsidR="00DD1FF0" w:rsidRPr="005E29BC" w:rsidRDefault="00DD1FF0" w:rsidP="0078105D">
      <w:pPr>
        <w:pStyle w:val="ConsPlusNormal"/>
        <w:ind w:firstLine="0"/>
        <w:jc w:val="center"/>
        <w:outlineLvl w:val="1"/>
        <w:rPr>
          <w:rFonts w:ascii="Times New Roman" w:hAnsi="Times New Roman" w:cs="Times New Roman"/>
          <w:caps/>
          <w:sz w:val="28"/>
          <w:szCs w:val="28"/>
        </w:rPr>
      </w:pP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Административный регламент </w:t>
      </w: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 о муниципальном земельном контроле за использованием земель на территории муниципального образования Алексеевский </w:t>
      </w: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муниципальный район Республики Татарстан </w:t>
      </w:r>
    </w:p>
    <w:p w:rsidR="00C210C9" w:rsidRPr="005E29BC" w:rsidRDefault="00C210C9" w:rsidP="0078105D">
      <w:pPr>
        <w:pStyle w:val="ConsPlusNormal"/>
        <w:ind w:firstLine="0"/>
        <w:jc w:val="center"/>
        <w:outlineLvl w:val="1"/>
        <w:rPr>
          <w:rFonts w:ascii="Times New Roman" w:hAnsi="Times New Roman" w:cs="Times New Roman"/>
          <w:b/>
          <w:sz w:val="28"/>
          <w:szCs w:val="28"/>
        </w:rPr>
      </w:pPr>
    </w:p>
    <w:p w:rsidR="0078105D" w:rsidRPr="005E29BC" w:rsidRDefault="0078105D"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1. Общие положения</w:t>
      </w:r>
    </w:p>
    <w:p w:rsidR="0078105D" w:rsidRPr="005E29BC" w:rsidRDefault="0078105D" w:rsidP="0078105D">
      <w:pPr>
        <w:pStyle w:val="ConsPlusNormal"/>
        <w:ind w:firstLine="0"/>
        <w:jc w:val="both"/>
        <w:rPr>
          <w:rFonts w:ascii="Times New Roman" w:hAnsi="Times New Roman" w:cs="Times New Roman"/>
          <w:sz w:val="28"/>
          <w:szCs w:val="28"/>
        </w:rPr>
      </w:pPr>
    </w:p>
    <w:p w:rsidR="0078105D" w:rsidRPr="005E29BC" w:rsidRDefault="0078105D" w:rsidP="0078105D">
      <w:pPr>
        <w:pStyle w:val="ConsPlusNormal"/>
        <w:ind w:firstLine="709"/>
        <w:jc w:val="both"/>
        <w:outlineLvl w:val="1"/>
        <w:rPr>
          <w:rFonts w:ascii="Times New Roman" w:hAnsi="Times New Roman" w:cs="Times New Roman"/>
          <w:sz w:val="28"/>
          <w:szCs w:val="28"/>
        </w:rPr>
      </w:pPr>
      <w:r w:rsidRPr="005E29BC">
        <w:rPr>
          <w:rFonts w:ascii="Times New Roman" w:hAnsi="Times New Roman" w:cs="Times New Roman"/>
          <w:sz w:val="28"/>
          <w:szCs w:val="28"/>
        </w:rPr>
        <w:t>1.1.</w:t>
      </w:r>
      <w:r w:rsidRPr="005E29BC">
        <w:rPr>
          <w:rFonts w:ascii="Times New Roman" w:hAnsi="Times New Roman" w:cs="Times New Roman"/>
          <w:spacing w:val="-5"/>
          <w:sz w:val="28"/>
          <w:szCs w:val="28"/>
        </w:rPr>
        <w:t xml:space="preserve">Настоящий </w:t>
      </w:r>
      <w:r w:rsidRPr="005E29BC">
        <w:rPr>
          <w:rFonts w:ascii="Times New Roman" w:hAnsi="Times New Roman" w:cs="Times New Roman"/>
          <w:sz w:val="28"/>
          <w:szCs w:val="28"/>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 по осуществлению муниципального земельного контро</w:t>
      </w:r>
      <w:r w:rsidR="009D47D0" w:rsidRPr="005E29BC">
        <w:rPr>
          <w:rFonts w:ascii="Times New Roman" w:hAnsi="Times New Roman" w:cs="Times New Roman"/>
          <w:sz w:val="28"/>
          <w:szCs w:val="28"/>
        </w:rPr>
        <w:t xml:space="preserve">ля </w:t>
      </w:r>
      <w:r w:rsidR="00C210C9" w:rsidRPr="005E29BC">
        <w:rPr>
          <w:rFonts w:ascii="Times New Roman" w:hAnsi="Times New Roman" w:cs="Times New Roman"/>
          <w:sz w:val="28"/>
          <w:szCs w:val="28"/>
        </w:rPr>
        <w:t>за использованием земель на территории муниципального образования  Алексеевский муниципальный район</w:t>
      </w:r>
      <w:r w:rsidRPr="005E29BC">
        <w:rPr>
          <w:rFonts w:ascii="Times New Roman" w:hAnsi="Times New Roman" w:cs="Times New Roman"/>
          <w:sz w:val="28"/>
          <w:szCs w:val="28"/>
        </w:rPr>
        <w:t xml:space="preserve"> Республики Татарстан (далее - муниципальная  функция, муниципальный контроль).</w:t>
      </w:r>
    </w:p>
    <w:p w:rsidR="0078105D" w:rsidRPr="005E29BC" w:rsidRDefault="0078105D" w:rsidP="0078105D">
      <w:pPr>
        <w:autoSpaceDE w:val="0"/>
        <w:autoSpaceDN w:val="0"/>
        <w:adjustRightInd w:val="0"/>
        <w:ind w:firstLine="720"/>
        <w:jc w:val="both"/>
        <w:rPr>
          <w:sz w:val="28"/>
          <w:szCs w:val="28"/>
        </w:rPr>
      </w:pPr>
      <w:r w:rsidRPr="005E29BC">
        <w:rPr>
          <w:sz w:val="28"/>
          <w:szCs w:val="28"/>
        </w:rPr>
        <w:t>Органы местного самоуправл</w:t>
      </w:r>
      <w:r w:rsidR="009D47D0" w:rsidRPr="005E29BC">
        <w:rPr>
          <w:sz w:val="28"/>
          <w:szCs w:val="28"/>
        </w:rPr>
        <w:t>ения Алексеевского</w:t>
      </w:r>
      <w:r w:rsidRPr="005E29BC">
        <w:rPr>
          <w:sz w:val="28"/>
          <w:szCs w:val="28"/>
        </w:rPr>
        <w:t xml:space="preserve"> муниципального района осуществляют муниципальный земельный контроль в отношении</w:t>
      </w:r>
      <w:r w:rsidR="00C210C9" w:rsidRPr="005E29BC">
        <w:rPr>
          <w:sz w:val="28"/>
          <w:szCs w:val="28"/>
        </w:rPr>
        <w:t xml:space="preserve">земель, </w:t>
      </w:r>
      <w:r w:rsidRPr="005E29BC">
        <w:rPr>
          <w:sz w:val="28"/>
          <w:szCs w:val="28"/>
        </w:rPr>
        <w:t xml:space="preserve"> расположенных </w:t>
      </w:r>
      <w:r w:rsidR="00C210C9" w:rsidRPr="005E29BC">
        <w:rPr>
          <w:sz w:val="28"/>
          <w:szCs w:val="28"/>
        </w:rPr>
        <w:t xml:space="preserve">на территории муниципального </w:t>
      </w:r>
      <w:r w:rsidR="004E7FDE" w:rsidRPr="005E29BC">
        <w:rPr>
          <w:sz w:val="28"/>
          <w:szCs w:val="28"/>
        </w:rPr>
        <w:t xml:space="preserve">образования Алексеевский муниципальный  </w:t>
      </w:r>
      <w:r w:rsidR="00EB5275" w:rsidRPr="005E29BC">
        <w:rPr>
          <w:sz w:val="28"/>
          <w:szCs w:val="28"/>
        </w:rPr>
        <w:t>район Республики Татарстан.</w:t>
      </w:r>
    </w:p>
    <w:p w:rsidR="0078105D" w:rsidRPr="005E29BC" w:rsidRDefault="0078105D" w:rsidP="000F0DFE">
      <w:pPr>
        <w:autoSpaceDE w:val="0"/>
        <w:autoSpaceDN w:val="0"/>
        <w:adjustRightInd w:val="0"/>
        <w:ind w:firstLine="709"/>
        <w:jc w:val="both"/>
        <w:outlineLvl w:val="1"/>
        <w:rPr>
          <w:sz w:val="28"/>
          <w:szCs w:val="28"/>
        </w:rPr>
      </w:pPr>
      <w:r w:rsidRPr="005E29BC">
        <w:rPr>
          <w:sz w:val="28"/>
          <w:szCs w:val="28"/>
        </w:rPr>
        <w:t>1.2.Муниципальная функция непосредственно испо</w:t>
      </w:r>
      <w:r w:rsidR="009D47D0" w:rsidRPr="005E29BC">
        <w:rPr>
          <w:sz w:val="28"/>
          <w:szCs w:val="28"/>
        </w:rPr>
        <w:t>лняется должностными лицами  Палаты</w:t>
      </w:r>
      <w:r w:rsidRPr="005E29BC">
        <w:rPr>
          <w:sz w:val="28"/>
          <w:szCs w:val="28"/>
        </w:rPr>
        <w:t xml:space="preserve"> имущественных и </w:t>
      </w:r>
      <w:r w:rsidR="009D47D0" w:rsidRPr="005E29BC">
        <w:rPr>
          <w:sz w:val="28"/>
          <w:szCs w:val="28"/>
        </w:rPr>
        <w:t>земельных отношений Алексеевского</w:t>
      </w:r>
      <w:r w:rsidRPr="005E29BC">
        <w:rPr>
          <w:sz w:val="28"/>
          <w:szCs w:val="28"/>
        </w:rPr>
        <w:t xml:space="preserve"> муниципального района Республики Татарстан» (орган муниципального контроля)</w:t>
      </w:r>
      <w:r w:rsidR="000F0DFE" w:rsidRPr="005E29BC">
        <w:rPr>
          <w:sz w:val="28"/>
          <w:szCs w:val="28"/>
        </w:rPr>
        <w:t>, уполномоченными распоряжением председателя Палаты имущественных и земельных отношений  Алексеевского муниципального района Республики Татарстан» на проведение проверки (далее - должностные лица).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78105D" w:rsidRPr="005E29BC" w:rsidRDefault="0078105D" w:rsidP="0078105D">
      <w:pPr>
        <w:autoSpaceDE w:val="0"/>
        <w:autoSpaceDN w:val="0"/>
        <w:adjustRightInd w:val="0"/>
        <w:ind w:firstLine="709"/>
        <w:jc w:val="both"/>
        <w:rPr>
          <w:sz w:val="28"/>
          <w:szCs w:val="28"/>
        </w:rPr>
      </w:pPr>
      <w:r w:rsidRPr="005E29BC">
        <w:rPr>
          <w:sz w:val="28"/>
          <w:szCs w:val="28"/>
        </w:rPr>
        <w:t>1.3. Муниципальная функция осуществляется в соответствии с:</w:t>
      </w:r>
    </w:p>
    <w:p w:rsidR="0078105D" w:rsidRPr="005E29BC" w:rsidRDefault="0078105D" w:rsidP="0078105D">
      <w:pPr>
        <w:autoSpaceDE w:val="0"/>
        <w:autoSpaceDN w:val="0"/>
        <w:adjustRightInd w:val="0"/>
        <w:ind w:firstLine="709"/>
        <w:jc w:val="both"/>
        <w:rPr>
          <w:sz w:val="28"/>
          <w:szCs w:val="28"/>
        </w:rPr>
      </w:pPr>
      <w:r w:rsidRPr="005E29BC">
        <w:rPr>
          <w:sz w:val="28"/>
          <w:szCs w:val="28"/>
        </w:rPr>
        <w:t>Кодексом Российской Федерации об административных правонарушениях от 30 декабря 2001 года №</w:t>
      </w:r>
      <w:r w:rsidR="007A19E4">
        <w:rPr>
          <w:sz w:val="28"/>
          <w:szCs w:val="28"/>
        </w:rPr>
        <w:t xml:space="preserve"> </w:t>
      </w:r>
      <w:r w:rsidRPr="005E29BC">
        <w:rPr>
          <w:sz w:val="28"/>
          <w:szCs w:val="28"/>
        </w:rPr>
        <w:t>195-ФЗ;</w:t>
      </w:r>
    </w:p>
    <w:p w:rsidR="0078105D" w:rsidRPr="005E29BC" w:rsidRDefault="0078105D" w:rsidP="0078105D">
      <w:pPr>
        <w:autoSpaceDE w:val="0"/>
        <w:autoSpaceDN w:val="0"/>
        <w:adjustRightInd w:val="0"/>
        <w:ind w:firstLine="709"/>
        <w:jc w:val="both"/>
        <w:rPr>
          <w:sz w:val="28"/>
          <w:szCs w:val="28"/>
        </w:rPr>
      </w:pPr>
      <w:r w:rsidRPr="005E29BC">
        <w:rPr>
          <w:sz w:val="28"/>
          <w:szCs w:val="28"/>
        </w:rPr>
        <w:t>Федеральным законом от 6 октября 2003 года №</w:t>
      </w:r>
      <w:r w:rsidR="007A19E4">
        <w:rPr>
          <w:sz w:val="28"/>
          <w:szCs w:val="28"/>
        </w:rPr>
        <w:t xml:space="preserve"> </w:t>
      </w:r>
      <w:r w:rsidRPr="005E29BC">
        <w:rPr>
          <w:sz w:val="28"/>
          <w:szCs w:val="28"/>
        </w:rPr>
        <w:t>131-ФЗ «Об общих принципах организации местного самоуправления в Российской Федерации»;</w:t>
      </w:r>
    </w:p>
    <w:p w:rsidR="0078105D" w:rsidRPr="005E29BC" w:rsidRDefault="0078105D" w:rsidP="0078105D">
      <w:pPr>
        <w:autoSpaceDE w:val="0"/>
        <w:autoSpaceDN w:val="0"/>
        <w:adjustRightInd w:val="0"/>
        <w:ind w:firstLine="709"/>
        <w:jc w:val="both"/>
        <w:rPr>
          <w:sz w:val="28"/>
          <w:szCs w:val="28"/>
        </w:rPr>
      </w:pPr>
      <w:r w:rsidRPr="005E29BC">
        <w:rPr>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78105D" w:rsidRPr="005E29BC" w:rsidRDefault="00077874" w:rsidP="0078105D">
      <w:pPr>
        <w:autoSpaceDE w:val="0"/>
        <w:autoSpaceDN w:val="0"/>
        <w:adjustRightInd w:val="0"/>
        <w:ind w:firstLine="720"/>
        <w:jc w:val="both"/>
        <w:rPr>
          <w:sz w:val="28"/>
          <w:szCs w:val="28"/>
        </w:rPr>
      </w:pPr>
      <w:hyperlink r:id="rId6" w:history="1">
        <w:r w:rsidR="0078105D" w:rsidRPr="005E29BC">
          <w:rPr>
            <w:sz w:val="28"/>
            <w:szCs w:val="28"/>
          </w:rPr>
          <w:t>Земельным кодексом</w:t>
        </w:r>
      </w:hyperlink>
      <w:r w:rsidR="0078105D" w:rsidRPr="005E29BC">
        <w:rPr>
          <w:sz w:val="28"/>
          <w:szCs w:val="28"/>
        </w:rPr>
        <w:t xml:space="preserve"> Российской Федерации;</w:t>
      </w:r>
    </w:p>
    <w:p w:rsidR="0078105D" w:rsidRPr="005E29BC" w:rsidRDefault="00077874" w:rsidP="0078105D">
      <w:pPr>
        <w:autoSpaceDE w:val="0"/>
        <w:autoSpaceDN w:val="0"/>
        <w:adjustRightInd w:val="0"/>
        <w:ind w:firstLine="720"/>
        <w:jc w:val="both"/>
        <w:rPr>
          <w:sz w:val="28"/>
          <w:szCs w:val="28"/>
        </w:rPr>
      </w:pPr>
      <w:hyperlink r:id="rId7" w:history="1">
        <w:r w:rsidR="0078105D" w:rsidRPr="005E29BC">
          <w:rPr>
            <w:sz w:val="28"/>
            <w:szCs w:val="28"/>
          </w:rPr>
          <w:t>постановлением</w:t>
        </w:r>
      </w:hyperlink>
      <w:r w:rsidR="0078105D" w:rsidRPr="005E29BC">
        <w:rPr>
          <w:sz w:val="28"/>
          <w:szCs w:val="28"/>
        </w:rPr>
        <w:t xml:space="preserve"> Правительства Российской </w:t>
      </w:r>
      <w:r w:rsidR="009D47D0" w:rsidRPr="005E29BC">
        <w:rPr>
          <w:sz w:val="28"/>
          <w:szCs w:val="28"/>
        </w:rPr>
        <w:t>Федерации от 30 июня 2010 года №</w:t>
      </w:r>
      <w:r w:rsidR="0078105D" w:rsidRPr="005E29BC">
        <w:rPr>
          <w:sz w:val="28"/>
          <w:szCs w:val="28"/>
        </w:rPr>
        <w:t xml:space="preserve"> 489 </w:t>
      </w:r>
      <w:r w:rsidR="007A19E4">
        <w:rPr>
          <w:sz w:val="28"/>
          <w:szCs w:val="28"/>
        </w:rPr>
        <w:t>«</w:t>
      </w:r>
      <w:r w:rsidR="0078105D" w:rsidRPr="005E29BC">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w:t>
      </w:r>
      <w:r w:rsidR="009D47D0" w:rsidRPr="005E29BC">
        <w:rPr>
          <w:sz w:val="28"/>
          <w:szCs w:val="28"/>
        </w:rPr>
        <w:t>лей</w:t>
      </w:r>
      <w:r w:rsidR="00544880">
        <w:rPr>
          <w:sz w:val="28"/>
          <w:szCs w:val="28"/>
        </w:rPr>
        <w:t xml:space="preserve">» </w:t>
      </w:r>
      <w:r w:rsidR="009D47D0" w:rsidRPr="005E29BC">
        <w:rPr>
          <w:sz w:val="28"/>
          <w:szCs w:val="28"/>
        </w:rPr>
        <w:t>(далее - постановление РФ №</w:t>
      </w:r>
      <w:r w:rsidR="0078105D" w:rsidRPr="005E29BC">
        <w:rPr>
          <w:sz w:val="28"/>
          <w:szCs w:val="28"/>
        </w:rPr>
        <w:t> 489);</w:t>
      </w:r>
    </w:p>
    <w:p w:rsidR="0078105D" w:rsidRPr="005E29BC" w:rsidRDefault="00077874" w:rsidP="0078105D">
      <w:pPr>
        <w:autoSpaceDE w:val="0"/>
        <w:autoSpaceDN w:val="0"/>
        <w:adjustRightInd w:val="0"/>
        <w:ind w:firstLine="720"/>
        <w:jc w:val="both"/>
        <w:rPr>
          <w:sz w:val="28"/>
          <w:szCs w:val="28"/>
        </w:rPr>
      </w:pPr>
      <w:hyperlink r:id="rId8" w:history="1">
        <w:r w:rsidR="0078105D" w:rsidRPr="005E29BC">
          <w:rPr>
            <w:sz w:val="28"/>
            <w:szCs w:val="28"/>
          </w:rPr>
          <w:t>постановлением</w:t>
        </w:r>
      </w:hyperlink>
      <w:r w:rsidR="0078105D" w:rsidRPr="005E29BC">
        <w:rPr>
          <w:sz w:val="28"/>
          <w:szCs w:val="28"/>
        </w:rPr>
        <w:t xml:space="preserve"> Правительства Росс</w:t>
      </w:r>
      <w:r w:rsidR="009D47D0" w:rsidRPr="005E29BC">
        <w:rPr>
          <w:sz w:val="28"/>
          <w:szCs w:val="28"/>
        </w:rPr>
        <w:t>ийской Федерации от 26</w:t>
      </w:r>
      <w:r w:rsidR="00544880">
        <w:rPr>
          <w:sz w:val="28"/>
          <w:szCs w:val="28"/>
        </w:rPr>
        <w:t xml:space="preserve"> декабря </w:t>
      </w:r>
      <w:r w:rsidR="009D47D0" w:rsidRPr="005E29BC">
        <w:rPr>
          <w:sz w:val="28"/>
          <w:szCs w:val="28"/>
        </w:rPr>
        <w:t xml:space="preserve">2014 </w:t>
      </w:r>
      <w:r w:rsidR="00544880">
        <w:rPr>
          <w:sz w:val="28"/>
          <w:szCs w:val="28"/>
        </w:rPr>
        <w:t>года</w:t>
      </w:r>
      <w:r w:rsidR="009D47D0" w:rsidRPr="005E29BC">
        <w:rPr>
          <w:sz w:val="28"/>
          <w:szCs w:val="28"/>
        </w:rPr>
        <w:t>№</w:t>
      </w:r>
      <w:r w:rsidR="0078105D" w:rsidRPr="005E29BC">
        <w:rPr>
          <w:sz w:val="28"/>
          <w:szCs w:val="28"/>
        </w:rPr>
        <w:t xml:space="preserve"> 1515 </w:t>
      </w:r>
      <w:r w:rsidR="00544880">
        <w:rPr>
          <w:sz w:val="28"/>
          <w:szCs w:val="28"/>
        </w:rPr>
        <w:t>«</w:t>
      </w:r>
      <w:r w:rsidR="0078105D" w:rsidRPr="005E29BC">
        <w:rPr>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544880">
        <w:rPr>
          <w:sz w:val="28"/>
          <w:szCs w:val="28"/>
        </w:rPr>
        <w:t>»</w:t>
      </w:r>
      <w:r w:rsidR="0078105D" w:rsidRPr="005E29BC">
        <w:rPr>
          <w:sz w:val="28"/>
          <w:szCs w:val="28"/>
        </w:rPr>
        <w:t>;</w:t>
      </w:r>
    </w:p>
    <w:p w:rsidR="0078105D" w:rsidRPr="005E29BC" w:rsidRDefault="00077874" w:rsidP="0078105D">
      <w:pPr>
        <w:autoSpaceDE w:val="0"/>
        <w:autoSpaceDN w:val="0"/>
        <w:adjustRightInd w:val="0"/>
        <w:ind w:firstLine="720"/>
        <w:jc w:val="both"/>
        <w:rPr>
          <w:sz w:val="28"/>
          <w:szCs w:val="28"/>
        </w:rPr>
      </w:pPr>
      <w:hyperlink r:id="rId9" w:history="1">
        <w:r w:rsidR="0078105D" w:rsidRPr="005E29BC">
          <w:rPr>
            <w:sz w:val="28"/>
            <w:szCs w:val="28"/>
          </w:rPr>
          <w:t>приказом</w:t>
        </w:r>
      </w:hyperlink>
      <w:r w:rsidR="0078105D" w:rsidRPr="005E29BC">
        <w:rPr>
          <w:sz w:val="28"/>
          <w:szCs w:val="28"/>
        </w:rPr>
        <w:t xml:space="preserve"> Министерства экономического развития Российской Федерации от 30.04.20</w:t>
      </w:r>
      <w:r w:rsidR="009D47D0" w:rsidRPr="005E29BC">
        <w:rPr>
          <w:sz w:val="28"/>
          <w:szCs w:val="28"/>
        </w:rPr>
        <w:t>09 г. №</w:t>
      </w:r>
      <w:r w:rsidR="0078105D" w:rsidRPr="005E29BC">
        <w:rPr>
          <w:sz w:val="28"/>
          <w:szCs w:val="28"/>
        </w:rPr>
        <w:t xml:space="preserve"> 141 </w:t>
      </w:r>
      <w:r w:rsidR="00544880">
        <w:rPr>
          <w:sz w:val="28"/>
          <w:szCs w:val="28"/>
        </w:rPr>
        <w:t>«</w:t>
      </w:r>
      <w:r w:rsidR="0078105D" w:rsidRPr="005E29BC">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4880">
        <w:rPr>
          <w:sz w:val="28"/>
          <w:szCs w:val="28"/>
        </w:rPr>
        <w:t>»</w:t>
      </w:r>
      <w:r w:rsidR="0078105D" w:rsidRPr="005E29BC">
        <w:rPr>
          <w:sz w:val="28"/>
          <w:szCs w:val="28"/>
        </w:rPr>
        <w:t xml:space="preserve"> (далее</w:t>
      </w:r>
      <w:r w:rsidR="009D47D0" w:rsidRPr="005E29BC">
        <w:rPr>
          <w:sz w:val="28"/>
          <w:szCs w:val="28"/>
        </w:rPr>
        <w:t xml:space="preserve"> - приказ Минэкономразвития РФ №</w:t>
      </w:r>
      <w:r w:rsidR="0078105D" w:rsidRPr="005E29BC">
        <w:rPr>
          <w:sz w:val="28"/>
          <w:szCs w:val="28"/>
        </w:rPr>
        <w:t> 141);</w:t>
      </w:r>
    </w:p>
    <w:p w:rsidR="0078105D" w:rsidRPr="005E29BC" w:rsidRDefault="00077874" w:rsidP="0078105D">
      <w:pPr>
        <w:autoSpaceDE w:val="0"/>
        <w:autoSpaceDN w:val="0"/>
        <w:adjustRightInd w:val="0"/>
        <w:ind w:firstLine="720"/>
        <w:jc w:val="both"/>
        <w:rPr>
          <w:sz w:val="28"/>
          <w:szCs w:val="28"/>
        </w:rPr>
      </w:pPr>
      <w:hyperlink r:id="rId10" w:history="1">
        <w:r w:rsidR="0078105D" w:rsidRPr="005E29BC">
          <w:rPr>
            <w:sz w:val="28"/>
            <w:szCs w:val="28"/>
          </w:rPr>
          <w:t>Законом</w:t>
        </w:r>
      </w:hyperlink>
      <w:r w:rsidR="0078105D" w:rsidRPr="005E29BC">
        <w:rPr>
          <w:sz w:val="28"/>
          <w:szCs w:val="28"/>
        </w:rPr>
        <w:t xml:space="preserve"> Респ</w:t>
      </w:r>
      <w:r w:rsidR="009D47D0" w:rsidRPr="005E29BC">
        <w:rPr>
          <w:sz w:val="28"/>
          <w:szCs w:val="28"/>
        </w:rPr>
        <w:t>ублики Татарстан от 28</w:t>
      </w:r>
      <w:r w:rsidR="00544880">
        <w:rPr>
          <w:sz w:val="28"/>
          <w:szCs w:val="28"/>
        </w:rPr>
        <w:t xml:space="preserve"> июля </w:t>
      </w:r>
      <w:r w:rsidR="009D47D0" w:rsidRPr="005E29BC">
        <w:rPr>
          <w:sz w:val="28"/>
          <w:szCs w:val="28"/>
        </w:rPr>
        <w:t xml:space="preserve">2004 </w:t>
      </w:r>
      <w:r w:rsidR="00544880">
        <w:rPr>
          <w:sz w:val="28"/>
          <w:szCs w:val="28"/>
        </w:rPr>
        <w:t xml:space="preserve">года </w:t>
      </w:r>
      <w:r w:rsidR="009D47D0" w:rsidRPr="005E29BC">
        <w:rPr>
          <w:sz w:val="28"/>
          <w:szCs w:val="28"/>
        </w:rPr>
        <w:t>№</w:t>
      </w:r>
      <w:r w:rsidR="0078105D" w:rsidRPr="005E29BC">
        <w:rPr>
          <w:sz w:val="28"/>
          <w:szCs w:val="28"/>
        </w:rPr>
        <w:t xml:space="preserve"> 45-ЗРТ </w:t>
      </w:r>
      <w:r w:rsidR="00544880">
        <w:rPr>
          <w:sz w:val="28"/>
          <w:szCs w:val="28"/>
        </w:rPr>
        <w:t>«</w:t>
      </w:r>
      <w:r w:rsidR="0078105D" w:rsidRPr="005E29BC">
        <w:rPr>
          <w:sz w:val="28"/>
          <w:szCs w:val="28"/>
        </w:rPr>
        <w:t>О мес</w:t>
      </w:r>
      <w:r w:rsidR="009D47D0" w:rsidRPr="005E29BC">
        <w:rPr>
          <w:sz w:val="28"/>
          <w:szCs w:val="28"/>
        </w:rPr>
        <w:t>тном самоуправлении в Республике</w:t>
      </w:r>
      <w:r w:rsidR="0078105D" w:rsidRPr="005E29BC">
        <w:rPr>
          <w:sz w:val="28"/>
          <w:szCs w:val="28"/>
        </w:rPr>
        <w:t xml:space="preserve"> Татарстан</w:t>
      </w:r>
      <w:r w:rsidR="00544880">
        <w:rPr>
          <w:sz w:val="28"/>
          <w:szCs w:val="28"/>
        </w:rPr>
        <w:t>»</w:t>
      </w:r>
      <w:r w:rsidR="0078105D" w:rsidRPr="005E29BC">
        <w:rPr>
          <w:sz w:val="28"/>
          <w:szCs w:val="28"/>
        </w:rPr>
        <w:t>;</w:t>
      </w:r>
    </w:p>
    <w:p w:rsidR="0078105D" w:rsidRPr="005E29BC" w:rsidRDefault="0078105D" w:rsidP="0078105D">
      <w:pPr>
        <w:autoSpaceDE w:val="0"/>
        <w:autoSpaceDN w:val="0"/>
        <w:adjustRightInd w:val="0"/>
        <w:ind w:firstLine="709"/>
        <w:jc w:val="both"/>
        <w:rPr>
          <w:sz w:val="28"/>
          <w:szCs w:val="28"/>
        </w:rPr>
      </w:pPr>
      <w:r w:rsidRPr="005E29BC">
        <w:rPr>
          <w:sz w:val="28"/>
          <w:szCs w:val="28"/>
        </w:rPr>
        <w:t>Земельным кодексом Республики Татарстан;</w:t>
      </w:r>
    </w:p>
    <w:p w:rsidR="0078105D" w:rsidRPr="005E29BC" w:rsidRDefault="00077874" w:rsidP="0078105D">
      <w:pPr>
        <w:autoSpaceDE w:val="0"/>
        <w:autoSpaceDN w:val="0"/>
        <w:adjustRightInd w:val="0"/>
        <w:ind w:firstLine="720"/>
        <w:jc w:val="both"/>
        <w:rPr>
          <w:sz w:val="28"/>
          <w:szCs w:val="28"/>
        </w:rPr>
      </w:pPr>
      <w:hyperlink r:id="rId11" w:history="1">
        <w:r w:rsidR="0078105D" w:rsidRPr="005E29BC">
          <w:rPr>
            <w:sz w:val="28"/>
            <w:szCs w:val="28"/>
          </w:rPr>
          <w:t>Уставом</w:t>
        </w:r>
      </w:hyperlink>
      <w:r w:rsidR="009D47D0" w:rsidRPr="005E29BC">
        <w:rPr>
          <w:sz w:val="28"/>
          <w:szCs w:val="28"/>
        </w:rPr>
        <w:t xml:space="preserve">   Алексеевского муниципального</w:t>
      </w:r>
      <w:r w:rsidR="0078105D" w:rsidRPr="005E29BC">
        <w:rPr>
          <w:sz w:val="28"/>
          <w:szCs w:val="28"/>
        </w:rPr>
        <w:t xml:space="preserve"> район</w:t>
      </w:r>
      <w:r w:rsidR="009D47D0" w:rsidRPr="005E29BC">
        <w:rPr>
          <w:sz w:val="28"/>
          <w:szCs w:val="28"/>
        </w:rPr>
        <w:t xml:space="preserve">а Республики Татарстан, принятого </w:t>
      </w:r>
      <w:hyperlink r:id="rId12" w:history="1">
        <w:r w:rsidR="009D47D0" w:rsidRPr="005E29BC">
          <w:rPr>
            <w:sz w:val="28"/>
            <w:szCs w:val="28"/>
          </w:rPr>
          <w:t>Р</w:t>
        </w:r>
        <w:r w:rsidR="0078105D" w:rsidRPr="005E29BC">
          <w:rPr>
            <w:sz w:val="28"/>
            <w:szCs w:val="28"/>
          </w:rPr>
          <w:t>ешением</w:t>
        </w:r>
      </w:hyperlink>
      <w:r w:rsidR="009D47D0" w:rsidRPr="005E29BC">
        <w:rPr>
          <w:sz w:val="28"/>
          <w:szCs w:val="28"/>
        </w:rPr>
        <w:t xml:space="preserve">  Совета Алексеевского</w:t>
      </w:r>
      <w:r w:rsidR="0078105D" w:rsidRPr="005E29BC">
        <w:rPr>
          <w:sz w:val="28"/>
          <w:szCs w:val="28"/>
        </w:rPr>
        <w:t xml:space="preserve"> муниципального района Респ</w:t>
      </w:r>
      <w:r w:rsidR="009D47D0" w:rsidRPr="005E29BC">
        <w:rPr>
          <w:sz w:val="28"/>
          <w:szCs w:val="28"/>
        </w:rPr>
        <w:t>ублики Татарстан от 08.06.2015 № 402</w:t>
      </w:r>
      <w:r w:rsidR="0078105D" w:rsidRPr="005E29BC">
        <w:rPr>
          <w:sz w:val="28"/>
          <w:szCs w:val="28"/>
        </w:rPr>
        <w:t>.</w:t>
      </w:r>
    </w:p>
    <w:p w:rsidR="0078105D" w:rsidRPr="005E29BC" w:rsidRDefault="0078105D" w:rsidP="0078105D">
      <w:pPr>
        <w:autoSpaceDE w:val="0"/>
        <w:autoSpaceDN w:val="0"/>
        <w:adjustRightInd w:val="0"/>
        <w:ind w:firstLine="709"/>
        <w:jc w:val="both"/>
        <w:rPr>
          <w:sz w:val="28"/>
          <w:szCs w:val="28"/>
        </w:rPr>
      </w:pPr>
      <w:r w:rsidRPr="005E29BC">
        <w:rPr>
          <w:sz w:val="28"/>
          <w:szCs w:val="28"/>
        </w:rPr>
        <w:t>1.4.Муниципальный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78105D" w:rsidRPr="005E29BC" w:rsidRDefault="0078105D" w:rsidP="0078105D">
      <w:pPr>
        <w:ind w:firstLine="708"/>
        <w:jc w:val="both"/>
        <w:rPr>
          <w:sz w:val="28"/>
          <w:szCs w:val="28"/>
        </w:rPr>
      </w:pPr>
      <w:r w:rsidRPr="005E29BC">
        <w:rPr>
          <w:sz w:val="28"/>
          <w:szCs w:val="28"/>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1.5.Права и обязанности должностных лиц при осуществлении муниципального контроля.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1.5.1.Должностные лица, уполномоченные на осуществление муниципального земельного контроля в порядке, установленном законодательством Российской Федерации, имеют право:</w:t>
      </w:r>
    </w:p>
    <w:p w:rsidR="0078105D" w:rsidRPr="005E29BC" w:rsidRDefault="0078105D" w:rsidP="0078105D">
      <w:pPr>
        <w:autoSpaceDE w:val="0"/>
        <w:autoSpaceDN w:val="0"/>
        <w:adjustRightInd w:val="0"/>
        <w:ind w:firstLine="720"/>
        <w:jc w:val="both"/>
        <w:rPr>
          <w:sz w:val="28"/>
          <w:szCs w:val="28"/>
        </w:rPr>
      </w:pPr>
      <w:r w:rsidRPr="005E29BC">
        <w:rPr>
          <w:sz w:val="28"/>
          <w:szCs w:val="28"/>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8105D" w:rsidRPr="005E29BC" w:rsidRDefault="0078105D" w:rsidP="0078105D">
      <w:pPr>
        <w:autoSpaceDE w:val="0"/>
        <w:autoSpaceDN w:val="0"/>
        <w:adjustRightInd w:val="0"/>
        <w:ind w:firstLine="720"/>
        <w:jc w:val="both"/>
        <w:rPr>
          <w:sz w:val="28"/>
          <w:szCs w:val="28"/>
        </w:rPr>
      </w:pPr>
      <w:r w:rsidRPr="005E29BC">
        <w:rPr>
          <w:sz w:val="28"/>
          <w:szCs w:val="28"/>
        </w:rPr>
        <w:t xml:space="preserve">- при проведении плановой проверки производить осмотр объектов земельных отношений, на которых осуществляют свою деятельность органы государственной власти, органы местного самоуправления, юридические лица и </w:t>
      </w:r>
      <w:r w:rsidRPr="005E29BC">
        <w:rPr>
          <w:sz w:val="28"/>
          <w:szCs w:val="28"/>
        </w:rPr>
        <w:lastRenderedPageBreak/>
        <w:t>индивидуальные предприниматели, граждане при предъявлении служебного удостоверения;</w:t>
      </w:r>
    </w:p>
    <w:p w:rsidR="0078105D" w:rsidRPr="005E29BC" w:rsidRDefault="0078105D" w:rsidP="0078105D">
      <w:pPr>
        <w:autoSpaceDE w:val="0"/>
        <w:autoSpaceDN w:val="0"/>
        <w:adjustRightInd w:val="0"/>
        <w:ind w:firstLine="720"/>
        <w:jc w:val="both"/>
        <w:rPr>
          <w:sz w:val="28"/>
          <w:szCs w:val="28"/>
        </w:rPr>
      </w:pPr>
      <w:r w:rsidRPr="005E29BC">
        <w:rPr>
          <w:sz w:val="28"/>
          <w:szCs w:val="28"/>
        </w:rPr>
        <w:t>- при проведении проверок использовать фото- и видеосъемку;</w:t>
      </w:r>
    </w:p>
    <w:p w:rsidR="0078105D" w:rsidRPr="005E29BC" w:rsidRDefault="0078105D" w:rsidP="0078105D">
      <w:pPr>
        <w:autoSpaceDE w:val="0"/>
        <w:autoSpaceDN w:val="0"/>
        <w:adjustRightInd w:val="0"/>
        <w:ind w:firstLine="720"/>
        <w:jc w:val="both"/>
        <w:rPr>
          <w:sz w:val="28"/>
          <w:szCs w:val="28"/>
        </w:rPr>
      </w:pPr>
      <w:r w:rsidRPr="005E29BC">
        <w:rPr>
          <w:sz w:val="28"/>
          <w:szCs w:val="28"/>
        </w:rPr>
        <w:t>- составлять по результатам проведенных проверок акты проверок по установленной форме (</w:t>
      </w:r>
      <w:hyperlink r:id="rId13" w:history="1">
        <w:r w:rsidRPr="005E29BC">
          <w:rPr>
            <w:sz w:val="28"/>
            <w:szCs w:val="28"/>
          </w:rPr>
          <w:t>приказ</w:t>
        </w:r>
      </w:hyperlink>
      <w:r w:rsidR="00FC347A" w:rsidRPr="005E29BC">
        <w:rPr>
          <w:sz w:val="28"/>
          <w:szCs w:val="28"/>
        </w:rPr>
        <w:t xml:space="preserve"> Минэкономразвития РФ №</w:t>
      </w:r>
      <w:r w:rsidRPr="005E29BC">
        <w:rPr>
          <w:sz w:val="28"/>
          <w:szCs w:val="28"/>
        </w:rPr>
        <w:t> 141) в двух экземплярах, с обязательным ознакомлением с ними руководителей, иных должностных лиц или уполномоченных представителей проверяемого органа государственной власти, органа местного самоуправления, юридического лица, индивидуального предпринимателя, гражданина, или их уполномоченных представителей;</w:t>
      </w:r>
    </w:p>
    <w:p w:rsidR="0078105D" w:rsidRPr="005E29BC" w:rsidRDefault="0078105D" w:rsidP="0078105D">
      <w:pPr>
        <w:autoSpaceDE w:val="0"/>
        <w:autoSpaceDN w:val="0"/>
        <w:adjustRightInd w:val="0"/>
        <w:ind w:firstLine="720"/>
        <w:jc w:val="both"/>
        <w:rPr>
          <w:sz w:val="28"/>
          <w:szCs w:val="28"/>
        </w:rPr>
      </w:pPr>
      <w:r w:rsidRPr="005E29BC">
        <w:rPr>
          <w:sz w:val="28"/>
          <w:szCs w:val="28"/>
        </w:rPr>
        <w:t>- при организации и осуществлении муниципального земельного контроля привлекать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предоставляемых услуг обязательным требованиям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w:t>
      </w:r>
    </w:p>
    <w:p w:rsidR="0078105D" w:rsidRPr="005E29BC" w:rsidRDefault="0078105D" w:rsidP="0078105D">
      <w:pPr>
        <w:autoSpaceDE w:val="0"/>
        <w:autoSpaceDN w:val="0"/>
        <w:adjustRightInd w:val="0"/>
        <w:ind w:firstLine="720"/>
        <w:jc w:val="both"/>
        <w:rPr>
          <w:sz w:val="28"/>
          <w:szCs w:val="28"/>
        </w:rPr>
      </w:pPr>
      <w:r w:rsidRPr="005E29BC">
        <w:rPr>
          <w:sz w:val="28"/>
          <w:szCs w:val="28"/>
        </w:rPr>
        <w:t>Под экспертами, привлекаемыми для целей указанных в настоящем пункте являются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муниципального контроля к проведению мероприятий по контролю.</w:t>
      </w:r>
    </w:p>
    <w:p w:rsidR="0078105D" w:rsidRPr="005E29BC" w:rsidRDefault="0078105D" w:rsidP="0078105D">
      <w:pPr>
        <w:autoSpaceDE w:val="0"/>
        <w:autoSpaceDN w:val="0"/>
        <w:adjustRightInd w:val="0"/>
        <w:ind w:firstLine="720"/>
        <w:jc w:val="both"/>
        <w:rPr>
          <w:sz w:val="28"/>
          <w:szCs w:val="28"/>
        </w:rPr>
      </w:pPr>
      <w:r w:rsidRPr="005E29BC">
        <w:rPr>
          <w:sz w:val="28"/>
          <w:szCs w:val="28"/>
        </w:rPr>
        <w:t xml:space="preserve">Под экспертными организациями, привлекаемыми для целей указанных в настоящем пункте, являются юридические лица, которые аккредитованы в соответствии с </w:t>
      </w:r>
      <w:hyperlink r:id="rId14" w:history="1">
        <w:r w:rsidRPr="005E29BC">
          <w:rPr>
            <w:sz w:val="28"/>
            <w:szCs w:val="28"/>
          </w:rPr>
          <w:t>законодательством</w:t>
        </w:r>
      </w:hyperlink>
      <w:r w:rsidRPr="005E29BC">
        <w:rPr>
          <w:sz w:val="28"/>
          <w:szCs w:val="28"/>
        </w:rPr>
        <w:t xml:space="preserve"> Российской Федерации об аккредитации в национальной системе аккредитации и привлекаются органами муниципального контроля к проведению мероприятий по контролю.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муниципального контроля к проведению мероприятий по контролю.</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1.5.2.Должностные лица, уполномоченные на осуществление муниципального земельного контроля при проведении проверки обязаны:</w:t>
      </w:r>
    </w:p>
    <w:p w:rsidR="0078105D" w:rsidRPr="005E29BC" w:rsidRDefault="0078105D" w:rsidP="0078105D">
      <w:pPr>
        <w:autoSpaceDE w:val="0"/>
        <w:autoSpaceDN w:val="0"/>
        <w:adjustRightInd w:val="0"/>
        <w:ind w:firstLine="720"/>
        <w:jc w:val="both"/>
        <w:rPr>
          <w:sz w:val="28"/>
          <w:szCs w:val="28"/>
        </w:rPr>
      </w:pPr>
      <w:bookmarkStart w:id="2" w:name="sub_181"/>
      <w:r w:rsidRPr="005E29BC">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8105D" w:rsidRPr="005E29BC" w:rsidRDefault="0078105D" w:rsidP="0078105D">
      <w:pPr>
        <w:autoSpaceDE w:val="0"/>
        <w:autoSpaceDN w:val="0"/>
        <w:adjustRightInd w:val="0"/>
        <w:ind w:firstLine="720"/>
        <w:jc w:val="both"/>
        <w:rPr>
          <w:sz w:val="28"/>
          <w:szCs w:val="28"/>
        </w:rPr>
      </w:pPr>
      <w:bookmarkStart w:id="3" w:name="sub_182"/>
      <w:bookmarkEnd w:id="2"/>
      <w:r w:rsidRPr="005E29BC">
        <w:rPr>
          <w:sz w:val="28"/>
          <w:szCs w:val="28"/>
        </w:rPr>
        <w:t>2)</w:t>
      </w:r>
      <w:r w:rsidR="00D74468">
        <w:rPr>
          <w:sz w:val="28"/>
          <w:szCs w:val="28"/>
        </w:rPr>
        <w:t xml:space="preserve"> </w:t>
      </w:r>
      <w:r w:rsidRPr="005E29BC">
        <w:rPr>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8105D" w:rsidRPr="005E29BC" w:rsidRDefault="0078105D" w:rsidP="0078105D">
      <w:pPr>
        <w:autoSpaceDE w:val="0"/>
        <w:autoSpaceDN w:val="0"/>
        <w:adjustRightInd w:val="0"/>
        <w:ind w:firstLine="720"/>
        <w:jc w:val="both"/>
        <w:rPr>
          <w:sz w:val="28"/>
          <w:szCs w:val="28"/>
        </w:rPr>
      </w:pPr>
      <w:bookmarkStart w:id="4" w:name="sub_183"/>
      <w:bookmarkEnd w:id="3"/>
      <w:r w:rsidRPr="005E29BC">
        <w:rPr>
          <w:sz w:val="28"/>
          <w:szCs w:val="28"/>
        </w:rPr>
        <w:t>3)</w:t>
      </w:r>
      <w:r w:rsidR="00D74468">
        <w:rPr>
          <w:sz w:val="28"/>
          <w:szCs w:val="28"/>
        </w:rPr>
        <w:t xml:space="preserve"> </w:t>
      </w:r>
      <w:r w:rsidRPr="005E29BC">
        <w:rPr>
          <w:sz w:val="28"/>
          <w:szCs w:val="28"/>
        </w:rPr>
        <w:t>проводить проверку на основании</w:t>
      </w:r>
      <w:r w:rsidR="00DD1FF0" w:rsidRPr="005E29BC">
        <w:rPr>
          <w:sz w:val="28"/>
          <w:szCs w:val="28"/>
        </w:rPr>
        <w:t xml:space="preserve"> распоряжения Председателя палаты</w:t>
      </w:r>
      <w:r w:rsidRPr="005E29BC">
        <w:rPr>
          <w:sz w:val="28"/>
          <w:szCs w:val="28"/>
        </w:rPr>
        <w:t xml:space="preserve"> имущественных и </w:t>
      </w:r>
      <w:r w:rsidR="00C24D63" w:rsidRPr="005E29BC">
        <w:rPr>
          <w:sz w:val="28"/>
          <w:szCs w:val="28"/>
        </w:rPr>
        <w:t>земельных отношений Алексеевского</w:t>
      </w:r>
      <w:r w:rsidRPr="005E29BC">
        <w:rPr>
          <w:sz w:val="28"/>
          <w:szCs w:val="28"/>
        </w:rPr>
        <w:t xml:space="preserve"> муниципальн</w:t>
      </w:r>
      <w:r w:rsidR="007E152F">
        <w:rPr>
          <w:sz w:val="28"/>
          <w:szCs w:val="28"/>
        </w:rPr>
        <w:t>ого района Республики Татарстан</w:t>
      </w:r>
      <w:r w:rsidRPr="005E29BC">
        <w:rPr>
          <w:sz w:val="28"/>
          <w:szCs w:val="28"/>
        </w:rPr>
        <w:t xml:space="preserve"> о ее проведении в соответствии с ее назначением;</w:t>
      </w:r>
    </w:p>
    <w:p w:rsidR="0078105D" w:rsidRPr="005E29BC" w:rsidRDefault="0078105D" w:rsidP="00D74468">
      <w:pPr>
        <w:pStyle w:val="1"/>
        <w:spacing w:before="0"/>
        <w:ind w:firstLine="708"/>
        <w:jc w:val="both"/>
        <w:rPr>
          <w:rFonts w:ascii="Times New Roman" w:hAnsi="Times New Roman" w:cs="Times New Roman"/>
          <w:b w:val="0"/>
          <w:color w:val="auto"/>
          <w:lang w:eastAsia="en-US"/>
        </w:rPr>
      </w:pPr>
      <w:bookmarkStart w:id="5" w:name="sub_184"/>
      <w:bookmarkEnd w:id="4"/>
      <w:proofErr w:type="gramStart"/>
      <w:r w:rsidRPr="005E29BC">
        <w:rPr>
          <w:rFonts w:ascii="Times New Roman" w:hAnsi="Times New Roman" w:cs="Times New Roman"/>
          <w:b w:val="0"/>
          <w:color w:val="auto"/>
          <w:lang w:eastAsia="en-US"/>
        </w:rPr>
        <w:lastRenderedPageBreak/>
        <w:t>4)</w:t>
      </w:r>
      <w:r w:rsidR="00D74468">
        <w:rPr>
          <w:rFonts w:ascii="Times New Roman" w:hAnsi="Times New Roman" w:cs="Times New Roman"/>
          <w:b w:val="0"/>
          <w:color w:val="auto"/>
          <w:lang w:eastAsia="en-US"/>
        </w:rPr>
        <w:t xml:space="preserve"> </w:t>
      </w:r>
      <w:r w:rsidRPr="005E29BC">
        <w:rPr>
          <w:rFonts w:ascii="Times New Roman" w:hAnsi="Times New Roman" w:cs="Times New Roman"/>
          <w:b w:val="0"/>
          <w:color w:val="auto"/>
          <w:lang w:eastAsia="en-US"/>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w:t>
      </w:r>
      <w:r w:rsidR="006345B3" w:rsidRPr="005E29BC">
        <w:rPr>
          <w:rFonts w:ascii="Times New Roman" w:hAnsi="Times New Roman" w:cs="Times New Roman"/>
          <w:b w:val="0"/>
          <w:color w:val="auto"/>
          <w:lang w:eastAsia="en-US"/>
        </w:rPr>
        <w:t xml:space="preserve">копии распоряжения Председателя </w:t>
      </w:r>
      <w:r w:rsidR="006345B3" w:rsidRPr="005E29BC">
        <w:rPr>
          <w:rFonts w:ascii="Times New Roman" w:hAnsi="Times New Roman" w:cs="Times New Roman"/>
          <w:b w:val="0"/>
          <w:color w:val="auto"/>
        </w:rPr>
        <w:t>Палаты</w:t>
      </w:r>
      <w:r w:rsidRPr="005E29BC">
        <w:rPr>
          <w:rFonts w:ascii="Times New Roman" w:hAnsi="Times New Roman" w:cs="Times New Roman"/>
          <w:b w:val="0"/>
          <w:color w:val="auto"/>
        </w:rPr>
        <w:t xml:space="preserve"> имущественных и </w:t>
      </w:r>
      <w:r w:rsidR="001758E6" w:rsidRPr="005E29BC">
        <w:rPr>
          <w:rFonts w:ascii="Times New Roman" w:hAnsi="Times New Roman" w:cs="Times New Roman"/>
          <w:b w:val="0"/>
          <w:color w:val="auto"/>
        </w:rPr>
        <w:t>земельных отношений Алексеевского</w:t>
      </w:r>
      <w:r w:rsidRPr="005E29BC">
        <w:rPr>
          <w:rFonts w:ascii="Times New Roman" w:hAnsi="Times New Roman" w:cs="Times New Roman"/>
          <w:b w:val="0"/>
          <w:color w:val="auto"/>
        </w:rPr>
        <w:t xml:space="preserve"> муниципального района Республики Татарстан»</w:t>
      </w:r>
      <w:r w:rsidRPr="005E29BC">
        <w:rPr>
          <w:rFonts w:ascii="Times New Roman" w:hAnsi="Times New Roman" w:cs="Times New Roman"/>
          <w:b w:val="0"/>
          <w:color w:val="auto"/>
          <w:lang w:eastAsia="en-US"/>
        </w:rPr>
        <w:t xml:space="preserve"> и в случае, предусмотренном </w:t>
      </w:r>
      <w:hyperlink w:anchor="sub_1005" w:history="1">
        <w:r w:rsidRPr="005E29BC">
          <w:rPr>
            <w:rFonts w:ascii="Times New Roman" w:hAnsi="Times New Roman" w:cs="Times New Roman"/>
            <w:b w:val="0"/>
            <w:color w:val="auto"/>
            <w:lang w:eastAsia="en-US"/>
          </w:rPr>
          <w:t>частью 5 статьи 10</w:t>
        </w:r>
      </w:hyperlink>
      <w:r w:rsidRPr="005E29BC">
        <w:rPr>
          <w:rFonts w:ascii="Times New Roman" w:hAnsi="Times New Roman" w:cs="Times New Roman"/>
          <w:b w:val="0"/>
          <w:color w:val="auto"/>
        </w:rPr>
        <w:t>Федеральног</w:t>
      </w:r>
      <w:r w:rsidR="00200C0B" w:rsidRPr="005E29BC">
        <w:rPr>
          <w:rFonts w:ascii="Times New Roman" w:hAnsi="Times New Roman" w:cs="Times New Roman"/>
          <w:b w:val="0"/>
          <w:color w:val="auto"/>
        </w:rPr>
        <w:t>о закона от 26 декабря 2008 г</w:t>
      </w:r>
      <w:r w:rsidR="00D74468">
        <w:rPr>
          <w:rFonts w:ascii="Times New Roman" w:hAnsi="Times New Roman" w:cs="Times New Roman"/>
          <w:b w:val="0"/>
          <w:color w:val="auto"/>
        </w:rPr>
        <w:t>ода</w:t>
      </w:r>
      <w:r w:rsidR="00200C0B" w:rsidRPr="005E29BC">
        <w:rPr>
          <w:rFonts w:ascii="Times New Roman" w:hAnsi="Times New Roman" w:cs="Times New Roman"/>
          <w:b w:val="0"/>
          <w:color w:val="auto"/>
        </w:rPr>
        <w:t xml:space="preserve"> №</w:t>
      </w:r>
      <w:r w:rsidR="00D74468">
        <w:rPr>
          <w:rFonts w:ascii="Times New Roman" w:hAnsi="Times New Roman" w:cs="Times New Roman"/>
          <w:b w:val="0"/>
          <w:color w:val="auto"/>
        </w:rPr>
        <w:t> 294-ФЗ «</w:t>
      </w:r>
      <w:r w:rsidRPr="005E29BC">
        <w:rPr>
          <w:rFonts w:ascii="Times New Roman" w:hAnsi="Times New Roman" w:cs="Times New Roman"/>
          <w:b w:val="0"/>
          <w:color w:val="auto"/>
        </w:rPr>
        <w:t>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5E29BC">
        <w:rPr>
          <w:rFonts w:ascii="Times New Roman" w:hAnsi="Times New Roman" w:cs="Times New Roman"/>
          <w:b w:val="0"/>
          <w:color w:val="auto"/>
        </w:rPr>
        <w:t xml:space="preserve"> контроля"</w:t>
      </w:r>
      <w:r w:rsidRPr="005E29BC">
        <w:rPr>
          <w:rFonts w:ascii="Times New Roman" w:hAnsi="Times New Roman" w:cs="Times New Roman"/>
          <w:b w:val="0"/>
          <w:color w:val="auto"/>
          <w:lang w:eastAsia="en-US"/>
        </w:rPr>
        <w:t>, копии документа о согласовании проведения проверки;</w:t>
      </w:r>
    </w:p>
    <w:p w:rsidR="0078105D" w:rsidRPr="005E29BC" w:rsidRDefault="0078105D" w:rsidP="0078105D">
      <w:pPr>
        <w:autoSpaceDE w:val="0"/>
        <w:autoSpaceDN w:val="0"/>
        <w:adjustRightInd w:val="0"/>
        <w:ind w:firstLine="720"/>
        <w:jc w:val="both"/>
        <w:rPr>
          <w:sz w:val="28"/>
          <w:szCs w:val="28"/>
        </w:rPr>
      </w:pPr>
      <w:bookmarkStart w:id="6" w:name="sub_185"/>
      <w:bookmarkEnd w:id="5"/>
      <w:r w:rsidRPr="005E29BC">
        <w:rPr>
          <w:sz w:val="28"/>
          <w:szCs w:val="28"/>
        </w:rPr>
        <w:t>5)</w:t>
      </w:r>
      <w:r w:rsidR="00D74468">
        <w:rPr>
          <w:sz w:val="28"/>
          <w:szCs w:val="28"/>
        </w:rPr>
        <w:t xml:space="preserve"> </w:t>
      </w:r>
      <w:r w:rsidRPr="005E29BC">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8105D" w:rsidRPr="005E29BC" w:rsidRDefault="0078105D" w:rsidP="0078105D">
      <w:pPr>
        <w:autoSpaceDE w:val="0"/>
        <w:autoSpaceDN w:val="0"/>
        <w:adjustRightInd w:val="0"/>
        <w:ind w:firstLine="720"/>
        <w:jc w:val="both"/>
        <w:rPr>
          <w:sz w:val="28"/>
          <w:szCs w:val="28"/>
        </w:rPr>
      </w:pPr>
      <w:bookmarkStart w:id="7" w:name="sub_186"/>
      <w:bookmarkEnd w:id="6"/>
      <w:r w:rsidRPr="005E29BC">
        <w:rPr>
          <w:sz w:val="28"/>
          <w:szCs w:val="28"/>
        </w:rPr>
        <w:t>6)</w:t>
      </w:r>
      <w:r w:rsidR="00D74468">
        <w:rPr>
          <w:sz w:val="28"/>
          <w:szCs w:val="28"/>
        </w:rPr>
        <w:t xml:space="preserve"> </w:t>
      </w:r>
      <w:r w:rsidRPr="005E29BC">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8105D" w:rsidRPr="005E29BC" w:rsidRDefault="0078105D" w:rsidP="0078105D">
      <w:pPr>
        <w:autoSpaceDE w:val="0"/>
        <w:autoSpaceDN w:val="0"/>
        <w:adjustRightInd w:val="0"/>
        <w:ind w:firstLine="720"/>
        <w:jc w:val="both"/>
        <w:rPr>
          <w:sz w:val="28"/>
          <w:szCs w:val="28"/>
        </w:rPr>
      </w:pPr>
      <w:bookmarkStart w:id="8" w:name="sub_187"/>
      <w:bookmarkEnd w:id="7"/>
      <w:r w:rsidRPr="005E29BC">
        <w:rPr>
          <w:sz w:val="28"/>
          <w:szCs w:val="28"/>
        </w:rPr>
        <w:t>7)</w:t>
      </w:r>
      <w:r w:rsidR="00D74468">
        <w:rPr>
          <w:sz w:val="28"/>
          <w:szCs w:val="28"/>
        </w:rPr>
        <w:t xml:space="preserve"> </w:t>
      </w:r>
      <w:r w:rsidRPr="005E29BC">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8"/>
    <w:p w:rsidR="0078105D" w:rsidRPr="005E29BC" w:rsidRDefault="0078105D" w:rsidP="0078105D">
      <w:pPr>
        <w:autoSpaceDE w:val="0"/>
        <w:autoSpaceDN w:val="0"/>
        <w:adjustRightInd w:val="0"/>
        <w:ind w:firstLine="720"/>
        <w:jc w:val="both"/>
        <w:rPr>
          <w:sz w:val="28"/>
          <w:szCs w:val="28"/>
        </w:rPr>
      </w:pPr>
      <w:r w:rsidRPr="005E29BC">
        <w:rPr>
          <w:sz w:val="28"/>
          <w:szCs w:val="28"/>
        </w:rPr>
        <w:t>7.1)</w:t>
      </w:r>
      <w:r w:rsidR="00D74468">
        <w:rPr>
          <w:sz w:val="28"/>
          <w:szCs w:val="28"/>
        </w:rPr>
        <w:t xml:space="preserve"> </w:t>
      </w:r>
      <w:r w:rsidRPr="005E29BC">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8105D" w:rsidRPr="005E29BC" w:rsidRDefault="0078105D" w:rsidP="0078105D">
      <w:pPr>
        <w:autoSpaceDE w:val="0"/>
        <w:autoSpaceDN w:val="0"/>
        <w:adjustRightInd w:val="0"/>
        <w:ind w:firstLine="720"/>
        <w:jc w:val="both"/>
        <w:rPr>
          <w:sz w:val="28"/>
          <w:szCs w:val="28"/>
        </w:rPr>
      </w:pPr>
      <w:proofErr w:type="gramStart"/>
      <w:r w:rsidRPr="005E29BC">
        <w:rPr>
          <w:sz w:val="28"/>
          <w:szCs w:val="28"/>
        </w:rPr>
        <w:t>8)</w:t>
      </w:r>
      <w:r w:rsidR="00D74468">
        <w:rPr>
          <w:sz w:val="28"/>
          <w:szCs w:val="28"/>
        </w:rPr>
        <w:t xml:space="preserve"> </w:t>
      </w:r>
      <w:r w:rsidRPr="005E29BC">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E29BC">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8105D" w:rsidRPr="005E29BC" w:rsidRDefault="0078105D" w:rsidP="0078105D">
      <w:pPr>
        <w:autoSpaceDE w:val="0"/>
        <w:autoSpaceDN w:val="0"/>
        <w:adjustRightInd w:val="0"/>
        <w:ind w:firstLine="720"/>
        <w:jc w:val="both"/>
        <w:rPr>
          <w:sz w:val="28"/>
          <w:szCs w:val="28"/>
        </w:rPr>
      </w:pPr>
      <w:bookmarkStart w:id="9" w:name="sub_189"/>
      <w:r w:rsidRPr="005E29BC">
        <w:rPr>
          <w:sz w:val="28"/>
          <w:szCs w:val="28"/>
        </w:rPr>
        <w:t>9)</w:t>
      </w:r>
      <w:r w:rsidR="00D74468">
        <w:rPr>
          <w:sz w:val="28"/>
          <w:szCs w:val="28"/>
        </w:rPr>
        <w:t xml:space="preserve"> </w:t>
      </w:r>
      <w:r w:rsidRPr="005E29BC">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8105D" w:rsidRPr="005E29BC" w:rsidRDefault="0078105D" w:rsidP="0078105D">
      <w:pPr>
        <w:autoSpaceDE w:val="0"/>
        <w:autoSpaceDN w:val="0"/>
        <w:adjustRightInd w:val="0"/>
        <w:ind w:firstLine="720"/>
        <w:jc w:val="both"/>
        <w:rPr>
          <w:sz w:val="28"/>
          <w:szCs w:val="28"/>
        </w:rPr>
      </w:pPr>
      <w:bookmarkStart w:id="10" w:name="sub_1810"/>
      <w:bookmarkEnd w:id="9"/>
      <w:r w:rsidRPr="005E29BC">
        <w:rPr>
          <w:sz w:val="28"/>
          <w:szCs w:val="28"/>
        </w:rPr>
        <w:t>10)</w:t>
      </w:r>
      <w:r w:rsidR="00D74468">
        <w:rPr>
          <w:sz w:val="28"/>
          <w:szCs w:val="28"/>
        </w:rPr>
        <w:t xml:space="preserve"> </w:t>
      </w:r>
      <w:r w:rsidRPr="005E29BC">
        <w:rPr>
          <w:sz w:val="28"/>
          <w:szCs w:val="28"/>
        </w:rPr>
        <w:t>соблюдать сроки проведения проверки, установленные настоящим Федеральным законом;</w:t>
      </w:r>
    </w:p>
    <w:p w:rsidR="0078105D" w:rsidRPr="005E29BC" w:rsidRDefault="0078105D" w:rsidP="0078105D">
      <w:pPr>
        <w:autoSpaceDE w:val="0"/>
        <w:autoSpaceDN w:val="0"/>
        <w:adjustRightInd w:val="0"/>
        <w:ind w:firstLine="720"/>
        <w:jc w:val="both"/>
        <w:rPr>
          <w:sz w:val="28"/>
          <w:szCs w:val="28"/>
        </w:rPr>
      </w:pPr>
      <w:bookmarkStart w:id="11" w:name="sub_1811"/>
      <w:bookmarkEnd w:id="10"/>
      <w:r w:rsidRPr="005E29BC">
        <w:rPr>
          <w:sz w:val="28"/>
          <w:szCs w:val="28"/>
        </w:rPr>
        <w:lastRenderedPageBreak/>
        <w:t>11)</w:t>
      </w:r>
      <w:r w:rsidR="00D74468">
        <w:rPr>
          <w:sz w:val="28"/>
          <w:szCs w:val="28"/>
        </w:rPr>
        <w:t xml:space="preserve"> </w:t>
      </w:r>
      <w:r w:rsidRPr="005E29BC">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8105D" w:rsidRPr="005E29BC" w:rsidRDefault="0078105D" w:rsidP="0078105D">
      <w:pPr>
        <w:autoSpaceDE w:val="0"/>
        <w:autoSpaceDN w:val="0"/>
        <w:adjustRightInd w:val="0"/>
        <w:ind w:firstLine="720"/>
        <w:jc w:val="both"/>
        <w:rPr>
          <w:sz w:val="28"/>
          <w:szCs w:val="28"/>
        </w:rPr>
      </w:pPr>
      <w:bookmarkStart w:id="12" w:name="sub_1812"/>
      <w:bookmarkEnd w:id="11"/>
      <w:r w:rsidRPr="005E29BC">
        <w:rPr>
          <w:sz w:val="28"/>
          <w:szCs w:val="28"/>
        </w:rPr>
        <w:t>12)</w:t>
      </w:r>
      <w:r w:rsidR="00D74468">
        <w:rPr>
          <w:sz w:val="28"/>
          <w:szCs w:val="28"/>
        </w:rPr>
        <w:t xml:space="preserve"> </w:t>
      </w:r>
      <w:r w:rsidRPr="005E29BC">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bookmarkEnd w:id="12"/>
    <w:p w:rsidR="0078105D" w:rsidRPr="005E29BC" w:rsidRDefault="0078105D" w:rsidP="0078105D">
      <w:pPr>
        <w:autoSpaceDE w:val="0"/>
        <w:autoSpaceDN w:val="0"/>
        <w:adjustRightInd w:val="0"/>
        <w:ind w:firstLine="720"/>
        <w:jc w:val="both"/>
        <w:rPr>
          <w:sz w:val="28"/>
          <w:szCs w:val="28"/>
        </w:rPr>
      </w:pPr>
      <w:r w:rsidRPr="005E29BC">
        <w:rPr>
          <w:sz w:val="28"/>
          <w:szCs w:val="28"/>
        </w:rPr>
        <w:t>13)</w:t>
      </w:r>
      <w:r w:rsidR="00D74468">
        <w:rPr>
          <w:sz w:val="28"/>
          <w:szCs w:val="28"/>
        </w:rPr>
        <w:t xml:space="preserve"> </w:t>
      </w:r>
      <w:r w:rsidRPr="005E29BC">
        <w:rPr>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  (типовая форма журнала учета проверок утверждена Приказом Минэкономразвития России от 30 апреля 2009 года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1.5.3.</w:t>
      </w:r>
      <w:r w:rsidR="00D74468">
        <w:rPr>
          <w:sz w:val="28"/>
          <w:szCs w:val="28"/>
        </w:rPr>
        <w:t xml:space="preserve"> </w:t>
      </w:r>
      <w:r w:rsidRPr="005E29BC">
        <w:rPr>
          <w:sz w:val="28"/>
          <w:szCs w:val="28"/>
        </w:rPr>
        <w:t>Должностные лица, уполномоченные на осуществление муниципального земельного контроля не вправе:</w:t>
      </w:r>
    </w:p>
    <w:bookmarkStart w:id="13" w:name="sub_151"/>
    <w:p w:rsidR="0078105D" w:rsidRPr="005E29BC" w:rsidRDefault="00C37D0F" w:rsidP="00D74468">
      <w:pPr>
        <w:ind w:firstLine="708"/>
        <w:jc w:val="both"/>
        <w:rPr>
          <w:sz w:val="28"/>
          <w:szCs w:val="28"/>
        </w:rPr>
      </w:pPr>
      <w:r w:rsidRPr="005E29BC">
        <w:rPr>
          <w:sz w:val="28"/>
          <w:szCs w:val="28"/>
        </w:rPr>
        <w:fldChar w:fldCharType="begin"/>
      </w:r>
      <w:r w:rsidR="0078105D" w:rsidRPr="005E29BC">
        <w:rPr>
          <w:sz w:val="28"/>
          <w:szCs w:val="28"/>
        </w:rPr>
        <w:instrText>HYPERLINK "garantF1://12087922.0"</w:instrText>
      </w:r>
      <w:r w:rsidRPr="005E29BC">
        <w:rPr>
          <w:sz w:val="28"/>
          <w:szCs w:val="28"/>
        </w:rPr>
        <w:fldChar w:fldCharType="separate"/>
      </w:r>
      <w:r w:rsidR="0078105D" w:rsidRPr="005E29BC">
        <w:rPr>
          <w:rStyle w:val="a8"/>
          <w:color w:val="auto"/>
          <w:sz w:val="28"/>
          <w:szCs w:val="28"/>
        </w:rPr>
        <w:t>1)</w:t>
      </w:r>
      <w:r w:rsidRPr="005E29BC">
        <w:rPr>
          <w:sz w:val="28"/>
          <w:szCs w:val="28"/>
        </w:rPr>
        <w:fldChar w:fldCharType="end"/>
      </w:r>
      <w:r w:rsidR="00D74468">
        <w:rPr>
          <w:sz w:val="28"/>
          <w:szCs w:val="28"/>
        </w:rPr>
        <w:t xml:space="preserve"> </w:t>
      </w:r>
      <w:r w:rsidR="0078105D" w:rsidRPr="005E29BC">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13"/>
    <w:p w:rsidR="0078105D" w:rsidRPr="005E29BC" w:rsidRDefault="0078105D" w:rsidP="00D74468">
      <w:pPr>
        <w:ind w:firstLine="708"/>
        <w:jc w:val="both"/>
        <w:rPr>
          <w:sz w:val="28"/>
          <w:szCs w:val="28"/>
        </w:rPr>
      </w:pPr>
      <w:r w:rsidRPr="005E29BC">
        <w:rPr>
          <w:sz w:val="28"/>
          <w:szCs w:val="28"/>
        </w:rPr>
        <w:t>1.1)</w:t>
      </w:r>
      <w:r w:rsidR="00D74468">
        <w:rPr>
          <w:sz w:val="28"/>
          <w:szCs w:val="28"/>
        </w:rPr>
        <w:t xml:space="preserve"> </w:t>
      </w:r>
      <w:r w:rsidRPr="005E29BC">
        <w:rPr>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8105D" w:rsidRPr="005E29BC" w:rsidRDefault="0078105D" w:rsidP="00D74468">
      <w:pPr>
        <w:ind w:firstLine="708"/>
        <w:jc w:val="both"/>
        <w:rPr>
          <w:sz w:val="28"/>
          <w:szCs w:val="28"/>
        </w:rPr>
      </w:pPr>
      <w:r w:rsidRPr="005E29BC">
        <w:rPr>
          <w:sz w:val="28"/>
          <w:szCs w:val="28"/>
        </w:rPr>
        <w:t>1.2)</w:t>
      </w:r>
      <w:r w:rsidR="00D74468">
        <w:rPr>
          <w:sz w:val="28"/>
          <w:szCs w:val="28"/>
        </w:rPr>
        <w:t xml:space="preserve"> </w:t>
      </w:r>
      <w:r w:rsidRPr="005E29BC">
        <w:rPr>
          <w:sz w:val="28"/>
          <w:szCs w:val="28"/>
        </w:rPr>
        <w:t xml:space="preserve">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5" w:history="1">
        <w:r w:rsidRPr="005E29BC">
          <w:rPr>
            <w:rStyle w:val="a8"/>
            <w:color w:val="auto"/>
            <w:sz w:val="28"/>
            <w:szCs w:val="28"/>
          </w:rPr>
          <w:t>законодательством</w:t>
        </w:r>
      </w:hyperlink>
      <w:r w:rsidRPr="005E29BC">
        <w:rPr>
          <w:sz w:val="28"/>
          <w:szCs w:val="28"/>
        </w:rPr>
        <w:t xml:space="preserve"> Российской Федерации порядке;</w:t>
      </w:r>
    </w:p>
    <w:p w:rsidR="0078105D" w:rsidRPr="005E29BC" w:rsidRDefault="0078105D" w:rsidP="00D74468">
      <w:pPr>
        <w:ind w:firstLine="708"/>
        <w:jc w:val="both"/>
        <w:rPr>
          <w:sz w:val="28"/>
          <w:szCs w:val="28"/>
        </w:rPr>
      </w:pPr>
      <w:proofErr w:type="gramStart"/>
      <w:r w:rsidRPr="005E29BC">
        <w:rPr>
          <w:sz w:val="28"/>
          <w:szCs w:val="28"/>
        </w:rPr>
        <w:t>2)</w:t>
      </w:r>
      <w:r w:rsidR="00D74468">
        <w:rPr>
          <w:sz w:val="28"/>
          <w:szCs w:val="28"/>
        </w:rPr>
        <w:t xml:space="preserve"> </w:t>
      </w:r>
      <w:r w:rsidRPr="005E29BC">
        <w:rPr>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5E29BC">
          <w:rPr>
            <w:rStyle w:val="a8"/>
            <w:color w:val="auto"/>
            <w:sz w:val="28"/>
            <w:szCs w:val="28"/>
          </w:rPr>
          <w:t>подпунктом "б" пункта 2 части 2 статьи 10</w:t>
        </w:r>
      </w:hyperlink>
      <w:r w:rsidRPr="005E29BC">
        <w:rPr>
          <w:sz w:val="28"/>
          <w:szCs w:val="28"/>
        </w:rPr>
        <w:t xml:space="preserve"> Федеральног</w:t>
      </w:r>
      <w:r w:rsidR="001758E6" w:rsidRPr="005E29BC">
        <w:rPr>
          <w:sz w:val="28"/>
          <w:szCs w:val="28"/>
        </w:rPr>
        <w:t>о закона от 26 декабря 2008 г</w:t>
      </w:r>
      <w:r w:rsidR="00D74468">
        <w:rPr>
          <w:sz w:val="28"/>
          <w:szCs w:val="28"/>
        </w:rPr>
        <w:t>ода</w:t>
      </w:r>
      <w:r w:rsidR="001758E6" w:rsidRPr="005E29BC">
        <w:rPr>
          <w:sz w:val="28"/>
          <w:szCs w:val="28"/>
        </w:rPr>
        <w:t xml:space="preserve"> №</w:t>
      </w:r>
      <w:r w:rsidRPr="005E29BC">
        <w:rPr>
          <w:sz w:val="28"/>
          <w:szCs w:val="28"/>
        </w:rPr>
        <w:t xml:space="preserve"> 294-ФЗ </w:t>
      </w:r>
      <w:r w:rsidR="00D74468">
        <w:rPr>
          <w:sz w:val="28"/>
          <w:szCs w:val="28"/>
        </w:rPr>
        <w:t>«</w:t>
      </w:r>
      <w:r w:rsidRPr="005E29BC">
        <w:rPr>
          <w:sz w:val="28"/>
          <w:szCs w:val="28"/>
        </w:rPr>
        <w:t>О защите прав юридических лиц и индивидуальных предпринимателей</w:t>
      </w:r>
      <w:proofErr w:type="gramEnd"/>
      <w:r w:rsidRPr="005E29BC">
        <w:rPr>
          <w:sz w:val="28"/>
          <w:szCs w:val="28"/>
        </w:rPr>
        <w:t xml:space="preserve"> при осуществлении государственного контроля (надзора) и муниципального контроля</w:t>
      </w:r>
      <w:r w:rsidR="00D74468">
        <w:rPr>
          <w:sz w:val="28"/>
          <w:szCs w:val="28"/>
        </w:rPr>
        <w:t>»</w:t>
      </w:r>
      <w:r w:rsidRPr="005E29BC">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78105D" w:rsidRPr="005E29BC" w:rsidRDefault="0078105D" w:rsidP="00D74468">
      <w:pPr>
        <w:ind w:firstLine="708"/>
        <w:jc w:val="both"/>
        <w:rPr>
          <w:sz w:val="28"/>
          <w:szCs w:val="28"/>
        </w:rPr>
      </w:pPr>
      <w:bookmarkStart w:id="14" w:name="sub_153"/>
      <w:r w:rsidRPr="005E29BC">
        <w:rPr>
          <w:sz w:val="28"/>
          <w:szCs w:val="28"/>
        </w:rPr>
        <w:t>3)</w:t>
      </w:r>
      <w:r w:rsidR="00D74468">
        <w:rPr>
          <w:sz w:val="28"/>
          <w:szCs w:val="28"/>
        </w:rPr>
        <w:t xml:space="preserve"> </w:t>
      </w:r>
      <w:r w:rsidRPr="005E29BC">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8105D" w:rsidRPr="005E29BC" w:rsidRDefault="00D74468" w:rsidP="0078105D">
      <w:pPr>
        <w:jc w:val="both"/>
        <w:rPr>
          <w:sz w:val="28"/>
          <w:szCs w:val="28"/>
        </w:rPr>
      </w:pPr>
      <w:bookmarkStart w:id="15" w:name="sub_154"/>
      <w:bookmarkEnd w:id="14"/>
      <w:r>
        <w:rPr>
          <w:sz w:val="28"/>
          <w:szCs w:val="28"/>
        </w:rPr>
        <w:t xml:space="preserve"> </w:t>
      </w:r>
      <w:r>
        <w:rPr>
          <w:sz w:val="28"/>
          <w:szCs w:val="28"/>
        </w:rPr>
        <w:tab/>
      </w:r>
      <w:proofErr w:type="gramStart"/>
      <w:r w:rsidR="0078105D" w:rsidRPr="005E29BC">
        <w:rPr>
          <w:sz w:val="28"/>
          <w:szCs w:val="28"/>
        </w:rPr>
        <w:t>4)</w:t>
      </w:r>
      <w:r>
        <w:rPr>
          <w:sz w:val="28"/>
          <w:szCs w:val="28"/>
        </w:rPr>
        <w:t xml:space="preserve"> </w:t>
      </w:r>
      <w:r w:rsidR="0078105D" w:rsidRPr="005E29BC">
        <w:rPr>
          <w:sz w:val="28"/>
          <w:szCs w:val="28"/>
        </w:rPr>
        <w:t xml:space="preserve">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w:t>
      </w:r>
      <w:r w:rsidR="0078105D" w:rsidRPr="005E29BC">
        <w:rPr>
          <w:sz w:val="28"/>
          <w:szCs w:val="28"/>
        </w:rPr>
        <w:lastRenderedPageBreak/>
        <w:t>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78105D" w:rsidRPr="005E29BC">
        <w:rPr>
          <w:sz w:val="28"/>
          <w:szCs w:val="28"/>
        </w:rPr>
        <w:t xml:space="preserve"> техническими документами и правилами и методами исследований, испытаний, измерений;</w:t>
      </w:r>
    </w:p>
    <w:p w:rsidR="0078105D" w:rsidRPr="005E29BC" w:rsidRDefault="0078105D" w:rsidP="00D74468">
      <w:pPr>
        <w:ind w:firstLine="708"/>
        <w:jc w:val="both"/>
        <w:rPr>
          <w:sz w:val="28"/>
          <w:szCs w:val="28"/>
        </w:rPr>
      </w:pPr>
      <w:bookmarkStart w:id="16" w:name="sub_155"/>
      <w:bookmarkEnd w:id="15"/>
      <w:r w:rsidRPr="005E29BC">
        <w:rPr>
          <w:sz w:val="28"/>
          <w:szCs w:val="28"/>
        </w:rPr>
        <w:t>5)</w:t>
      </w:r>
      <w:r w:rsidR="00D74468">
        <w:rPr>
          <w:sz w:val="28"/>
          <w:szCs w:val="28"/>
        </w:rPr>
        <w:t xml:space="preserve"> </w:t>
      </w:r>
      <w:r w:rsidRPr="005E29BC">
        <w:rPr>
          <w:sz w:val="28"/>
          <w:szCs w:val="28"/>
        </w:rPr>
        <w:t xml:space="preserve">распространять информацию, полученную в результате проведения проверки и составляющую </w:t>
      </w:r>
      <w:hyperlink r:id="rId16" w:history="1">
        <w:r w:rsidRPr="005E29BC">
          <w:rPr>
            <w:rStyle w:val="a8"/>
            <w:color w:val="auto"/>
            <w:sz w:val="28"/>
            <w:szCs w:val="28"/>
          </w:rPr>
          <w:t>государственную</w:t>
        </w:r>
      </w:hyperlink>
      <w:r w:rsidRPr="005E29BC">
        <w:rPr>
          <w:sz w:val="28"/>
          <w:szCs w:val="28"/>
        </w:rPr>
        <w:t xml:space="preserve">, </w:t>
      </w:r>
      <w:hyperlink r:id="rId17" w:history="1">
        <w:r w:rsidRPr="005E29BC">
          <w:rPr>
            <w:rStyle w:val="a8"/>
            <w:color w:val="auto"/>
            <w:sz w:val="28"/>
            <w:szCs w:val="28"/>
          </w:rPr>
          <w:t>коммерческую</w:t>
        </w:r>
      </w:hyperlink>
      <w:r w:rsidRPr="005E29BC">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78105D" w:rsidRPr="005E29BC" w:rsidRDefault="0078105D" w:rsidP="00D74468">
      <w:pPr>
        <w:ind w:firstLine="708"/>
        <w:jc w:val="both"/>
        <w:rPr>
          <w:sz w:val="28"/>
          <w:szCs w:val="28"/>
        </w:rPr>
      </w:pPr>
      <w:bookmarkStart w:id="17" w:name="sub_156"/>
      <w:bookmarkEnd w:id="16"/>
      <w:r w:rsidRPr="005E29BC">
        <w:rPr>
          <w:sz w:val="28"/>
          <w:szCs w:val="28"/>
        </w:rPr>
        <w:t>6) превышать установленные сроки проведения проверки;</w:t>
      </w:r>
    </w:p>
    <w:p w:rsidR="0078105D" w:rsidRPr="005E29BC" w:rsidRDefault="0078105D" w:rsidP="00D74468">
      <w:pPr>
        <w:ind w:firstLine="708"/>
        <w:jc w:val="both"/>
        <w:rPr>
          <w:sz w:val="28"/>
          <w:szCs w:val="28"/>
        </w:rPr>
      </w:pPr>
      <w:bookmarkStart w:id="18" w:name="sub_157"/>
      <w:bookmarkEnd w:id="17"/>
      <w:r w:rsidRPr="005E29BC">
        <w:rPr>
          <w:sz w:val="28"/>
          <w:szCs w:val="28"/>
        </w:rPr>
        <w:t>7)</w:t>
      </w:r>
      <w:r w:rsidR="00D74468">
        <w:rPr>
          <w:sz w:val="28"/>
          <w:szCs w:val="28"/>
        </w:rPr>
        <w:t xml:space="preserve"> </w:t>
      </w:r>
      <w:r w:rsidRPr="005E29BC">
        <w:rPr>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18"/>
    <w:p w:rsidR="0078105D" w:rsidRPr="005E29BC" w:rsidRDefault="0078105D" w:rsidP="00D74468">
      <w:pPr>
        <w:ind w:firstLine="708"/>
        <w:jc w:val="both"/>
        <w:rPr>
          <w:sz w:val="28"/>
          <w:szCs w:val="28"/>
        </w:rPr>
      </w:pPr>
      <w:proofErr w:type="gramStart"/>
      <w:r w:rsidRPr="005E29BC">
        <w:rPr>
          <w:sz w:val="28"/>
          <w:szCs w:val="28"/>
        </w:rPr>
        <w:t>8)</w:t>
      </w:r>
      <w:r w:rsidR="00D74468">
        <w:rPr>
          <w:sz w:val="28"/>
          <w:szCs w:val="28"/>
        </w:rPr>
        <w:t xml:space="preserve"> </w:t>
      </w:r>
      <w:r w:rsidRPr="005E29BC">
        <w:rPr>
          <w:sz w:val="28"/>
          <w:szCs w:val="28"/>
        </w:rPr>
        <w:t xml:space="preserve">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8" w:history="1">
        <w:r w:rsidRPr="005E29BC">
          <w:rPr>
            <w:rStyle w:val="a8"/>
            <w:color w:val="auto"/>
            <w:sz w:val="28"/>
            <w:szCs w:val="28"/>
          </w:rPr>
          <w:t>перечень</w:t>
        </w:r>
      </w:hyperlink>
      <w:r w:rsidRPr="005E29BC">
        <w:rPr>
          <w:sz w:val="28"/>
          <w:szCs w:val="28"/>
        </w:rPr>
        <w:t>;</w:t>
      </w:r>
      <w:proofErr w:type="gramEnd"/>
    </w:p>
    <w:p w:rsidR="0078105D" w:rsidRPr="005E29BC" w:rsidRDefault="0078105D" w:rsidP="00D74468">
      <w:pPr>
        <w:ind w:firstLine="708"/>
        <w:jc w:val="both"/>
        <w:rPr>
          <w:sz w:val="28"/>
          <w:szCs w:val="28"/>
        </w:rPr>
      </w:pPr>
      <w:r w:rsidRPr="005E29BC">
        <w:rPr>
          <w:sz w:val="28"/>
          <w:szCs w:val="28"/>
        </w:rPr>
        <w:t>9)</w:t>
      </w:r>
      <w:r w:rsidR="00D74468">
        <w:rPr>
          <w:sz w:val="28"/>
          <w:szCs w:val="28"/>
        </w:rPr>
        <w:t xml:space="preserve"> </w:t>
      </w:r>
      <w:r w:rsidRPr="005E29BC">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rsidR="001758E6" w:rsidRPr="005E29BC">
        <w:rPr>
          <w:sz w:val="28"/>
          <w:szCs w:val="28"/>
        </w:rPr>
        <w:t>.</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 xml:space="preserve"> 1.6.</w:t>
      </w:r>
      <w:r w:rsidR="00D74468">
        <w:rPr>
          <w:sz w:val="28"/>
          <w:szCs w:val="28"/>
        </w:rPr>
        <w:t xml:space="preserve"> </w:t>
      </w:r>
      <w:r w:rsidRPr="005E29BC">
        <w:rPr>
          <w:sz w:val="28"/>
          <w:szCs w:val="28"/>
        </w:rPr>
        <w:t>Права и обязанности лиц, в отношении которых осуществляются мероприятия по муниципальному контролю.</w:t>
      </w:r>
    </w:p>
    <w:p w:rsidR="0078105D" w:rsidRPr="005E29BC" w:rsidRDefault="0078105D" w:rsidP="00D74468">
      <w:pPr>
        <w:ind w:firstLine="708"/>
        <w:jc w:val="both"/>
        <w:rPr>
          <w:sz w:val="28"/>
          <w:szCs w:val="28"/>
        </w:rPr>
      </w:pPr>
      <w:r w:rsidRPr="005E29BC">
        <w:rPr>
          <w:sz w:val="28"/>
          <w:szCs w:val="28"/>
        </w:rPr>
        <w:t xml:space="preserve">1.6.1. </w:t>
      </w:r>
      <w:bookmarkStart w:id="19" w:name="sub_2101"/>
      <w:r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8105D" w:rsidRPr="005E29BC" w:rsidRDefault="0078105D" w:rsidP="00D74468">
      <w:pPr>
        <w:autoSpaceDE w:val="0"/>
        <w:autoSpaceDN w:val="0"/>
        <w:adjustRightInd w:val="0"/>
        <w:ind w:firstLine="708"/>
        <w:jc w:val="both"/>
        <w:rPr>
          <w:sz w:val="28"/>
          <w:szCs w:val="28"/>
        </w:rPr>
      </w:pPr>
      <w:bookmarkStart w:id="20" w:name="sub_211"/>
      <w:bookmarkEnd w:id="19"/>
      <w:r w:rsidRPr="005E29BC">
        <w:rPr>
          <w:sz w:val="28"/>
          <w:szCs w:val="28"/>
        </w:rPr>
        <w:t>1)</w:t>
      </w:r>
      <w:r w:rsidR="00D74468">
        <w:rPr>
          <w:sz w:val="28"/>
          <w:szCs w:val="28"/>
        </w:rPr>
        <w:t xml:space="preserve"> </w:t>
      </w:r>
      <w:r w:rsidRPr="005E29BC">
        <w:rPr>
          <w:sz w:val="28"/>
          <w:szCs w:val="28"/>
        </w:rPr>
        <w:t>непосредственно присутствовать при проведении проверки, давать объяснения по вопросам, относящимся к предмету проверки;</w:t>
      </w:r>
    </w:p>
    <w:p w:rsidR="0078105D" w:rsidRPr="005E29BC" w:rsidRDefault="0078105D" w:rsidP="00D74468">
      <w:pPr>
        <w:autoSpaceDE w:val="0"/>
        <w:autoSpaceDN w:val="0"/>
        <w:adjustRightInd w:val="0"/>
        <w:ind w:firstLine="708"/>
        <w:jc w:val="both"/>
        <w:rPr>
          <w:sz w:val="28"/>
          <w:szCs w:val="28"/>
        </w:rPr>
      </w:pPr>
      <w:bookmarkStart w:id="21" w:name="sub_212"/>
      <w:bookmarkEnd w:id="20"/>
      <w:r w:rsidRPr="005E29BC">
        <w:rPr>
          <w:sz w:val="28"/>
          <w:szCs w:val="28"/>
        </w:rPr>
        <w:t>2)</w:t>
      </w:r>
      <w:r w:rsidR="00D74468">
        <w:rPr>
          <w:sz w:val="28"/>
          <w:szCs w:val="28"/>
        </w:rPr>
        <w:t xml:space="preserve"> </w:t>
      </w:r>
      <w:r w:rsidRPr="005E29BC">
        <w:rPr>
          <w:sz w:val="28"/>
          <w:szCs w:val="28"/>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bookmarkEnd w:id="21"/>
    <w:p w:rsidR="0078105D" w:rsidRPr="005E29BC" w:rsidRDefault="0078105D" w:rsidP="00D74468">
      <w:pPr>
        <w:autoSpaceDE w:val="0"/>
        <w:autoSpaceDN w:val="0"/>
        <w:adjustRightInd w:val="0"/>
        <w:ind w:firstLine="709"/>
        <w:jc w:val="both"/>
        <w:rPr>
          <w:sz w:val="28"/>
          <w:szCs w:val="28"/>
        </w:rPr>
      </w:pPr>
      <w:r w:rsidRPr="005E29BC">
        <w:rPr>
          <w:sz w:val="28"/>
          <w:szCs w:val="28"/>
        </w:rPr>
        <w:t>2.1)</w:t>
      </w:r>
      <w:r w:rsidR="00D74468">
        <w:rPr>
          <w:sz w:val="28"/>
          <w:szCs w:val="28"/>
        </w:rPr>
        <w:t xml:space="preserve"> </w:t>
      </w:r>
      <w:r w:rsidRPr="005E29BC">
        <w:rPr>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8105D" w:rsidRPr="005E29BC" w:rsidRDefault="0078105D" w:rsidP="0078105D">
      <w:pPr>
        <w:autoSpaceDE w:val="0"/>
        <w:autoSpaceDN w:val="0"/>
        <w:adjustRightInd w:val="0"/>
        <w:ind w:firstLine="720"/>
        <w:jc w:val="both"/>
        <w:rPr>
          <w:sz w:val="28"/>
          <w:szCs w:val="28"/>
        </w:rPr>
      </w:pPr>
      <w:r w:rsidRPr="005E29BC">
        <w:rPr>
          <w:sz w:val="28"/>
          <w:szCs w:val="28"/>
        </w:rPr>
        <w:t>2.2)</w:t>
      </w:r>
      <w:r w:rsidR="00D74468">
        <w:rPr>
          <w:sz w:val="28"/>
          <w:szCs w:val="28"/>
        </w:rPr>
        <w:t xml:space="preserve"> </w:t>
      </w:r>
      <w:r w:rsidRPr="005E29BC">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8105D" w:rsidRPr="005E29BC" w:rsidRDefault="0078105D" w:rsidP="0078105D">
      <w:pPr>
        <w:autoSpaceDE w:val="0"/>
        <w:autoSpaceDN w:val="0"/>
        <w:adjustRightInd w:val="0"/>
        <w:ind w:firstLine="720"/>
        <w:jc w:val="both"/>
        <w:rPr>
          <w:sz w:val="28"/>
          <w:szCs w:val="28"/>
        </w:rPr>
      </w:pPr>
      <w:bookmarkStart w:id="22" w:name="sub_213"/>
      <w:r w:rsidRPr="005E29BC">
        <w:rPr>
          <w:sz w:val="28"/>
          <w:szCs w:val="28"/>
        </w:rPr>
        <w:t>3)</w:t>
      </w:r>
      <w:r w:rsidR="00D74468">
        <w:rPr>
          <w:sz w:val="28"/>
          <w:szCs w:val="28"/>
        </w:rPr>
        <w:t xml:space="preserve"> </w:t>
      </w:r>
      <w:r w:rsidRPr="005E29BC">
        <w:rPr>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w:t>
      </w:r>
      <w:r w:rsidRPr="005E29BC">
        <w:rPr>
          <w:sz w:val="28"/>
          <w:szCs w:val="28"/>
        </w:rPr>
        <w:lastRenderedPageBreak/>
        <w:t>а также с отдельными действиями должностных лиц органа муниципального контроля;</w:t>
      </w:r>
    </w:p>
    <w:p w:rsidR="0078105D" w:rsidRPr="005E29BC" w:rsidRDefault="0078105D" w:rsidP="0078105D">
      <w:pPr>
        <w:autoSpaceDE w:val="0"/>
        <w:autoSpaceDN w:val="0"/>
        <w:adjustRightInd w:val="0"/>
        <w:ind w:firstLine="720"/>
        <w:jc w:val="both"/>
        <w:rPr>
          <w:sz w:val="28"/>
          <w:szCs w:val="28"/>
        </w:rPr>
      </w:pPr>
      <w:bookmarkStart w:id="23" w:name="sub_214"/>
      <w:bookmarkEnd w:id="22"/>
      <w:r w:rsidRPr="005E29BC">
        <w:rPr>
          <w:sz w:val="28"/>
          <w:szCs w:val="28"/>
        </w:rPr>
        <w:t>4)</w:t>
      </w:r>
      <w:r w:rsidR="00D74468">
        <w:rPr>
          <w:sz w:val="28"/>
          <w:szCs w:val="28"/>
        </w:rPr>
        <w:t xml:space="preserve"> </w:t>
      </w:r>
      <w:r w:rsidRPr="005E29BC">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23"/>
    <w:p w:rsidR="0078105D" w:rsidRPr="005E29BC" w:rsidRDefault="0078105D" w:rsidP="0078105D">
      <w:pPr>
        <w:autoSpaceDE w:val="0"/>
        <w:autoSpaceDN w:val="0"/>
        <w:adjustRightInd w:val="0"/>
        <w:ind w:firstLine="720"/>
        <w:jc w:val="both"/>
        <w:rPr>
          <w:sz w:val="28"/>
          <w:szCs w:val="28"/>
        </w:rPr>
      </w:pPr>
      <w:r w:rsidRPr="005E29BC">
        <w:rPr>
          <w:sz w:val="28"/>
          <w:szCs w:val="28"/>
        </w:rPr>
        <w:t>5)</w:t>
      </w:r>
      <w:r w:rsidR="00D74468">
        <w:rPr>
          <w:sz w:val="28"/>
          <w:szCs w:val="28"/>
        </w:rPr>
        <w:t xml:space="preserve"> </w:t>
      </w:r>
      <w:r w:rsidRPr="005E29BC">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Республике Татарстан к участию в проверке.</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1.6.2.</w:t>
      </w:r>
      <w:r w:rsidR="00D74468">
        <w:rPr>
          <w:sz w:val="28"/>
          <w:szCs w:val="28"/>
        </w:rPr>
        <w:t xml:space="preserve"> </w:t>
      </w:r>
      <w:r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78105D" w:rsidRPr="005E29BC" w:rsidRDefault="0078105D" w:rsidP="00D74468">
      <w:pPr>
        <w:widowControl w:val="0"/>
        <w:tabs>
          <w:tab w:val="left" w:pos="1134"/>
        </w:tabs>
        <w:autoSpaceDE w:val="0"/>
        <w:autoSpaceDN w:val="0"/>
        <w:adjustRightInd w:val="0"/>
        <w:ind w:firstLine="708"/>
        <w:jc w:val="both"/>
        <w:rPr>
          <w:sz w:val="28"/>
          <w:szCs w:val="28"/>
        </w:rPr>
      </w:pPr>
      <w:r w:rsidRPr="005E29BC">
        <w:rPr>
          <w:sz w:val="28"/>
          <w:szCs w:val="28"/>
        </w:rPr>
        <w:t>1)</w:t>
      </w:r>
      <w:r w:rsidR="00D74468">
        <w:rPr>
          <w:sz w:val="28"/>
          <w:szCs w:val="28"/>
        </w:rPr>
        <w:t xml:space="preserve"> </w:t>
      </w:r>
      <w:r w:rsidRPr="005E29BC">
        <w:rPr>
          <w:sz w:val="28"/>
          <w:szCs w:val="28"/>
        </w:rPr>
        <w:t>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78105D" w:rsidRPr="005E29BC" w:rsidRDefault="0078105D" w:rsidP="00D74468">
      <w:pPr>
        <w:widowControl w:val="0"/>
        <w:autoSpaceDE w:val="0"/>
        <w:autoSpaceDN w:val="0"/>
        <w:adjustRightInd w:val="0"/>
        <w:ind w:firstLine="708"/>
        <w:jc w:val="both"/>
        <w:rPr>
          <w:sz w:val="28"/>
          <w:szCs w:val="28"/>
        </w:rPr>
      </w:pPr>
      <w:proofErr w:type="gramStart"/>
      <w:r w:rsidRPr="005E29BC">
        <w:rPr>
          <w:sz w:val="28"/>
          <w:szCs w:val="28"/>
        </w:rPr>
        <w:t>2)</w:t>
      </w:r>
      <w:r w:rsidR="00D74468">
        <w:rPr>
          <w:sz w:val="28"/>
          <w:szCs w:val="28"/>
        </w:rPr>
        <w:t xml:space="preserve"> </w:t>
      </w:r>
      <w:r w:rsidRPr="005E29BC">
        <w:rPr>
          <w:sz w:val="28"/>
          <w:szCs w:val="28"/>
        </w:rPr>
        <w:t>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roofErr w:type="gramEnd"/>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3)</w:t>
      </w:r>
      <w:r w:rsidR="00D74468">
        <w:rPr>
          <w:sz w:val="28"/>
          <w:szCs w:val="28"/>
        </w:rPr>
        <w:t xml:space="preserve"> </w:t>
      </w:r>
      <w:r w:rsidRPr="005E29BC">
        <w:rPr>
          <w:sz w:val="28"/>
          <w:szCs w:val="28"/>
        </w:rPr>
        <w:t>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1.7.</w:t>
      </w:r>
      <w:r w:rsidR="00D74468">
        <w:rPr>
          <w:sz w:val="28"/>
          <w:szCs w:val="28"/>
        </w:rPr>
        <w:t xml:space="preserve"> </w:t>
      </w:r>
      <w:r w:rsidRPr="005E29BC">
        <w:rPr>
          <w:sz w:val="28"/>
          <w:szCs w:val="28"/>
        </w:rPr>
        <w:t>Описание результатов исполнения муниципальной функции.</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78105D" w:rsidRPr="005E29BC" w:rsidRDefault="0078105D" w:rsidP="00D74468">
      <w:pPr>
        <w:ind w:firstLine="708"/>
        <w:jc w:val="both"/>
        <w:rPr>
          <w:sz w:val="28"/>
          <w:szCs w:val="28"/>
        </w:rPr>
      </w:pPr>
      <w:r w:rsidRPr="005E29BC">
        <w:rPr>
          <w:sz w:val="28"/>
          <w:szCs w:val="28"/>
        </w:rPr>
        <w:t xml:space="preserve">акт проверки соблюдения юридическими лицами, индивидуальными предпринимателями законодательства  в отношении объектов земельных отношений  по установленной форме в двух экземплярах (типовая форма </w:t>
      </w:r>
      <w:hyperlink r:id="rId19" w:history="1">
        <w:r w:rsidRPr="005E29BC">
          <w:rPr>
            <w:sz w:val="28"/>
            <w:szCs w:val="28"/>
          </w:rPr>
          <w:t>акта</w:t>
        </w:r>
      </w:hyperlink>
      <w:r w:rsidRPr="005E29BC">
        <w:rPr>
          <w:sz w:val="28"/>
          <w:szCs w:val="28"/>
        </w:rPr>
        <w:t xml:space="preserve"> проверки установлена приказом Минэкономразвития России от 30 апреля 2009 года № 141);</w:t>
      </w:r>
    </w:p>
    <w:p w:rsidR="0078105D" w:rsidRPr="005E29BC" w:rsidRDefault="0078105D" w:rsidP="00D74468">
      <w:pPr>
        <w:autoSpaceDE w:val="0"/>
        <w:autoSpaceDN w:val="0"/>
        <w:adjustRightInd w:val="0"/>
        <w:ind w:firstLine="708"/>
        <w:jc w:val="both"/>
        <w:rPr>
          <w:sz w:val="28"/>
          <w:szCs w:val="28"/>
        </w:rPr>
      </w:pPr>
      <w:r w:rsidRPr="005E29BC">
        <w:rPr>
          <w:sz w:val="28"/>
          <w:szCs w:val="28"/>
        </w:rPr>
        <w:t>запись о проведенной выездной проверке в журнале учета проверок (типовая форма журнала учета проверок утверждена приказом Минэкономразвития России от 30 апреля 2009 года № 141).</w:t>
      </w:r>
    </w:p>
    <w:p w:rsidR="0078105D" w:rsidRPr="005E29BC" w:rsidRDefault="0078105D" w:rsidP="00D74468">
      <w:pPr>
        <w:ind w:firstLine="708"/>
        <w:jc w:val="both"/>
        <w:rPr>
          <w:sz w:val="28"/>
          <w:szCs w:val="28"/>
        </w:rPr>
      </w:pPr>
      <w:r w:rsidRPr="005E29BC">
        <w:rPr>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w:t>
      </w:r>
      <w:r w:rsidRPr="005E29BC">
        <w:rPr>
          <w:sz w:val="28"/>
          <w:szCs w:val="28"/>
        </w:rPr>
        <w:lastRenderedPageBreak/>
        <w:t>Должностные лица органов местного самоуправления направляют копию указанного акта в орган государственного земельного надзора.</w:t>
      </w:r>
    </w:p>
    <w:p w:rsidR="0078105D" w:rsidRPr="005E29BC" w:rsidRDefault="0078105D" w:rsidP="0078105D">
      <w:pPr>
        <w:widowControl w:val="0"/>
        <w:autoSpaceDE w:val="0"/>
        <w:autoSpaceDN w:val="0"/>
        <w:adjustRightInd w:val="0"/>
        <w:ind w:firstLine="540"/>
        <w:jc w:val="both"/>
        <w:rPr>
          <w:sz w:val="28"/>
          <w:szCs w:val="28"/>
        </w:rPr>
      </w:pPr>
      <w:r w:rsidRPr="005E29BC">
        <w:rPr>
          <w:sz w:val="28"/>
          <w:szCs w:val="28"/>
        </w:rPr>
        <w:t xml:space="preserve"> </w:t>
      </w:r>
      <w:r w:rsidR="00D74468">
        <w:rPr>
          <w:sz w:val="28"/>
          <w:szCs w:val="28"/>
        </w:rPr>
        <w:tab/>
      </w:r>
      <w:r w:rsidRPr="005E29BC">
        <w:rPr>
          <w:sz w:val="28"/>
          <w:szCs w:val="28"/>
        </w:rPr>
        <w:t>В случае</w:t>
      </w:r>
      <w:proofErr w:type="gramStart"/>
      <w:r w:rsidRPr="005E29BC">
        <w:rPr>
          <w:sz w:val="28"/>
          <w:szCs w:val="28"/>
        </w:rPr>
        <w:t>,</w:t>
      </w:r>
      <w:proofErr w:type="gramEnd"/>
      <w:r w:rsidRPr="005E29BC">
        <w:rPr>
          <w:sz w:val="28"/>
          <w:szCs w:val="28"/>
        </w:rPr>
        <w:t xml:space="preserve">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20" w:history="1">
        <w:r w:rsidRPr="005E29BC">
          <w:rPr>
            <w:sz w:val="28"/>
            <w:szCs w:val="28"/>
          </w:rPr>
          <w:t>законом</w:t>
        </w:r>
      </w:hyperlink>
      <w:r w:rsidRPr="005E29BC">
        <w:rPr>
          <w:sz w:val="28"/>
          <w:szCs w:val="28"/>
        </w:rPr>
        <w:t xml:space="preserve"> от 2 мая 2006 года №</w:t>
      </w:r>
      <w:r w:rsidR="00D74468">
        <w:rPr>
          <w:sz w:val="28"/>
          <w:szCs w:val="28"/>
        </w:rPr>
        <w:t xml:space="preserve"> </w:t>
      </w:r>
      <w:r w:rsidRPr="005E29BC">
        <w:rPr>
          <w:sz w:val="28"/>
          <w:szCs w:val="28"/>
        </w:rPr>
        <w:t>59-ФЗ «О порядке рассмотрения обращений граждан Российской Федерации».</w:t>
      </w:r>
    </w:p>
    <w:p w:rsidR="0078105D" w:rsidRPr="005E29BC" w:rsidRDefault="0078105D" w:rsidP="00D74468">
      <w:pPr>
        <w:widowControl w:val="0"/>
        <w:autoSpaceDE w:val="0"/>
        <w:autoSpaceDN w:val="0"/>
        <w:adjustRightInd w:val="0"/>
        <w:ind w:firstLine="708"/>
        <w:jc w:val="both"/>
        <w:rPr>
          <w:sz w:val="28"/>
          <w:szCs w:val="28"/>
        </w:rPr>
      </w:pPr>
      <w:proofErr w:type="gramStart"/>
      <w:r w:rsidRPr="005E29BC">
        <w:rPr>
          <w:sz w:val="28"/>
          <w:szCs w:val="28"/>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w:t>
      </w:r>
      <w:proofErr w:type="gramEnd"/>
      <w:r w:rsidRPr="005E29BC">
        <w:rPr>
          <w:sz w:val="28"/>
          <w:szCs w:val="28"/>
        </w:rPr>
        <w:t xml:space="preserve"> техногенного характера, а также меры по привлечению лиц, допустивших выявленные нарушения, к ответственности.</w:t>
      </w:r>
    </w:p>
    <w:p w:rsidR="0078105D" w:rsidRPr="005E29BC" w:rsidRDefault="0078105D" w:rsidP="00D74468">
      <w:pPr>
        <w:widowControl w:val="0"/>
        <w:autoSpaceDE w:val="0"/>
        <w:autoSpaceDN w:val="0"/>
        <w:adjustRightInd w:val="0"/>
        <w:ind w:firstLine="567"/>
        <w:jc w:val="both"/>
        <w:rPr>
          <w:sz w:val="28"/>
          <w:szCs w:val="28"/>
        </w:rPr>
      </w:pPr>
      <w:r w:rsidRPr="005E29BC">
        <w:rPr>
          <w:sz w:val="28"/>
          <w:szCs w:val="28"/>
        </w:rPr>
        <w:t>В случае</w:t>
      </w:r>
      <w:proofErr w:type="gramStart"/>
      <w:r w:rsidRPr="005E29BC">
        <w:rPr>
          <w:sz w:val="28"/>
          <w:szCs w:val="28"/>
        </w:rPr>
        <w:t>,</w:t>
      </w:r>
      <w:proofErr w:type="gramEnd"/>
      <w:r w:rsidRPr="005E29BC">
        <w:rPr>
          <w:sz w:val="28"/>
          <w:szCs w:val="28"/>
        </w:rPr>
        <w:t xml:space="preserve">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w:t>
      </w:r>
      <w:proofErr w:type="gramStart"/>
      <w:r w:rsidRPr="005E29BC">
        <w:rPr>
          <w:sz w:val="28"/>
          <w:szCs w:val="28"/>
        </w:rPr>
        <w:t xml:space="preserve">его причинения вплоть до временного запрета деятельности проверяемого лица в порядке, установленном </w:t>
      </w:r>
      <w:hyperlink r:id="rId21" w:history="1">
        <w:r w:rsidRPr="00D74468">
          <w:rPr>
            <w:rStyle w:val="a7"/>
            <w:color w:val="auto"/>
            <w:sz w:val="28"/>
            <w:szCs w:val="28"/>
            <w:u w:val="none"/>
          </w:rPr>
          <w:t>КоАП</w:t>
        </w:r>
      </w:hyperlink>
      <w:r w:rsidRPr="00D74468">
        <w:rPr>
          <w:sz w:val="28"/>
          <w:szCs w:val="28"/>
        </w:rPr>
        <w:t xml:space="preserve"> </w:t>
      </w:r>
      <w:r w:rsidRPr="005E29BC">
        <w:rPr>
          <w:sz w:val="28"/>
          <w:szCs w:val="28"/>
        </w:rPr>
        <w:t>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уполномоченные органы для решения вопроса о возбуждении уголовных дел.</w:t>
      </w:r>
    </w:p>
    <w:p w:rsidR="0078105D" w:rsidRPr="005E29BC" w:rsidRDefault="0078105D" w:rsidP="0078105D">
      <w:pPr>
        <w:pStyle w:val="ConsPlusNormal"/>
        <w:ind w:firstLine="0"/>
        <w:jc w:val="both"/>
        <w:outlineLvl w:val="1"/>
        <w:rPr>
          <w:rFonts w:ascii="Times New Roman" w:hAnsi="Times New Roman" w:cs="Times New Roman"/>
          <w:sz w:val="28"/>
          <w:szCs w:val="28"/>
        </w:rPr>
      </w:pPr>
    </w:p>
    <w:p w:rsidR="0078105D" w:rsidRPr="005E29BC" w:rsidRDefault="0078105D" w:rsidP="0078105D">
      <w:pPr>
        <w:pStyle w:val="ConsPlusNormal"/>
        <w:ind w:firstLine="0"/>
        <w:jc w:val="both"/>
        <w:outlineLvl w:val="1"/>
        <w:rPr>
          <w:rFonts w:ascii="Times New Roman" w:hAnsi="Times New Roman" w:cs="Times New Roman"/>
          <w:sz w:val="28"/>
          <w:szCs w:val="28"/>
        </w:rPr>
      </w:pPr>
    </w:p>
    <w:p w:rsidR="0078105D" w:rsidRPr="005E29BC" w:rsidRDefault="0078105D"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2. Требования к порядку исполнения муниципальной функции</w:t>
      </w:r>
    </w:p>
    <w:p w:rsidR="0078105D" w:rsidRPr="005E29BC" w:rsidRDefault="0078105D" w:rsidP="0078105D">
      <w:pPr>
        <w:widowControl w:val="0"/>
        <w:autoSpaceDE w:val="0"/>
        <w:autoSpaceDN w:val="0"/>
        <w:adjustRightInd w:val="0"/>
        <w:jc w:val="both"/>
        <w:rPr>
          <w:sz w:val="28"/>
          <w:szCs w:val="28"/>
        </w:rPr>
      </w:pPr>
    </w:p>
    <w:p w:rsidR="0078105D" w:rsidRPr="005E29BC" w:rsidRDefault="0078105D" w:rsidP="0078105D">
      <w:pPr>
        <w:ind w:firstLine="709"/>
        <w:jc w:val="both"/>
        <w:rPr>
          <w:sz w:val="28"/>
          <w:szCs w:val="28"/>
        </w:rPr>
      </w:pPr>
      <w:r w:rsidRPr="005E29BC">
        <w:rPr>
          <w:sz w:val="28"/>
          <w:szCs w:val="28"/>
        </w:rPr>
        <w:t>2.1. Порядок информирования об исполнении муниципальной функции.</w:t>
      </w:r>
    </w:p>
    <w:p w:rsidR="0078105D" w:rsidRPr="005E29BC" w:rsidRDefault="0078105D" w:rsidP="0078105D">
      <w:pPr>
        <w:ind w:firstLine="709"/>
        <w:jc w:val="both"/>
        <w:rPr>
          <w:sz w:val="28"/>
          <w:szCs w:val="28"/>
        </w:rPr>
      </w:pPr>
      <w:r w:rsidRPr="005E29BC">
        <w:rPr>
          <w:sz w:val="28"/>
          <w:szCs w:val="28"/>
        </w:rPr>
        <w:t>2.1.1.Настоящий Регламент размещается в информационно – телекоммуникационной сети «Интернет» на офиц</w:t>
      </w:r>
      <w:r w:rsidR="005B0B6A" w:rsidRPr="005E29BC">
        <w:rPr>
          <w:sz w:val="28"/>
          <w:szCs w:val="28"/>
        </w:rPr>
        <w:t>иальном сайте Алексеевского</w:t>
      </w:r>
      <w:r w:rsidRPr="005E29BC">
        <w:rPr>
          <w:sz w:val="28"/>
          <w:szCs w:val="28"/>
        </w:rPr>
        <w:t xml:space="preserve"> </w:t>
      </w:r>
      <w:r w:rsidRPr="005E29BC">
        <w:rPr>
          <w:sz w:val="28"/>
          <w:szCs w:val="28"/>
        </w:rPr>
        <w:lastRenderedPageBreak/>
        <w:t>муници</w:t>
      </w:r>
      <w:r w:rsidR="005B0B6A" w:rsidRPr="005E29BC">
        <w:rPr>
          <w:sz w:val="28"/>
          <w:szCs w:val="28"/>
        </w:rPr>
        <w:t>пального района: http://a</w:t>
      </w:r>
      <w:proofErr w:type="spellStart"/>
      <w:r w:rsidR="005B0B6A" w:rsidRPr="005E29BC">
        <w:rPr>
          <w:sz w:val="28"/>
          <w:szCs w:val="28"/>
          <w:lang w:val="en-US"/>
        </w:rPr>
        <w:t>lekseevskiy</w:t>
      </w:r>
      <w:proofErr w:type="spellEnd"/>
      <w:r w:rsidR="000147AC">
        <w:rPr>
          <w:sz w:val="28"/>
          <w:szCs w:val="28"/>
        </w:rPr>
        <w:t>.tatarstan.ru</w:t>
      </w:r>
      <w:r w:rsidRPr="005E29BC">
        <w:rPr>
          <w:sz w:val="28"/>
          <w:szCs w:val="28"/>
        </w:rPr>
        <w:t xml:space="preserve">, а также на информационном стенде в помещении по адресу </w:t>
      </w:r>
      <w:r w:rsidR="005B0B6A" w:rsidRPr="005E29BC">
        <w:rPr>
          <w:sz w:val="28"/>
          <w:szCs w:val="28"/>
        </w:rPr>
        <w:t>422900, Р</w:t>
      </w:r>
      <w:r w:rsidR="000147AC">
        <w:rPr>
          <w:sz w:val="28"/>
          <w:szCs w:val="28"/>
        </w:rPr>
        <w:t xml:space="preserve">еспублика </w:t>
      </w:r>
      <w:r w:rsidR="005B0B6A" w:rsidRPr="005E29BC">
        <w:rPr>
          <w:sz w:val="28"/>
          <w:szCs w:val="28"/>
        </w:rPr>
        <w:t>Т</w:t>
      </w:r>
      <w:r w:rsidR="000147AC">
        <w:rPr>
          <w:sz w:val="28"/>
          <w:szCs w:val="28"/>
        </w:rPr>
        <w:t>атарстан</w:t>
      </w:r>
      <w:r w:rsidR="005B0B6A" w:rsidRPr="005E29BC">
        <w:rPr>
          <w:sz w:val="28"/>
          <w:szCs w:val="28"/>
        </w:rPr>
        <w:t xml:space="preserve">, </w:t>
      </w:r>
      <w:r w:rsidRPr="005E29BC">
        <w:rPr>
          <w:sz w:val="28"/>
          <w:szCs w:val="28"/>
        </w:rPr>
        <w:t xml:space="preserve"> район, </w:t>
      </w:r>
      <w:proofErr w:type="spellStart"/>
      <w:r w:rsidRPr="005E29BC">
        <w:rPr>
          <w:sz w:val="28"/>
          <w:szCs w:val="28"/>
        </w:rPr>
        <w:t>пг</w:t>
      </w:r>
      <w:r w:rsidR="005B0B6A" w:rsidRPr="005E29BC">
        <w:rPr>
          <w:sz w:val="28"/>
          <w:szCs w:val="28"/>
        </w:rPr>
        <w:t>т</w:t>
      </w:r>
      <w:proofErr w:type="spellEnd"/>
      <w:r w:rsidR="005B0B6A" w:rsidRPr="005E29BC">
        <w:rPr>
          <w:sz w:val="28"/>
          <w:szCs w:val="28"/>
        </w:rPr>
        <w:t>. Алексеевское, пл. Советская, д. 1</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 xml:space="preserve"> 2.1.2. Место нахождения органа муниципального контр</w:t>
      </w:r>
      <w:r w:rsidR="005B0B6A" w:rsidRPr="005E29BC">
        <w:rPr>
          <w:sz w:val="28"/>
          <w:szCs w:val="28"/>
        </w:rPr>
        <w:t>оля 422900, Р</w:t>
      </w:r>
      <w:r w:rsidR="000147AC">
        <w:rPr>
          <w:sz w:val="28"/>
          <w:szCs w:val="28"/>
        </w:rPr>
        <w:t xml:space="preserve">еспублика </w:t>
      </w:r>
      <w:r w:rsidR="005B0B6A" w:rsidRPr="005E29BC">
        <w:rPr>
          <w:sz w:val="28"/>
          <w:szCs w:val="28"/>
        </w:rPr>
        <w:t>Т</w:t>
      </w:r>
      <w:r w:rsidR="000147AC">
        <w:rPr>
          <w:sz w:val="28"/>
          <w:szCs w:val="28"/>
        </w:rPr>
        <w:t>атарстан</w:t>
      </w:r>
      <w:r w:rsidR="005B0B6A" w:rsidRPr="005E29BC">
        <w:rPr>
          <w:sz w:val="28"/>
          <w:szCs w:val="28"/>
        </w:rPr>
        <w:t xml:space="preserve">, Алексеевский район, </w:t>
      </w:r>
      <w:proofErr w:type="spellStart"/>
      <w:r w:rsidR="005B0B6A" w:rsidRPr="005E29BC">
        <w:rPr>
          <w:sz w:val="28"/>
          <w:szCs w:val="28"/>
        </w:rPr>
        <w:t>пгт</w:t>
      </w:r>
      <w:proofErr w:type="spellEnd"/>
      <w:r w:rsidR="005B0B6A" w:rsidRPr="005E29BC">
        <w:rPr>
          <w:sz w:val="28"/>
          <w:szCs w:val="28"/>
        </w:rPr>
        <w:t xml:space="preserve">. Алексеевское, пл. Советская, </w:t>
      </w:r>
      <w:r w:rsidR="000147AC">
        <w:rPr>
          <w:sz w:val="28"/>
          <w:szCs w:val="28"/>
        </w:rPr>
        <w:t xml:space="preserve">  </w:t>
      </w:r>
      <w:r w:rsidR="005B0B6A" w:rsidRPr="005E29BC">
        <w:rPr>
          <w:sz w:val="28"/>
          <w:szCs w:val="28"/>
        </w:rPr>
        <w:t xml:space="preserve">д. </w:t>
      </w:r>
      <w:r w:rsidR="00B44569">
        <w:rPr>
          <w:sz w:val="28"/>
          <w:szCs w:val="28"/>
        </w:rPr>
        <w:t>2</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Справочные телефоны органа муниципа</w:t>
      </w:r>
      <w:r w:rsidR="008C01D4">
        <w:rPr>
          <w:sz w:val="28"/>
          <w:szCs w:val="28"/>
        </w:rPr>
        <w:t>льного контроля:</w:t>
      </w:r>
      <w:r w:rsidR="000147AC">
        <w:rPr>
          <w:sz w:val="28"/>
          <w:szCs w:val="28"/>
        </w:rPr>
        <w:t xml:space="preserve"> </w:t>
      </w:r>
      <w:r w:rsidR="005B0B6A" w:rsidRPr="005E29BC">
        <w:rPr>
          <w:sz w:val="28"/>
          <w:szCs w:val="28"/>
        </w:rPr>
        <w:t>(84341) 25489,</w:t>
      </w:r>
      <w:r w:rsidR="000147AC">
        <w:rPr>
          <w:sz w:val="28"/>
          <w:szCs w:val="28"/>
        </w:rPr>
        <w:t xml:space="preserve"> </w:t>
      </w:r>
      <w:r w:rsidR="005B0B6A" w:rsidRPr="005E29BC">
        <w:rPr>
          <w:sz w:val="28"/>
          <w:szCs w:val="28"/>
        </w:rPr>
        <w:t>24877</w:t>
      </w:r>
      <w:r w:rsidRPr="005E29BC">
        <w:rPr>
          <w:sz w:val="28"/>
          <w:szCs w:val="28"/>
        </w:rPr>
        <w:t>.</w:t>
      </w:r>
    </w:p>
    <w:p w:rsidR="0078105D" w:rsidRPr="005E29BC" w:rsidRDefault="0078105D" w:rsidP="0078105D">
      <w:pPr>
        <w:ind w:firstLine="709"/>
        <w:jc w:val="both"/>
        <w:rPr>
          <w:sz w:val="28"/>
          <w:szCs w:val="28"/>
        </w:rPr>
      </w:pPr>
      <w:r w:rsidRPr="005E29BC">
        <w:rPr>
          <w:sz w:val="28"/>
          <w:szCs w:val="28"/>
        </w:rPr>
        <w:t xml:space="preserve">Электронный адрес для направления обращений: </w:t>
      </w:r>
      <w:r w:rsidR="006345B3" w:rsidRPr="005E29BC">
        <w:rPr>
          <w:sz w:val="28"/>
          <w:szCs w:val="28"/>
        </w:rPr>
        <w:t>Marat.Gaysin@tatar.ru</w:t>
      </w:r>
    </w:p>
    <w:p w:rsidR="0078105D" w:rsidRPr="005E29BC" w:rsidRDefault="0078105D" w:rsidP="0078105D">
      <w:pPr>
        <w:ind w:firstLine="709"/>
        <w:jc w:val="both"/>
        <w:rPr>
          <w:sz w:val="28"/>
          <w:szCs w:val="28"/>
        </w:rPr>
      </w:pPr>
      <w:r w:rsidRPr="005E29BC">
        <w:rPr>
          <w:sz w:val="28"/>
          <w:szCs w:val="28"/>
        </w:rPr>
        <w:t>2.1.3. Почтовый адрес для направления в орган муниципального контроля документов и обращений по вопросам исполнен</w:t>
      </w:r>
      <w:r w:rsidR="005B0B6A" w:rsidRPr="005E29BC">
        <w:rPr>
          <w:sz w:val="28"/>
          <w:szCs w:val="28"/>
        </w:rPr>
        <w:t>ия муниципальной функции: 422900, Р</w:t>
      </w:r>
      <w:r w:rsidR="000147AC">
        <w:rPr>
          <w:sz w:val="28"/>
          <w:szCs w:val="28"/>
        </w:rPr>
        <w:t xml:space="preserve">еспублика </w:t>
      </w:r>
      <w:r w:rsidR="005B0B6A" w:rsidRPr="005E29BC">
        <w:rPr>
          <w:sz w:val="28"/>
          <w:szCs w:val="28"/>
        </w:rPr>
        <w:t>Т</w:t>
      </w:r>
      <w:r w:rsidR="000147AC">
        <w:rPr>
          <w:sz w:val="28"/>
          <w:szCs w:val="28"/>
        </w:rPr>
        <w:t>атарстан</w:t>
      </w:r>
      <w:r w:rsidR="005B0B6A" w:rsidRPr="005E29BC">
        <w:rPr>
          <w:sz w:val="28"/>
          <w:szCs w:val="28"/>
        </w:rPr>
        <w:t xml:space="preserve">, Алексеевский район, </w:t>
      </w:r>
      <w:proofErr w:type="spellStart"/>
      <w:r w:rsidR="005B0B6A" w:rsidRPr="005E29BC">
        <w:rPr>
          <w:sz w:val="28"/>
          <w:szCs w:val="28"/>
        </w:rPr>
        <w:t>пгт</w:t>
      </w:r>
      <w:proofErr w:type="spellEnd"/>
      <w:r w:rsidR="005B0B6A" w:rsidRPr="005E29BC">
        <w:rPr>
          <w:sz w:val="28"/>
          <w:szCs w:val="28"/>
        </w:rPr>
        <w:t xml:space="preserve">. Алексеевское, </w:t>
      </w:r>
      <w:r w:rsidR="000147AC">
        <w:rPr>
          <w:sz w:val="28"/>
          <w:szCs w:val="28"/>
        </w:rPr>
        <w:t xml:space="preserve">           </w:t>
      </w:r>
      <w:r w:rsidR="005B0B6A" w:rsidRPr="005E29BC">
        <w:rPr>
          <w:sz w:val="28"/>
          <w:szCs w:val="28"/>
        </w:rPr>
        <w:t xml:space="preserve">пл. Советская, д. </w:t>
      </w:r>
      <w:r w:rsidR="00B44569">
        <w:rPr>
          <w:sz w:val="28"/>
          <w:szCs w:val="28"/>
        </w:rPr>
        <w:t>2</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2.1.4. График работы органа муниципального жилищного  контроля: понедельник-пятница с 8.00 до 17.00.</w:t>
      </w:r>
    </w:p>
    <w:p w:rsidR="0078105D" w:rsidRPr="005E29BC" w:rsidRDefault="0078105D" w:rsidP="0078105D">
      <w:pPr>
        <w:ind w:firstLine="709"/>
        <w:jc w:val="both"/>
        <w:rPr>
          <w:sz w:val="28"/>
          <w:szCs w:val="28"/>
        </w:rPr>
      </w:pPr>
      <w:bookmarkStart w:id="24" w:name="Par226"/>
      <w:bookmarkEnd w:id="24"/>
      <w:r w:rsidRPr="005E29BC">
        <w:rPr>
          <w:sz w:val="28"/>
          <w:szCs w:val="28"/>
        </w:rPr>
        <w:t>2.1.5.Информация о порядке исполнения муниципальной функции предоставляется должностными лицами, осуществляющими муниципальный контроль:</w:t>
      </w:r>
    </w:p>
    <w:p w:rsidR="0078105D" w:rsidRPr="005E29BC" w:rsidRDefault="0078105D" w:rsidP="0078105D">
      <w:pPr>
        <w:ind w:firstLine="709"/>
        <w:jc w:val="both"/>
        <w:rPr>
          <w:sz w:val="28"/>
          <w:szCs w:val="28"/>
        </w:rPr>
      </w:pPr>
      <w:r w:rsidRPr="005E29BC">
        <w:rPr>
          <w:sz w:val="28"/>
          <w:szCs w:val="28"/>
        </w:rPr>
        <w:t>- непосредственно в рамках личного приема;</w:t>
      </w:r>
    </w:p>
    <w:p w:rsidR="0078105D" w:rsidRPr="005E29BC" w:rsidRDefault="0078105D" w:rsidP="0078105D">
      <w:pPr>
        <w:ind w:firstLine="709"/>
        <w:jc w:val="both"/>
        <w:rPr>
          <w:sz w:val="28"/>
          <w:szCs w:val="28"/>
        </w:rPr>
      </w:pPr>
      <w:r w:rsidRPr="005E29BC">
        <w:rPr>
          <w:sz w:val="28"/>
          <w:szCs w:val="28"/>
        </w:rPr>
        <w:t>-</w:t>
      </w:r>
      <w:r w:rsidR="000147AC">
        <w:rPr>
          <w:sz w:val="28"/>
          <w:szCs w:val="28"/>
        </w:rPr>
        <w:t xml:space="preserve"> </w:t>
      </w:r>
      <w:r w:rsidRPr="005E29BC">
        <w:rPr>
          <w:sz w:val="28"/>
          <w:szCs w:val="28"/>
        </w:rPr>
        <w:t>в письменной форме (при обращении по почте, по реквизитам, указанным в пункте 2.1.3 настоящего Регламента);</w:t>
      </w:r>
    </w:p>
    <w:p w:rsidR="0078105D" w:rsidRPr="005E29BC" w:rsidRDefault="0078105D" w:rsidP="0078105D">
      <w:pPr>
        <w:ind w:firstLine="709"/>
        <w:jc w:val="both"/>
        <w:rPr>
          <w:sz w:val="28"/>
          <w:szCs w:val="28"/>
        </w:rPr>
      </w:pPr>
      <w:r w:rsidRPr="005E29BC">
        <w:rPr>
          <w:sz w:val="28"/>
          <w:szCs w:val="28"/>
        </w:rPr>
        <w:t>-</w:t>
      </w:r>
      <w:r w:rsidR="000147AC">
        <w:rPr>
          <w:sz w:val="28"/>
          <w:szCs w:val="28"/>
        </w:rPr>
        <w:t xml:space="preserve"> </w:t>
      </w:r>
      <w:r w:rsidRPr="005E29BC">
        <w:rPr>
          <w:sz w:val="28"/>
          <w:szCs w:val="28"/>
        </w:rPr>
        <w:t>посредством электронной почты</w:t>
      </w:r>
      <w:r w:rsidR="008C01D4">
        <w:rPr>
          <w:sz w:val="28"/>
          <w:szCs w:val="28"/>
        </w:rPr>
        <w:t>:</w:t>
      </w:r>
      <w:r w:rsidR="000147AC">
        <w:rPr>
          <w:sz w:val="28"/>
          <w:szCs w:val="28"/>
        </w:rPr>
        <w:t xml:space="preserve"> </w:t>
      </w:r>
      <w:r w:rsidR="006345B3" w:rsidRPr="005E29BC">
        <w:rPr>
          <w:sz w:val="28"/>
          <w:szCs w:val="28"/>
        </w:rPr>
        <w:t>Marat.Gaysin@tatar.ru</w:t>
      </w:r>
    </w:p>
    <w:p w:rsidR="0078105D" w:rsidRPr="005E29BC" w:rsidRDefault="0078105D" w:rsidP="0078105D">
      <w:pPr>
        <w:ind w:firstLine="709"/>
        <w:jc w:val="both"/>
        <w:rPr>
          <w:sz w:val="28"/>
          <w:szCs w:val="28"/>
        </w:rPr>
      </w:pPr>
      <w:r w:rsidRPr="005E29BC">
        <w:rPr>
          <w:sz w:val="28"/>
          <w:szCs w:val="28"/>
        </w:rPr>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w:t>
      </w:r>
      <w:r w:rsidR="000147AC">
        <w:rPr>
          <w:sz w:val="28"/>
          <w:szCs w:val="28"/>
        </w:rPr>
        <w:t xml:space="preserve"> </w:t>
      </w:r>
      <w:r w:rsidRPr="005E29BC">
        <w:rPr>
          <w:sz w:val="28"/>
          <w:szCs w:val="28"/>
        </w:rPr>
        <w:t xml:space="preserve">59-ФЗ «О порядке рассмотрения обращений граждан Российской Федерации». </w:t>
      </w:r>
    </w:p>
    <w:p w:rsidR="0078105D" w:rsidRPr="005E29BC" w:rsidRDefault="0078105D" w:rsidP="0078105D">
      <w:pPr>
        <w:ind w:firstLine="709"/>
        <w:jc w:val="both"/>
        <w:rPr>
          <w:sz w:val="28"/>
          <w:szCs w:val="28"/>
        </w:rPr>
      </w:pPr>
      <w:r w:rsidRPr="005E29BC">
        <w:rPr>
          <w:sz w:val="28"/>
          <w:szCs w:val="28"/>
        </w:rPr>
        <w:t>2.2.Недопустимость взимания с юридических лиц и индивидуальных предпринимателей платы за проведение мероприятий по муниципальному контролю.</w:t>
      </w:r>
    </w:p>
    <w:p w:rsidR="0078105D" w:rsidRPr="005E29BC" w:rsidRDefault="005B0B6A" w:rsidP="0078105D">
      <w:pPr>
        <w:ind w:firstLine="709"/>
        <w:jc w:val="both"/>
        <w:rPr>
          <w:sz w:val="28"/>
          <w:szCs w:val="28"/>
        </w:rPr>
      </w:pPr>
      <w:r w:rsidRPr="005E29BC">
        <w:rPr>
          <w:sz w:val="28"/>
          <w:szCs w:val="28"/>
        </w:rPr>
        <w:t>Плата с</w:t>
      </w:r>
      <w:r w:rsidR="0078105D" w:rsidRPr="005E29BC">
        <w:rPr>
          <w:sz w:val="28"/>
          <w:szCs w:val="28"/>
        </w:rPr>
        <w:t xml:space="preserve">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 2.3. Срок исполнения муниципальной функции.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2.3.1.</w:t>
      </w:r>
      <w:r w:rsidR="000147AC">
        <w:rPr>
          <w:sz w:val="28"/>
          <w:szCs w:val="28"/>
        </w:rPr>
        <w:t xml:space="preserve"> </w:t>
      </w:r>
      <w:r w:rsidRPr="005E29BC">
        <w:rPr>
          <w:sz w:val="28"/>
          <w:szCs w:val="28"/>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2.3.2.</w:t>
      </w:r>
      <w:r w:rsidR="000147AC">
        <w:rPr>
          <w:sz w:val="28"/>
          <w:szCs w:val="28"/>
        </w:rPr>
        <w:t xml:space="preserve"> </w:t>
      </w:r>
      <w:r w:rsidRPr="005E29BC">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8105D" w:rsidRPr="005E29BC" w:rsidRDefault="0078105D" w:rsidP="0078105D">
      <w:pPr>
        <w:autoSpaceDE w:val="0"/>
        <w:autoSpaceDN w:val="0"/>
        <w:adjustRightInd w:val="0"/>
        <w:ind w:firstLine="720"/>
        <w:jc w:val="both"/>
        <w:rPr>
          <w:sz w:val="28"/>
          <w:szCs w:val="28"/>
        </w:rPr>
      </w:pPr>
      <w:r w:rsidRPr="005E29BC">
        <w:rPr>
          <w:sz w:val="28"/>
          <w:szCs w:val="28"/>
        </w:rPr>
        <w:t>2.3.3.</w:t>
      </w:r>
      <w:r w:rsidR="000147AC">
        <w:rPr>
          <w:sz w:val="28"/>
          <w:szCs w:val="28"/>
        </w:rPr>
        <w:t xml:space="preserve"> </w:t>
      </w:r>
      <w:proofErr w:type="gramStart"/>
      <w:r w:rsidRPr="005E29BC">
        <w:rPr>
          <w:sz w:val="28"/>
          <w:szCs w:val="28"/>
        </w:rPr>
        <w:t xml:space="preserve">В случае необходимости при проведении проверки, указанной в пункте 2.3.2 настоящей статьи, получения документов и (или) информации в рамках межведомственного информационного взаимодействия проведение </w:t>
      </w:r>
      <w:r w:rsidRPr="005E29BC">
        <w:rPr>
          <w:sz w:val="28"/>
          <w:szCs w:val="28"/>
        </w:rPr>
        <w:lastRenderedPageBreak/>
        <w:t>проверки может быть пр</w:t>
      </w:r>
      <w:r w:rsidR="005B0B6A" w:rsidRPr="005E29BC">
        <w:rPr>
          <w:sz w:val="28"/>
          <w:szCs w:val="28"/>
        </w:rPr>
        <w:t xml:space="preserve">иостановлено Председателем </w:t>
      </w:r>
      <w:r w:rsidRPr="005E29BC">
        <w:rPr>
          <w:sz w:val="28"/>
          <w:szCs w:val="28"/>
        </w:rPr>
        <w:t>Пал</w:t>
      </w:r>
      <w:r w:rsidR="005B0B6A" w:rsidRPr="005E29BC">
        <w:rPr>
          <w:sz w:val="28"/>
          <w:szCs w:val="28"/>
        </w:rPr>
        <w:t>аты</w:t>
      </w:r>
      <w:r w:rsidRPr="005E29BC">
        <w:rPr>
          <w:sz w:val="28"/>
          <w:szCs w:val="28"/>
        </w:rPr>
        <w:t xml:space="preserve"> имущественных и </w:t>
      </w:r>
      <w:r w:rsidR="005B0B6A" w:rsidRPr="005E29BC">
        <w:rPr>
          <w:sz w:val="28"/>
          <w:szCs w:val="28"/>
        </w:rPr>
        <w:t>земельных отношений Алексеевского</w:t>
      </w:r>
      <w:r w:rsidRPr="005E29BC">
        <w:rPr>
          <w:sz w:val="28"/>
          <w:szCs w:val="28"/>
        </w:rPr>
        <w:t xml:space="preserve"> муниципального района Республики Татарстан»  на срок, необходимый для осуществления межведомственного информационного взаимодействия, но не более чем на десять рабочих дней.</w:t>
      </w:r>
      <w:proofErr w:type="gramEnd"/>
      <w:r w:rsidRPr="005E29BC">
        <w:rPr>
          <w:sz w:val="28"/>
          <w:szCs w:val="28"/>
        </w:rPr>
        <w:t xml:space="preserve"> Повторное приостановление проведения проверки не допускается.</w:t>
      </w:r>
    </w:p>
    <w:p w:rsidR="0078105D" w:rsidRPr="005E29BC" w:rsidRDefault="0078105D" w:rsidP="0078105D">
      <w:pPr>
        <w:pStyle w:val="ConsPlusNormal"/>
        <w:ind w:firstLine="709"/>
        <w:jc w:val="both"/>
        <w:outlineLvl w:val="1"/>
        <w:rPr>
          <w:rFonts w:ascii="Times New Roman" w:hAnsi="Times New Roman" w:cs="Times New Roman"/>
          <w:sz w:val="28"/>
          <w:szCs w:val="28"/>
        </w:rPr>
      </w:pPr>
      <w:r w:rsidRPr="005E29BC">
        <w:rPr>
          <w:rFonts w:ascii="Times New Roman" w:hAnsi="Times New Roman" w:cs="Times New Roman"/>
          <w:sz w:val="28"/>
          <w:szCs w:val="28"/>
        </w:rPr>
        <w:t>2.4. Основания для проведения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2.4.1.</w:t>
      </w:r>
      <w:r w:rsidR="000147AC">
        <w:rPr>
          <w:sz w:val="28"/>
          <w:szCs w:val="28"/>
        </w:rPr>
        <w:t xml:space="preserve"> </w:t>
      </w:r>
      <w:r w:rsidRPr="005E29BC">
        <w:rPr>
          <w:sz w:val="28"/>
          <w:szCs w:val="28"/>
        </w:rPr>
        <w:t>Плановые проверки проводятся на основании разрабатываемых органом муниципального контроля ежегодных планов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Основаниями для включения плановой проверки в План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истечение трех лет со дня государственной регистрации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 истечение трех лет со дня окончания проведения последней плановой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цель и основание проведения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дата и сроки проведения каждой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w:t>
      </w:r>
      <w:r w:rsidR="00A37567" w:rsidRPr="005E29BC">
        <w:rPr>
          <w:sz w:val="28"/>
          <w:szCs w:val="28"/>
        </w:rPr>
        <w:t xml:space="preserve">сии от 30.04.2009 </w:t>
      </w:r>
      <w:r w:rsidRPr="005E29BC">
        <w:rPr>
          <w:sz w:val="28"/>
          <w:szCs w:val="28"/>
        </w:rPr>
        <w:t xml:space="preserve">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w:t>
      </w:r>
      <w:r w:rsidR="000147AC">
        <w:rPr>
          <w:sz w:val="28"/>
          <w:szCs w:val="28"/>
        </w:rPr>
        <w:t xml:space="preserve"> </w:t>
      </w:r>
      <w:r w:rsidRPr="005E29BC">
        <w:rPr>
          <w:sz w:val="28"/>
          <w:szCs w:val="28"/>
        </w:rPr>
        <w:t xml:space="preserve">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w:t>
      </w:r>
      <w:r w:rsidRPr="005E29BC">
        <w:rPr>
          <w:sz w:val="28"/>
          <w:szCs w:val="28"/>
        </w:rPr>
        <w:lastRenderedPageBreak/>
        <w:t>юридических лиц и индивидуальных предпринимателей».</w:t>
      </w:r>
    </w:p>
    <w:p w:rsidR="0078105D" w:rsidRPr="005E29BC" w:rsidRDefault="0078105D" w:rsidP="0078105D">
      <w:pPr>
        <w:widowControl w:val="0"/>
        <w:autoSpaceDE w:val="0"/>
        <w:autoSpaceDN w:val="0"/>
        <w:adjustRightInd w:val="0"/>
        <w:ind w:firstLine="709"/>
        <w:jc w:val="both"/>
        <w:rPr>
          <w:sz w:val="28"/>
          <w:szCs w:val="28"/>
        </w:rPr>
      </w:pPr>
      <w:bookmarkStart w:id="25" w:name="Par257"/>
      <w:bookmarkEnd w:id="25"/>
      <w:r w:rsidRPr="005E29BC">
        <w:rPr>
          <w:sz w:val="28"/>
          <w:szCs w:val="28"/>
        </w:rPr>
        <w:t>2.4.3. Основаниями для проведения внеплановой проверки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78105D" w:rsidRPr="005E29BC" w:rsidRDefault="0078105D" w:rsidP="0078105D">
      <w:pPr>
        <w:widowControl w:val="0"/>
        <w:autoSpaceDE w:val="0"/>
        <w:autoSpaceDN w:val="0"/>
        <w:adjustRightInd w:val="0"/>
        <w:ind w:firstLine="709"/>
        <w:jc w:val="both"/>
        <w:rPr>
          <w:sz w:val="28"/>
          <w:szCs w:val="28"/>
        </w:rPr>
      </w:pPr>
      <w:bookmarkStart w:id="26" w:name="Par259"/>
      <w:bookmarkEnd w:id="26"/>
      <w:r w:rsidRPr="005E29BC">
        <w:rPr>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8105D" w:rsidRPr="005E29BC" w:rsidRDefault="0078105D" w:rsidP="0078105D">
      <w:pPr>
        <w:widowControl w:val="0"/>
        <w:autoSpaceDE w:val="0"/>
        <w:autoSpaceDN w:val="0"/>
        <w:adjustRightInd w:val="0"/>
        <w:ind w:firstLine="709"/>
        <w:jc w:val="both"/>
        <w:rPr>
          <w:sz w:val="28"/>
          <w:szCs w:val="28"/>
        </w:rPr>
      </w:pPr>
      <w:bookmarkStart w:id="27" w:name="Par260"/>
      <w:bookmarkEnd w:id="27"/>
      <w:r w:rsidRPr="005E29BC">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8105D" w:rsidRPr="005E29BC" w:rsidRDefault="0078105D" w:rsidP="0078105D">
      <w:pPr>
        <w:widowControl w:val="0"/>
        <w:autoSpaceDE w:val="0"/>
        <w:autoSpaceDN w:val="0"/>
        <w:adjustRightInd w:val="0"/>
        <w:ind w:firstLine="709"/>
        <w:jc w:val="both"/>
        <w:rPr>
          <w:sz w:val="28"/>
          <w:szCs w:val="28"/>
        </w:rPr>
      </w:pPr>
      <w:bookmarkStart w:id="28" w:name="Par261"/>
      <w:bookmarkEnd w:id="28"/>
      <w:r w:rsidRPr="005E29BC">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нарушение прав потребителей (в случае обращения граждан, права которых нарушены).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2.5.Должностные лица, непосредственно осуществляющие проведение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Перечень должностных лиц органа муниципального контроля, осуществляющих муниципальный контроль приведен в таблице 2.2.</w:t>
      </w:r>
    </w:p>
    <w:p w:rsidR="0078105D" w:rsidRPr="005E29BC" w:rsidRDefault="0078105D" w:rsidP="0078105D">
      <w:pPr>
        <w:autoSpaceDE w:val="0"/>
        <w:autoSpaceDN w:val="0"/>
        <w:adjustRightInd w:val="0"/>
        <w:ind w:firstLine="709"/>
        <w:jc w:val="both"/>
        <w:outlineLvl w:val="2"/>
        <w:rPr>
          <w:strike/>
          <w:sz w:val="28"/>
          <w:szCs w:val="28"/>
        </w:rPr>
      </w:pP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Таблица 2.2. Перечень должностных лиц органа муниципального контроля, осуществляющих муниципальный контроль </w:t>
      </w:r>
    </w:p>
    <w:p w:rsidR="0078105D" w:rsidRPr="005E29BC" w:rsidRDefault="0078105D" w:rsidP="0078105D">
      <w:pPr>
        <w:autoSpaceDE w:val="0"/>
        <w:autoSpaceDN w:val="0"/>
        <w:adjustRightInd w:val="0"/>
        <w:ind w:firstLine="540"/>
        <w:jc w:val="both"/>
        <w:rPr>
          <w:sz w:val="28"/>
          <w:szCs w:val="28"/>
        </w:rPr>
      </w:pPr>
    </w:p>
    <w:tbl>
      <w:tblPr>
        <w:tblW w:w="9843" w:type="dxa"/>
        <w:tblInd w:w="75" w:type="dxa"/>
        <w:tblLayout w:type="fixed"/>
        <w:tblCellMar>
          <w:left w:w="75" w:type="dxa"/>
          <w:right w:w="75" w:type="dxa"/>
        </w:tblCellMar>
        <w:tblLook w:val="04A0" w:firstRow="1" w:lastRow="0" w:firstColumn="1" w:lastColumn="0" w:noHBand="0" w:noVBand="1"/>
      </w:tblPr>
      <w:tblGrid>
        <w:gridCol w:w="5732"/>
        <w:gridCol w:w="4111"/>
      </w:tblGrid>
      <w:tr w:rsidR="0078105D" w:rsidRPr="005E29BC" w:rsidTr="00BF11E4">
        <w:trPr>
          <w:trHeight w:val="360"/>
        </w:trPr>
        <w:tc>
          <w:tcPr>
            <w:tcW w:w="5732" w:type="dxa"/>
            <w:tcBorders>
              <w:top w:val="single" w:sz="4" w:space="0" w:color="auto"/>
              <w:left w:val="single" w:sz="4" w:space="0" w:color="auto"/>
              <w:bottom w:val="single" w:sz="4" w:space="0" w:color="auto"/>
              <w:right w:val="single" w:sz="4" w:space="0" w:color="auto"/>
            </w:tcBorders>
            <w:hideMark/>
          </w:tcPr>
          <w:p w:rsidR="000147A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 xml:space="preserve">Наименование органа </w:t>
            </w:r>
          </w:p>
          <w:p w:rsidR="0078105D" w:rsidRPr="005E29B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муниципального контроля</w:t>
            </w:r>
          </w:p>
        </w:tc>
        <w:tc>
          <w:tcPr>
            <w:tcW w:w="4111" w:type="dxa"/>
            <w:tcBorders>
              <w:top w:val="single" w:sz="4" w:space="0" w:color="auto"/>
              <w:left w:val="single" w:sz="4" w:space="0" w:color="auto"/>
              <w:bottom w:val="single" w:sz="4" w:space="0" w:color="auto"/>
              <w:right w:val="single" w:sz="4" w:space="0" w:color="auto"/>
            </w:tcBorders>
            <w:hideMark/>
          </w:tcPr>
          <w:p w:rsidR="0078105D" w:rsidRPr="005E29B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Наименование должности муниципального инспектора</w:t>
            </w:r>
          </w:p>
        </w:tc>
      </w:tr>
      <w:tr w:rsidR="0078105D" w:rsidRPr="005E29BC" w:rsidTr="00BF11E4">
        <w:trPr>
          <w:trHeight w:val="360"/>
        </w:trPr>
        <w:tc>
          <w:tcPr>
            <w:tcW w:w="5732" w:type="dxa"/>
            <w:tcBorders>
              <w:top w:val="nil"/>
              <w:left w:val="single" w:sz="4" w:space="0" w:color="auto"/>
              <w:bottom w:val="single" w:sz="4" w:space="0" w:color="auto"/>
              <w:right w:val="single" w:sz="4" w:space="0" w:color="auto"/>
            </w:tcBorders>
          </w:tcPr>
          <w:p w:rsidR="0078105D" w:rsidRPr="005E29BC" w:rsidRDefault="0078105D" w:rsidP="00BF11E4">
            <w:pPr>
              <w:pStyle w:val="ConsPlusCell"/>
              <w:jc w:val="both"/>
              <w:rPr>
                <w:rFonts w:ascii="Times New Roman" w:hAnsi="Times New Roman" w:cs="Times New Roman"/>
                <w:sz w:val="28"/>
                <w:szCs w:val="28"/>
              </w:rPr>
            </w:pPr>
            <w:r w:rsidRPr="005E29BC">
              <w:rPr>
                <w:rFonts w:ascii="Times New Roman" w:hAnsi="Times New Roman" w:cs="Times New Roman"/>
                <w:sz w:val="28"/>
                <w:szCs w:val="28"/>
              </w:rPr>
              <w:lastRenderedPageBreak/>
              <w:t xml:space="preserve">Палата имущественных и </w:t>
            </w:r>
            <w:r w:rsidR="00A37567" w:rsidRPr="005E29BC">
              <w:rPr>
                <w:rFonts w:ascii="Times New Roman" w:hAnsi="Times New Roman" w:cs="Times New Roman"/>
                <w:sz w:val="28"/>
                <w:szCs w:val="28"/>
              </w:rPr>
              <w:t>земельных отношений Алексеевского</w:t>
            </w:r>
            <w:r w:rsidRPr="005E29BC">
              <w:rPr>
                <w:rFonts w:ascii="Times New Roman" w:hAnsi="Times New Roman" w:cs="Times New Roman"/>
                <w:sz w:val="28"/>
                <w:szCs w:val="28"/>
              </w:rPr>
              <w:t xml:space="preserve"> муниципального района Республики Татарстан»</w:t>
            </w:r>
          </w:p>
        </w:tc>
        <w:tc>
          <w:tcPr>
            <w:tcW w:w="4111" w:type="dxa"/>
            <w:tcBorders>
              <w:top w:val="nil"/>
              <w:left w:val="single" w:sz="4" w:space="0" w:color="auto"/>
              <w:bottom w:val="single" w:sz="4" w:space="0" w:color="auto"/>
              <w:right w:val="single" w:sz="4" w:space="0" w:color="auto"/>
            </w:tcBorders>
          </w:tcPr>
          <w:p w:rsidR="0078105D" w:rsidRPr="005E29BC" w:rsidRDefault="0078105D" w:rsidP="00BF11E4">
            <w:pPr>
              <w:pStyle w:val="ConsPlusNonformat"/>
              <w:jc w:val="both"/>
              <w:rPr>
                <w:rFonts w:ascii="Times New Roman" w:hAnsi="Times New Roman" w:cs="Times New Roman"/>
                <w:sz w:val="28"/>
                <w:szCs w:val="28"/>
              </w:rPr>
            </w:pPr>
            <w:r w:rsidRPr="005E29BC">
              <w:rPr>
                <w:rFonts w:ascii="Times New Roman" w:hAnsi="Times New Roman" w:cs="Times New Roman"/>
                <w:sz w:val="28"/>
                <w:szCs w:val="28"/>
              </w:rPr>
              <w:t>Председатель</w:t>
            </w:r>
          </w:p>
        </w:tc>
      </w:tr>
      <w:tr w:rsidR="0078105D" w:rsidRPr="005E29BC" w:rsidTr="00BF11E4">
        <w:trPr>
          <w:trHeight w:val="279"/>
        </w:trPr>
        <w:tc>
          <w:tcPr>
            <w:tcW w:w="5732" w:type="dxa"/>
            <w:tcBorders>
              <w:top w:val="nil"/>
              <w:left w:val="single" w:sz="4" w:space="0" w:color="auto"/>
              <w:bottom w:val="single" w:sz="4" w:space="0" w:color="auto"/>
              <w:right w:val="single" w:sz="4" w:space="0" w:color="auto"/>
            </w:tcBorders>
          </w:tcPr>
          <w:p w:rsidR="0078105D" w:rsidRPr="005E29BC" w:rsidRDefault="0078105D" w:rsidP="00BF11E4">
            <w:pPr>
              <w:pStyle w:val="ConsPlusCell"/>
              <w:jc w:val="both"/>
              <w:rPr>
                <w:rFonts w:ascii="Times New Roman" w:hAnsi="Times New Roman" w:cs="Times New Roman"/>
                <w:sz w:val="28"/>
                <w:szCs w:val="28"/>
              </w:rPr>
            </w:pPr>
            <w:r w:rsidRPr="005E29BC">
              <w:rPr>
                <w:rFonts w:ascii="Times New Roman" w:hAnsi="Times New Roman" w:cs="Times New Roman"/>
                <w:sz w:val="28"/>
                <w:szCs w:val="28"/>
              </w:rPr>
              <w:t xml:space="preserve">Палата имущественных и </w:t>
            </w:r>
            <w:r w:rsidR="00A37567" w:rsidRPr="005E29BC">
              <w:rPr>
                <w:rFonts w:ascii="Times New Roman" w:hAnsi="Times New Roman" w:cs="Times New Roman"/>
                <w:sz w:val="28"/>
                <w:szCs w:val="28"/>
              </w:rPr>
              <w:t>земельных отношений Алексеевского</w:t>
            </w:r>
            <w:r w:rsidRPr="005E29BC">
              <w:rPr>
                <w:rFonts w:ascii="Times New Roman" w:hAnsi="Times New Roman" w:cs="Times New Roman"/>
                <w:sz w:val="28"/>
                <w:szCs w:val="28"/>
              </w:rPr>
              <w:t xml:space="preserve"> муниципального района Республики Татарстан»</w:t>
            </w:r>
          </w:p>
        </w:tc>
        <w:tc>
          <w:tcPr>
            <w:tcW w:w="4111" w:type="dxa"/>
            <w:tcBorders>
              <w:top w:val="nil"/>
              <w:left w:val="single" w:sz="4" w:space="0" w:color="auto"/>
              <w:bottom w:val="single" w:sz="4" w:space="0" w:color="auto"/>
              <w:right w:val="single" w:sz="4" w:space="0" w:color="auto"/>
            </w:tcBorders>
          </w:tcPr>
          <w:p w:rsidR="0078105D" w:rsidRPr="005E29BC" w:rsidRDefault="0078105D" w:rsidP="00BF11E4">
            <w:pPr>
              <w:pStyle w:val="ConsPlusNonformat"/>
              <w:jc w:val="both"/>
              <w:rPr>
                <w:rFonts w:ascii="Times New Roman" w:hAnsi="Times New Roman" w:cs="Times New Roman"/>
                <w:sz w:val="28"/>
                <w:szCs w:val="28"/>
              </w:rPr>
            </w:pPr>
            <w:r w:rsidRPr="005E29BC">
              <w:rPr>
                <w:rFonts w:ascii="Times New Roman" w:hAnsi="Times New Roman" w:cs="Times New Roman"/>
                <w:sz w:val="28"/>
                <w:szCs w:val="28"/>
              </w:rPr>
              <w:t>Ведущий специалист</w:t>
            </w:r>
          </w:p>
        </w:tc>
      </w:tr>
    </w:tbl>
    <w:p w:rsidR="0078105D" w:rsidRPr="005E29BC" w:rsidRDefault="0078105D" w:rsidP="0078105D">
      <w:pPr>
        <w:widowControl w:val="0"/>
        <w:autoSpaceDE w:val="0"/>
        <w:autoSpaceDN w:val="0"/>
        <w:adjustRightInd w:val="0"/>
        <w:ind w:firstLine="540"/>
        <w:jc w:val="both"/>
        <w:rPr>
          <w:sz w:val="28"/>
          <w:szCs w:val="28"/>
        </w:rPr>
      </w:pP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2.6.Ответственность юридических лиц, индивидуальных предпринимателей за нарушение Федерального </w:t>
      </w:r>
      <w:hyperlink r:id="rId22" w:history="1">
        <w:r w:rsidRPr="005E29BC">
          <w:rPr>
            <w:sz w:val="28"/>
            <w:szCs w:val="28"/>
          </w:rPr>
          <w:t>закона</w:t>
        </w:r>
      </w:hyperlink>
      <w:r w:rsidRPr="005E29BC">
        <w:rPr>
          <w:sz w:val="28"/>
          <w:szCs w:val="28"/>
        </w:rPr>
        <w:t xml:space="preserve"> № 294-ФЗ.</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3" w:history="1">
        <w:r w:rsidRPr="005E29BC">
          <w:rPr>
            <w:sz w:val="28"/>
            <w:szCs w:val="28"/>
          </w:rPr>
          <w:t>закона</w:t>
        </w:r>
      </w:hyperlink>
      <w:r w:rsidRPr="005E29BC">
        <w:rPr>
          <w:sz w:val="28"/>
          <w:szCs w:val="28"/>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2.7.Ответственность органа муниципального контроля, его должностных лиц при проведении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8105D" w:rsidRPr="005E29BC" w:rsidRDefault="0078105D" w:rsidP="00A37567">
      <w:pPr>
        <w:widowControl w:val="0"/>
        <w:autoSpaceDE w:val="0"/>
        <w:autoSpaceDN w:val="0"/>
        <w:adjustRightInd w:val="0"/>
        <w:rPr>
          <w:b/>
          <w:sz w:val="28"/>
          <w:szCs w:val="28"/>
        </w:rPr>
      </w:pPr>
    </w:p>
    <w:p w:rsidR="0078105D" w:rsidRPr="005E29BC" w:rsidRDefault="0078105D" w:rsidP="0078105D">
      <w:pPr>
        <w:autoSpaceDE w:val="0"/>
        <w:autoSpaceDN w:val="0"/>
        <w:adjustRightInd w:val="0"/>
        <w:jc w:val="center"/>
        <w:outlineLvl w:val="1"/>
        <w:rPr>
          <w:b/>
          <w:sz w:val="28"/>
          <w:szCs w:val="28"/>
        </w:rPr>
      </w:pPr>
      <w:r w:rsidRPr="005E29BC">
        <w:rPr>
          <w:b/>
          <w:sz w:val="28"/>
          <w:szCs w:val="28"/>
        </w:rPr>
        <w:t>3. Обязательные требования, предъявляемые к юридическим лицам и индивидуальным предпринимателям</w:t>
      </w:r>
    </w:p>
    <w:p w:rsidR="0078105D" w:rsidRPr="005E29BC" w:rsidRDefault="0078105D" w:rsidP="0078105D">
      <w:pPr>
        <w:autoSpaceDE w:val="0"/>
        <w:autoSpaceDN w:val="0"/>
        <w:adjustRightInd w:val="0"/>
        <w:jc w:val="both"/>
        <w:rPr>
          <w:sz w:val="28"/>
          <w:szCs w:val="28"/>
        </w:rPr>
      </w:pPr>
    </w:p>
    <w:p w:rsidR="0078105D" w:rsidRPr="005E29BC" w:rsidRDefault="0078105D" w:rsidP="0078105D">
      <w:pPr>
        <w:autoSpaceDE w:val="0"/>
        <w:autoSpaceDN w:val="0"/>
        <w:adjustRightInd w:val="0"/>
        <w:ind w:firstLine="720"/>
        <w:jc w:val="both"/>
        <w:rPr>
          <w:sz w:val="28"/>
          <w:szCs w:val="28"/>
        </w:rPr>
      </w:pPr>
      <w:r w:rsidRPr="005E29BC">
        <w:rPr>
          <w:sz w:val="28"/>
          <w:szCs w:val="28"/>
        </w:rPr>
        <w:t>Перечень обязательных требований, предъявляемых к юридическим лицам, индивидуальным предпринимателям, гражданам при проведении муниципального контроля:</w:t>
      </w:r>
    </w:p>
    <w:p w:rsidR="0078105D" w:rsidRPr="005E29BC" w:rsidRDefault="0078105D" w:rsidP="0078105D">
      <w:pPr>
        <w:autoSpaceDE w:val="0"/>
        <w:autoSpaceDN w:val="0"/>
        <w:adjustRightInd w:val="0"/>
        <w:ind w:firstLine="720"/>
        <w:jc w:val="both"/>
        <w:rPr>
          <w:sz w:val="28"/>
          <w:szCs w:val="28"/>
        </w:rPr>
      </w:pPr>
      <w:bookmarkStart w:id="29" w:name="sub_55194"/>
      <w:r w:rsidRPr="005E29BC">
        <w:rPr>
          <w:sz w:val="28"/>
          <w:szCs w:val="28"/>
        </w:rPr>
        <w:t>1) соблюдение порядка использования юридическими лицами, индивидуальными предпринимателями, гражданами земельных участков и прекращением прав на них;</w:t>
      </w:r>
    </w:p>
    <w:p w:rsidR="0078105D" w:rsidRPr="005E29BC" w:rsidRDefault="0078105D" w:rsidP="0078105D">
      <w:pPr>
        <w:autoSpaceDE w:val="0"/>
        <w:autoSpaceDN w:val="0"/>
        <w:adjustRightInd w:val="0"/>
        <w:ind w:firstLine="720"/>
        <w:jc w:val="both"/>
        <w:rPr>
          <w:sz w:val="28"/>
          <w:szCs w:val="28"/>
        </w:rPr>
      </w:pPr>
      <w:bookmarkStart w:id="30" w:name="sub_55195"/>
      <w:bookmarkEnd w:id="29"/>
      <w:r w:rsidRPr="005E29BC">
        <w:rPr>
          <w:sz w:val="28"/>
          <w:szCs w:val="28"/>
        </w:rPr>
        <w:t>2) использование земель по виду, разрешенного использования;</w:t>
      </w:r>
    </w:p>
    <w:p w:rsidR="0078105D" w:rsidRPr="005E29BC" w:rsidRDefault="0078105D" w:rsidP="0078105D">
      <w:pPr>
        <w:autoSpaceDE w:val="0"/>
        <w:autoSpaceDN w:val="0"/>
        <w:adjustRightInd w:val="0"/>
        <w:ind w:firstLine="720"/>
        <w:jc w:val="both"/>
        <w:rPr>
          <w:sz w:val="28"/>
          <w:szCs w:val="28"/>
        </w:rPr>
      </w:pPr>
      <w:bookmarkStart w:id="31" w:name="sub_55196"/>
      <w:bookmarkEnd w:id="30"/>
      <w:r w:rsidRPr="005E29BC">
        <w:rPr>
          <w:sz w:val="28"/>
          <w:szCs w:val="28"/>
        </w:rPr>
        <w:t>3) наличие заключенных договоров и государственной регистрацией прав на земельные участки, находящиеся в муниципальной собственности, и земельные участки, государственная собственность на которых на разграничена;</w:t>
      </w:r>
    </w:p>
    <w:p w:rsidR="0078105D" w:rsidRPr="005E29BC" w:rsidRDefault="0078105D" w:rsidP="0078105D">
      <w:pPr>
        <w:autoSpaceDE w:val="0"/>
        <w:autoSpaceDN w:val="0"/>
        <w:adjustRightInd w:val="0"/>
        <w:ind w:firstLine="720"/>
        <w:jc w:val="both"/>
        <w:rPr>
          <w:sz w:val="28"/>
          <w:szCs w:val="28"/>
        </w:rPr>
      </w:pPr>
      <w:bookmarkStart w:id="32" w:name="sub_55197"/>
      <w:bookmarkEnd w:id="31"/>
      <w:r w:rsidRPr="005E29BC">
        <w:rPr>
          <w:sz w:val="28"/>
          <w:szCs w:val="28"/>
        </w:rPr>
        <w:lastRenderedPageBreak/>
        <w:t>4) соблюдение юридическими лицами, индивидуальными предпринимателями, гражданами сроков освоения земельных участков, установленных действующим законодательством;</w:t>
      </w:r>
    </w:p>
    <w:p w:rsidR="0078105D" w:rsidRPr="005E29BC" w:rsidRDefault="0078105D" w:rsidP="0078105D">
      <w:pPr>
        <w:autoSpaceDE w:val="0"/>
        <w:autoSpaceDN w:val="0"/>
        <w:adjustRightInd w:val="0"/>
        <w:ind w:firstLine="720"/>
        <w:jc w:val="both"/>
        <w:rPr>
          <w:sz w:val="28"/>
          <w:szCs w:val="28"/>
        </w:rPr>
      </w:pPr>
      <w:bookmarkStart w:id="33" w:name="sub_55198"/>
      <w:bookmarkEnd w:id="32"/>
      <w:r w:rsidRPr="005E29BC">
        <w:rPr>
          <w:sz w:val="28"/>
          <w:szCs w:val="28"/>
        </w:rPr>
        <w:t>5) соблюдение порядка передачи прав на земельные участки;</w:t>
      </w:r>
    </w:p>
    <w:p w:rsidR="0078105D" w:rsidRPr="005E29BC" w:rsidRDefault="0078105D" w:rsidP="0078105D">
      <w:pPr>
        <w:autoSpaceDE w:val="0"/>
        <w:autoSpaceDN w:val="0"/>
        <w:adjustRightInd w:val="0"/>
        <w:ind w:firstLine="720"/>
        <w:jc w:val="both"/>
        <w:rPr>
          <w:sz w:val="28"/>
          <w:szCs w:val="28"/>
        </w:rPr>
      </w:pPr>
      <w:bookmarkStart w:id="34" w:name="sub_55199"/>
      <w:bookmarkEnd w:id="33"/>
      <w:r w:rsidRPr="005E29BC">
        <w:rPr>
          <w:sz w:val="28"/>
          <w:szCs w:val="28"/>
        </w:rPr>
        <w:t>6) надлежащий возврат земель, находящихся в аренде, пользовании;</w:t>
      </w:r>
    </w:p>
    <w:p w:rsidR="0078105D" w:rsidRPr="005E29BC" w:rsidRDefault="0078105D" w:rsidP="0078105D">
      <w:pPr>
        <w:autoSpaceDE w:val="0"/>
        <w:autoSpaceDN w:val="0"/>
        <w:adjustRightInd w:val="0"/>
        <w:ind w:firstLine="720"/>
        <w:jc w:val="both"/>
        <w:rPr>
          <w:sz w:val="28"/>
          <w:szCs w:val="28"/>
        </w:rPr>
      </w:pPr>
      <w:bookmarkStart w:id="35" w:name="sub_55200"/>
      <w:bookmarkEnd w:id="34"/>
      <w:r w:rsidRPr="005E29BC">
        <w:rPr>
          <w:sz w:val="28"/>
          <w:szCs w:val="28"/>
        </w:rPr>
        <w:t>7) наличие и сохранность межевых и геодезических знаков;</w:t>
      </w:r>
    </w:p>
    <w:p w:rsidR="0078105D" w:rsidRPr="005E29BC" w:rsidRDefault="0078105D" w:rsidP="0078105D">
      <w:pPr>
        <w:autoSpaceDE w:val="0"/>
        <w:autoSpaceDN w:val="0"/>
        <w:adjustRightInd w:val="0"/>
        <w:ind w:firstLine="720"/>
        <w:jc w:val="both"/>
        <w:rPr>
          <w:sz w:val="28"/>
          <w:szCs w:val="28"/>
        </w:rPr>
      </w:pPr>
      <w:bookmarkStart w:id="36" w:name="sub_55201"/>
      <w:bookmarkEnd w:id="35"/>
      <w:r w:rsidRPr="005E29BC">
        <w:rPr>
          <w:sz w:val="28"/>
          <w:szCs w:val="28"/>
        </w:rPr>
        <w:t>8) соблюдение сроков внесения арендных платежей за землю;</w:t>
      </w:r>
    </w:p>
    <w:bookmarkEnd w:id="36"/>
    <w:p w:rsidR="0078105D" w:rsidRPr="005E29BC" w:rsidRDefault="0078105D" w:rsidP="0078105D">
      <w:pPr>
        <w:autoSpaceDE w:val="0"/>
        <w:autoSpaceDN w:val="0"/>
        <w:adjustRightInd w:val="0"/>
        <w:ind w:firstLine="720"/>
        <w:jc w:val="both"/>
        <w:rPr>
          <w:sz w:val="28"/>
          <w:szCs w:val="28"/>
        </w:rPr>
      </w:pPr>
      <w:r w:rsidRPr="005E29BC">
        <w:rPr>
          <w:sz w:val="28"/>
          <w:szCs w:val="28"/>
        </w:rPr>
        <w:t>9) выполнение иных требований законодательства.</w:t>
      </w:r>
    </w:p>
    <w:p w:rsidR="0078105D" w:rsidRPr="005E29BC" w:rsidRDefault="0078105D" w:rsidP="0078105D">
      <w:pPr>
        <w:autoSpaceDE w:val="0"/>
        <w:autoSpaceDN w:val="0"/>
        <w:adjustRightInd w:val="0"/>
        <w:ind w:firstLine="720"/>
        <w:jc w:val="both"/>
        <w:rPr>
          <w:sz w:val="28"/>
          <w:szCs w:val="28"/>
        </w:rPr>
      </w:pPr>
    </w:p>
    <w:p w:rsidR="0078105D" w:rsidRPr="005E29BC" w:rsidRDefault="0078105D" w:rsidP="0078105D">
      <w:pPr>
        <w:autoSpaceDE w:val="0"/>
        <w:autoSpaceDN w:val="0"/>
        <w:adjustRightInd w:val="0"/>
        <w:jc w:val="center"/>
        <w:outlineLvl w:val="1"/>
        <w:rPr>
          <w:b/>
          <w:sz w:val="28"/>
          <w:szCs w:val="28"/>
        </w:rPr>
      </w:pPr>
      <w:r w:rsidRPr="005E29BC">
        <w:rPr>
          <w:b/>
          <w:sz w:val="28"/>
          <w:szCs w:val="28"/>
        </w:rPr>
        <w:t>4. Документы, представляемые юридическим лицом,</w:t>
      </w:r>
    </w:p>
    <w:p w:rsidR="0078105D" w:rsidRPr="005E29BC" w:rsidRDefault="0078105D" w:rsidP="0078105D">
      <w:pPr>
        <w:autoSpaceDE w:val="0"/>
        <w:autoSpaceDN w:val="0"/>
        <w:adjustRightInd w:val="0"/>
        <w:jc w:val="center"/>
        <w:rPr>
          <w:b/>
          <w:sz w:val="28"/>
          <w:szCs w:val="28"/>
        </w:rPr>
      </w:pPr>
      <w:r w:rsidRPr="005E29BC">
        <w:rPr>
          <w:b/>
          <w:sz w:val="28"/>
          <w:szCs w:val="28"/>
        </w:rPr>
        <w:t>индивидуальным предпринимателем при проведении проверки</w:t>
      </w:r>
    </w:p>
    <w:p w:rsidR="0078105D" w:rsidRPr="005E29BC" w:rsidRDefault="0078105D" w:rsidP="0078105D">
      <w:pPr>
        <w:autoSpaceDE w:val="0"/>
        <w:autoSpaceDN w:val="0"/>
        <w:adjustRightInd w:val="0"/>
        <w:ind w:firstLine="540"/>
        <w:jc w:val="both"/>
        <w:rPr>
          <w:sz w:val="28"/>
          <w:szCs w:val="28"/>
        </w:rPr>
      </w:pPr>
    </w:p>
    <w:p w:rsidR="0078105D" w:rsidRPr="005E29BC" w:rsidRDefault="0078105D" w:rsidP="0078105D">
      <w:pPr>
        <w:autoSpaceDE w:val="0"/>
        <w:autoSpaceDN w:val="0"/>
        <w:adjustRightInd w:val="0"/>
        <w:ind w:firstLine="720"/>
        <w:jc w:val="both"/>
        <w:rPr>
          <w:sz w:val="28"/>
          <w:szCs w:val="28"/>
        </w:rPr>
      </w:pPr>
      <w:r w:rsidRPr="005E29BC">
        <w:rPr>
          <w:sz w:val="28"/>
          <w:szCs w:val="28"/>
        </w:rPr>
        <w:t>Для достижения целей и задач проведения проверки при осуществлении муниципального контроля органы государственной власти, органы местного самоуправления, юридические лица, индивидуальные предприниматели, граждане представляют следующие документы:</w:t>
      </w:r>
    </w:p>
    <w:p w:rsidR="0078105D" w:rsidRPr="005E29BC" w:rsidRDefault="0078105D" w:rsidP="0078105D">
      <w:pPr>
        <w:autoSpaceDE w:val="0"/>
        <w:autoSpaceDN w:val="0"/>
        <w:adjustRightInd w:val="0"/>
        <w:ind w:firstLine="720"/>
        <w:jc w:val="both"/>
        <w:rPr>
          <w:sz w:val="28"/>
          <w:szCs w:val="28"/>
        </w:rPr>
      </w:pPr>
      <w:r w:rsidRPr="005E29BC">
        <w:rPr>
          <w:sz w:val="28"/>
          <w:szCs w:val="28"/>
        </w:rPr>
        <w:t>- учредительные и регистрационные документы юридического лица либо индивидуального предпринимателя используемые при государственной регистрации;</w:t>
      </w:r>
    </w:p>
    <w:p w:rsidR="0078105D" w:rsidRPr="005E29BC" w:rsidRDefault="0078105D" w:rsidP="0078105D">
      <w:pPr>
        <w:autoSpaceDE w:val="0"/>
        <w:autoSpaceDN w:val="0"/>
        <w:adjustRightInd w:val="0"/>
        <w:ind w:firstLine="720"/>
        <w:jc w:val="both"/>
        <w:rPr>
          <w:sz w:val="28"/>
          <w:szCs w:val="28"/>
        </w:rPr>
      </w:pPr>
      <w:r w:rsidRPr="005E29BC">
        <w:rPr>
          <w:sz w:val="28"/>
          <w:szCs w:val="28"/>
        </w:rPr>
        <w:t>- документы, удостоверяющие личность гражданина (в т.ч. для индивидуальных предпринимателей);</w:t>
      </w:r>
    </w:p>
    <w:p w:rsidR="0078105D" w:rsidRPr="005E29BC" w:rsidRDefault="0078105D" w:rsidP="0078105D">
      <w:pPr>
        <w:autoSpaceDE w:val="0"/>
        <w:autoSpaceDN w:val="0"/>
        <w:adjustRightInd w:val="0"/>
        <w:ind w:firstLine="720"/>
        <w:jc w:val="both"/>
        <w:rPr>
          <w:sz w:val="28"/>
          <w:szCs w:val="28"/>
        </w:rPr>
      </w:pPr>
      <w:r w:rsidRPr="005E29BC">
        <w:rPr>
          <w:sz w:val="28"/>
          <w:szCs w:val="28"/>
        </w:rPr>
        <w:t>- документы, подтверждающие полномочия лица, представляющего интересы органа государственной власти, органа местного самоуправления, юридического лица, индивидуального предпринимателя, гражданина;</w:t>
      </w:r>
    </w:p>
    <w:p w:rsidR="0078105D" w:rsidRPr="005E29BC" w:rsidRDefault="0078105D" w:rsidP="0078105D">
      <w:pPr>
        <w:autoSpaceDE w:val="0"/>
        <w:autoSpaceDN w:val="0"/>
        <w:adjustRightInd w:val="0"/>
        <w:ind w:firstLine="720"/>
        <w:jc w:val="both"/>
        <w:rPr>
          <w:sz w:val="28"/>
          <w:szCs w:val="28"/>
        </w:rPr>
      </w:pPr>
      <w:r w:rsidRPr="005E29BC">
        <w:rPr>
          <w:sz w:val="28"/>
          <w:szCs w:val="28"/>
        </w:rPr>
        <w:t>-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(при наличии).</w:t>
      </w:r>
    </w:p>
    <w:p w:rsidR="0078105D" w:rsidRPr="005E29BC" w:rsidRDefault="0078105D" w:rsidP="0078105D">
      <w:pPr>
        <w:autoSpaceDE w:val="0"/>
        <w:autoSpaceDN w:val="0"/>
        <w:adjustRightInd w:val="0"/>
        <w:ind w:firstLine="720"/>
        <w:jc w:val="both"/>
        <w:rPr>
          <w:sz w:val="28"/>
          <w:szCs w:val="28"/>
        </w:rPr>
      </w:pPr>
    </w:p>
    <w:p w:rsidR="0078105D" w:rsidRPr="005E29BC" w:rsidRDefault="0078105D" w:rsidP="0078105D">
      <w:pPr>
        <w:autoSpaceDE w:val="0"/>
        <w:autoSpaceDN w:val="0"/>
        <w:adjustRightInd w:val="0"/>
        <w:jc w:val="both"/>
        <w:rPr>
          <w:sz w:val="28"/>
          <w:szCs w:val="28"/>
        </w:rPr>
      </w:pPr>
    </w:p>
    <w:p w:rsidR="0078105D" w:rsidRPr="005E29BC" w:rsidRDefault="0078105D" w:rsidP="0078105D">
      <w:pPr>
        <w:autoSpaceDE w:val="0"/>
        <w:autoSpaceDN w:val="0"/>
        <w:adjustRightInd w:val="0"/>
        <w:jc w:val="center"/>
        <w:rPr>
          <w:b/>
          <w:sz w:val="28"/>
          <w:szCs w:val="28"/>
        </w:rPr>
      </w:pPr>
      <w:r w:rsidRPr="005E29BC">
        <w:rPr>
          <w:b/>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8105D" w:rsidRPr="005E29BC" w:rsidRDefault="0078105D" w:rsidP="0078105D">
      <w:pPr>
        <w:autoSpaceDE w:val="0"/>
        <w:autoSpaceDN w:val="0"/>
        <w:adjustRightInd w:val="0"/>
        <w:jc w:val="both"/>
        <w:rPr>
          <w:bCs/>
          <w:color w:val="000000"/>
          <w:sz w:val="28"/>
          <w:szCs w:val="28"/>
          <w:highlight w:val="yellow"/>
        </w:rPr>
      </w:pP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78105D" w:rsidRPr="005E29BC" w:rsidRDefault="0078105D" w:rsidP="0078105D">
      <w:pPr>
        <w:autoSpaceDE w:val="0"/>
        <w:autoSpaceDN w:val="0"/>
        <w:adjustRightInd w:val="0"/>
        <w:ind w:firstLine="709"/>
        <w:jc w:val="both"/>
        <w:rPr>
          <w:sz w:val="28"/>
          <w:szCs w:val="28"/>
        </w:rPr>
      </w:pPr>
      <w:r w:rsidRPr="005E29BC">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w:t>
      </w:r>
      <w:r w:rsidRPr="005E29BC">
        <w:rPr>
          <w:sz w:val="28"/>
          <w:szCs w:val="28"/>
        </w:rPr>
        <w:lastRenderedPageBreak/>
        <w:t>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8105D" w:rsidRPr="005E29BC" w:rsidRDefault="0078105D" w:rsidP="0078105D">
      <w:pPr>
        <w:autoSpaceDE w:val="0"/>
        <w:autoSpaceDN w:val="0"/>
        <w:adjustRightInd w:val="0"/>
        <w:ind w:firstLine="709"/>
        <w:jc w:val="both"/>
        <w:rPr>
          <w:sz w:val="28"/>
          <w:szCs w:val="28"/>
        </w:rPr>
      </w:pPr>
      <w:r w:rsidRPr="005E29BC">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Приостановление исполнения муниципальной функции законодательством Российской Федерации не предусмотрено.</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5.1. Административные процедуры проведения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документарной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выездной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5.1.1. Административная процедура «Проведение плановой документарной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bookmarkStart w:id="37" w:name="Par351"/>
      <w:bookmarkEnd w:id="37"/>
      <w:r w:rsidRPr="005E29BC">
        <w:rPr>
          <w:sz w:val="28"/>
          <w:szCs w:val="28"/>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принятие решения о назначении должностных лиц, ответственных за проведение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оформление распоряжения о проведении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lastRenderedPageBreak/>
        <w:t>уведомление юридического лица, индивидуального предпринимателя о проведении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оформление результатов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bookmarkStart w:id="38" w:name="Par358"/>
      <w:bookmarkEnd w:id="38"/>
      <w:r w:rsidRPr="005E29BC">
        <w:rPr>
          <w:sz w:val="28"/>
          <w:szCs w:val="28"/>
        </w:rPr>
        <w:t>5.1.1.2. На ос</w:t>
      </w:r>
      <w:r w:rsidR="00995B1E" w:rsidRPr="005E29BC">
        <w:rPr>
          <w:sz w:val="28"/>
          <w:szCs w:val="28"/>
        </w:rPr>
        <w:t>новании Плана Председателя Палаты</w:t>
      </w:r>
      <w:r w:rsidRPr="005E29BC">
        <w:rPr>
          <w:sz w:val="28"/>
          <w:szCs w:val="28"/>
        </w:rPr>
        <w:t xml:space="preserve"> имущественных и </w:t>
      </w:r>
      <w:r w:rsidR="00995B1E" w:rsidRPr="005E29BC">
        <w:rPr>
          <w:sz w:val="28"/>
          <w:szCs w:val="28"/>
        </w:rPr>
        <w:t>земельных отношений Алексеевского</w:t>
      </w:r>
      <w:r w:rsidRPr="005E29BC">
        <w:rPr>
          <w:sz w:val="28"/>
          <w:szCs w:val="28"/>
        </w:rPr>
        <w:t xml:space="preserve"> муниципального района Республики Татарстан»:</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24" w:anchor="Par267" w:history="1">
        <w:r w:rsidRPr="005E29BC">
          <w:rPr>
            <w:rStyle w:val="a7"/>
            <w:color w:val="auto"/>
            <w:sz w:val="28"/>
            <w:szCs w:val="28"/>
          </w:rPr>
          <w:t>пункту 2.</w:t>
        </w:r>
      </w:hyperlink>
      <w:r w:rsidRPr="005E29BC">
        <w:rPr>
          <w:sz w:val="28"/>
          <w:szCs w:val="28"/>
        </w:rPr>
        <w:t>5 настоящего Регламента (далее - ответственный исполнитель) для проведения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не позднее чем за 10 рабочих дня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bookmarkStart w:id="39" w:name="Par363"/>
      <w:bookmarkEnd w:id="39"/>
      <w:r w:rsidRPr="005E29BC">
        <w:rPr>
          <w:sz w:val="28"/>
          <w:szCs w:val="28"/>
        </w:rPr>
        <w:t>5.1.1.3. Ответственный исполнитель:</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готовит проект распоряжения о проведении проверки юридического лица, индивидуального предпринимателя по форме, утвержденной </w:t>
      </w:r>
      <w:r w:rsidRPr="005E29BC">
        <w:rPr>
          <w:bCs/>
          <w:sz w:val="28"/>
          <w:szCs w:val="28"/>
        </w:rPr>
        <w:t xml:space="preserve">Приказом </w:t>
      </w:r>
      <w:r w:rsidRPr="005E29BC">
        <w:rPr>
          <w:sz w:val="28"/>
          <w:szCs w:val="28"/>
        </w:rPr>
        <w:t>Минэкономразвития России от 30 апреля 2009 г</w:t>
      </w:r>
      <w:r w:rsidR="000147AC">
        <w:rPr>
          <w:sz w:val="28"/>
          <w:szCs w:val="28"/>
        </w:rPr>
        <w:t>ода</w:t>
      </w:r>
      <w:r w:rsidRPr="005E29BC">
        <w:rPr>
          <w:sz w:val="28"/>
          <w:szCs w:val="28"/>
        </w:rPr>
        <w:t xml:space="preserve">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направляет проект распоряжения на подпись Председателю органа муниципального контроля.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не позднее чем за 10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приказ (распоряжение) о проведении проверки, подписанный уполномоченным должностным лицом.</w:t>
      </w:r>
    </w:p>
    <w:p w:rsidR="0078105D" w:rsidRPr="005E29BC" w:rsidRDefault="0078105D" w:rsidP="0078105D">
      <w:pPr>
        <w:widowControl w:val="0"/>
        <w:autoSpaceDE w:val="0"/>
        <w:autoSpaceDN w:val="0"/>
        <w:adjustRightInd w:val="0"/>
        <w:ind w:firstLine="709"/>
        <w:jc w:val="both"/>
        <w:rPr>
          <w:sz w:val="28"/>
          <w:szCs w:val="28"/>
        </w:rPr>
      </w:pPr>
      <w:bookmarkStart w:id="40" w:name="Par369"/>
      <w:bookmarkEnd w:id="40"/>
      <w:r w:rsidRPr="005E29BC">
        <w:rPr>
          <w:sz w:val="28"/>
          <w:szCs w:val="28"/>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78105D" w:rsidRPr="005E29BC" w:rsidRDefault="0078105D" w:rsidP="0078105D">
      <w:pPr>
        <w:ind w:firstLine="709"/>
        <w:jc w:val="both"/>
        <w:rPr>
          <w:sz w:val="28"/>
          <w:szCs w:val="28"/>
        </w:rPr>
      </w:pPr>
      <w:r w:rsidRPr="005E29BC">
        <w:rPr>
          <w:sz w:val="28"/>
          <w:szCs w:val="28"/>
        </w:rPr>
        <w:lastRenderedPageBreak/>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не позднее десяти  рабочих дней до начала проведения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Юридическое лицо, индивидуальный предприниматель в течение десяти рабочих дней обязаны направить в орган муниципального контроля указанные в копии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8105D" w:rsidRPr="005E29BC" w:rsidRDefault="0078105D" w:rsidP="0078105D">
      <w:pPr>
        <w:ind w:firstLine="709"/>
        <w:jc w:val="both"/>
        <w:rPr>
          <w:sz w:val="28"/>
          <w:szCs w:val="28"/>
        </w:rPr>
      </w:pPr>
      <w:r w:rsidRPr="005E29BC">
        <w:rPr>
          <w:sz w:val="28"/>
          <w:szCs w:val="28"/>
        </w:rPr>
        <w:t>5.1.1.5.</w:t>
      </w:r>
      <w:r w:rsidR="003F3BFF">
        <w:rPr>
          <w:sz w:val="28"/>
          <w:szCs w:val="28"/>
        </w:rPr>
        <w:t xml:space="preserve"> </w:t>
      </w:r>
      <w:r w:rsidRPr="005E29BC">
        <w:rPr>
          <w:sz w:val="28"/>
          <w:szCs w:val="28"/>
        </w:rPr>
        <w:t>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trike/>
          <w:sz w:val="28"/>
          <w:szCs w:val="28"/>
        </w:rPr>
      </w:pPr>
      <w:bookmarkStart w:id="41" w:name="Par376"/>
      <w:bookmarkEnd w:id="41"/>
      <w:r w:rsidRPr="005E29BC">
        <w:rPr>
          <w:sz w:val="28"/>
          <w:szCs w:val="28"/>
        </w:rPr>
        <w:t>5.1.1.6.</w:t>
      </w:r>
      <w:r w:rsidR="003F3BFF">
        <w:rPr>
          <w:sz w:val="28"/>
          <w:szCs w:val="28"/>
        </w:rPr>
        <w:t xml:space="preserve"> </w:t>
      </w:r>
      <w:r w:rsidRPr="005E29BC">
        <w:rPr>
          <w:sz w:val="28"/>
          <w:szCs w:val="28"/>
        </w:rPr>
        <w:t>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десяти  рабочих дней необходимые пояснения в письменной форме либо иные необходимые для </w:t>
      </w:r>
      <w:r w:rsidRPr="005E29BC">
        <w:rPr>
          <w:sz w:val="28"/>
          <w:szCs w:val="28"/>
        </w:rPr>
        <w:lastRenderedPageBreak/>
        <w:t>рассмотрения документы;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направляет письмо на подпись Председателю органа муниципального контроля;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после подписания направляет мотивированный запрос (письмо) с заверенной печатью копией распоряжения Председателя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78105D" w:rsidRPr="005E29BC" w:rsidRDefault="0078105D" w:rsidP="0078105D">
      <w:pPr>
        <w:ind w:firstLine="709"/>
        <w:jc w:val="both"/>
        <w:rPr>
          <w:sz w:val="28"/>
          <w:szCs w:val="28"/>
        </w:rPr>
      </w:pPr>
      <w:r w:rsidRPr="005E29BC">
        <w:rPr>
          <w:sz w:val="28"/>
          <w:szCs w:val="28"/>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в течение трех рабочих дней со дня начала проведения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bookmarkStart w:id="42" w:name="Par386"/>
      <w:bookmarkEnd w:id="42"/>
      <w:r w:rsidRPr="005E29BC">
        <w:rPr>
          <w:sz w:val="28"/>
          <w:szCs w:val="28"/>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w:t>
      </w:r>
    </w:p>
    <w:p w:rsidR="0078105D" w:rsidRPr="005E29BC" w:rsidRDefault="0078105D" w:rsidP="0078105D">
      <w:pPr>
        <w:ind w:firstLine="709"/>
        <w:jc w:val="both"/>
        <w:rPr>
          <w:sz w:val="28"/>
          <w:szCs w:val="28"/>
        </w:rPr>
      </w:pPr>
      <w:r w:rsidRPr="005E29BC">
        <w:rPr>
          <w:sz w:val="28"/>
          <w:szCs w:val="28"/>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в течение 1 рабочего дня с момента получения пояснений.</w:t>
      </w:r>
    </w:p>
    <w:p w:rsidR="0078105D" w:rsidRPr="005E29BC" w:rsidRDefault="0078105D" w:rsidP="0078105D">
      <w:pPr>
        <w:pStyle w:val="a3"/>
        <w:tabs>
          <w:tab w:val="left" w:pos="0"/>
        </w:tabs>
        <w:ind w:left="0" w:firstLine="709"/>
        <w:jc w:val="both"/>
        <w:rPr>
          <w:sz w:val="28"/>
          <w:szCs w:val="28"/>
        </w:rPr>
      </w:pPr>
      <w:r w:rsidRPr="005E29BC">
        <w:rPr>
          <w:sz w:val="28"/>
          <w:szCs w:val="28"/>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5E29BC">
        <w:rPr>
          <w:bCs/>
          <w:sz w:val="28"/>
          <w:szCs w:val="28"/>
        </w:rPr>
        <w:t xml:space="preserve">при необходимости, </w:t>
      </w:r>
      <w:r w:rsidRPr="005E29BC">
        <w:rPr>
          <w:sz w:val="28"/>
          <w:szCs w:val="28"/>
        </w:rPr>
        <w:t>проект приказа (распоряжения) о проведении выездной проверки.</w:t>
      </w:r>
    </w:p>
    <w:p w:rsidR="0078105D" w:rsidRPr="005E29BC" w:rsidRDefault="0078105D" w:rsidP="0078105D">
      <w:pPr>
        <w:widowControl w:val="0"/>
        <w:autoSpaceDE w:val="0"/>
        <w:autoSpaceDN w:val="0"/>
        <w:adjustRightInd w:val="0"/>
        <w:ind w:firstLine="709"/>
        <w:jc w:val="both"/>
        <w:rPr>
          <w:sz w:val="28"/>
          <w:szCs w:val="28"/>
        </w:rPr>
      </w:pPr>
      <w:bookmarkStart w:id="43" w:name="Par391"/>
      <w:bookmarkEnd w:id="43"/>
      <w:r w:rsidRPr="005E29BC">
        <w:rPr>
          <w:sz w:val="28"/>
          <w:szCs w:val="28"/>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w:t>
      </w:r>
      <w:r w:rsidR="003F3BFF">
        <w:rPr>
          <w:sz w:val="28"/>
          <w:szCs w:val="28"/>
        </w:rPr>
        <w:t>ода</w:t>
      </w:r>
      <w:r w:rsidRPr="005E29BC">
        <w:rPr>
          <w:sz w:val="28"/>
          <w:szCs w:val="28"/>
        </w:rPr>
        <w:t xml:space="preserve"> № 141).</w:t>
      </w:r>
    </w:p>
    <w:p w:rsidR="0078105D" w:rsidRPr="005E29BC" w:rsidRDefault="0078105D" w:rsidP="0078105D">
      <w:pPr>
        <w:widowControl w:val="0"/>
        <w:autoSpaceDE w:val="0"/>
        <w:autoSpaceDN w:val="0"/>
        <w:adjustRightInd w:val="0"/>
        <w:ind w:firstLine="567"/>
        <w:jc w:val="both"/>
        <w:rPr>
          <w:sz w:val="28"/>
          <w:szCs w:val="28"/>
        </w:rPr>
      </w:pPr>
      <w:r w:rsidRPr="005E29BC">
        <w:rPr>
          <w:sz w:val="28"/>
          <w:szCs w:val="28"/>
        </w:rPr>
        <w:t xml:space="preserve">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w:t>
      </w:r>
      <w:r w:rsidRPr="005E29BC">
        <w:rPr>
          <w:sz w:val="28"/>
          <w:szCs w:val="28"/>
        </w:rPr>
        <w:lastRenderedPageBreak/>
        <w:t>законодательства (возмещение вреда, причиненного вследствие выявленных нарушений):</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фиксирует все случаи выявленных нарушений в акте проверки.</w:t>
      </w:r>
    </w:p>
    <w:p w:rsidR="0078105D" w:rsidRPr="005E29BC" w:rsidRDefault="0078105D" w:rsidP="0078105D">
      <w:pPr>
        <w:autoSpaceDE w:val="0"/>
        <w:autoSpaceDN w:val="0"/>
        <w:adjustRightInd w:val="0"/>
        <w:ind w:firstLine="720"/>
        <w:jc w:val="both"/>
        <w:rPr>
          <w:sz w:val="28"/>
          <w:szCs w:val="28"/>
        </w:rPr>
      </w:pPr>
      <w:r w:rsidRPr="005E29BC">
        <w:rPr>
          <w:sz w:val="28"/>
          <w:szCs w:val="28"/>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составление и вручение акта проверки: непосредственно после завершения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направление акта проверки заказным письмом: в течение двух рабочих дней после завершения мероприятий по контролю.</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78105D" w:rsidRPr="005E29BC" w:rsidRDefault="0078105D" w:rsidP="0078105D">
      <w:pPr>
        <w:pStyle w:val="a3"/>
        <w:ind w:left="0" w:firstLine="709"/>
        <w:jc w:val="both"/>
        <w:rPr>
          <w:sz w:val="28"/>
          <w:szCs w:val="28"/>
        </w:rPr>
      </w:pPr>
      <w:r w:rsidRPr="005E29BC">
        <w:rPr>
          <w:sz w:val="28"/>
          <w:szCs w:val="28"/>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9"/>
        <w:jc w:val="both"/>
        <w:rPr>
          <w:sz w:val="28"/>
          <w:szCs w:val="28"/>
        </w:rPr>
      </w:pPr>
      <w:bookmarkStart w:id="44" w:name="Par404"/>
      <w:bookmarkEnd w:id="44"/>
      <w:r w:rsidRPr="005E29BC">
        <w:rPr>
          <w:sz w:val="28"/>
          <w:szCs w:val="28"/>
        </w:rPr>
        <w:t>5.1.2. Административная процедура «Проведение 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lastRenderedPageBreak/>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5E29BC">
        <w:rPr>
          <w:bCs/>
          <w:sz w:val="28"/>
          <w:szCs w:val="28"/>
        </w:rPr>
        <w:t>приказ о проведении плановой выездной проверки</w:t>
      </w:r>
      <w:r w:rsidRPr="005E29BC">
        <w:rPr>
          <w:bCs/>
          <w:color w:val="000000"/>
          <w:sz w:val="28"/>
          <w:szCs w:val="28"/>
        </w:rPr>
        <w:t xml:space="preserve">, являющийся результатом проведения плановой документарной проверки (подпункт 5.1.1.7 настоящего Регламента), </w:t>
      </w:r>
      <w:r w:rsidRPr="005E29BC">
        <w:rPr>
          <w:sz w:val="28"/>
          <w:szCs w:val="28"/>
        </w:rPr>
        <w:t>если при документарной проверке не представляется возможным:</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bookmarkStart w:id="45" w:name="Par411"/>
      <w:bookmarkEnd w:id="45"/>
      <w:r w:rsidRPr="005E29BC">
        <w:rPr>
          <w:sz w:val="28"/>
          <w:szCs w:val="28"/>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 предъявления служебных удостоверений;</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Ответственный исполнитель проводит следующие мероприятия по контролю:</w:t>
      </w:r>
    </w:p>
    <w:p w:rsidR="0078105D" w:rsidRPr="005E29BC" w:rsidRDefault="0078105D" w:rsidP="003F3BFF">
      <w:pPr>
        <w:ind w:firstLine="709"/>
        <w:jc w:val="both"/>
        <w:rPr>
          <w:sz w:val="28"/>
          <w:szCs w:val="28"/>
        </w:rPr>
      </w:pPr>
      <w:r w:rsidRPr="005E29BC">
        <w:rPr>
          <w:sz w:val="28"/>
          <w:szCs w:val="28"/>
        </w:rPr>
        <w:lastRenderedPageBreak/>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оформляет акт плановой выездной проверки.</w:t>
      </w:r>
    </w:p>
    <w:p w:rsidR="0078105D" w:rsidRPr="005E29BC" w:rsidRDefault="0078105D" w:rsidP="003F3BFF">
      <w:pPr>
        <w:autoSpaceDE w:val="0"/>
        <w:autoSpaceDN w:val="0"/>
        <w:adjustRightInd w:val="0"/>
        <w:ind w:firstLine="709"/>
        <w:jc w:val="both"/>
        <w:rPr>
          <w:sz w:val="28"/>
          <w:szCs w:val="28"/>
        </w:rPr>
      </w:pPr>
      <w:r w:rsidRPr="005E29BC">
        <w:rPr>
          <w:sz w:val="28"/>
          <w:szCs w:val="28"/>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78105D" w:rsidRPr="005E29BC" w:rsidRDefault="0078105D" w:rsidP="003F3BFF">
      <w:pPr>
        <w:pStyle w:val="ConsPlusNormal"/>
        <w:ind w:firstLine="709"/>
        <w:jc w:val="both"/>
        <w:rPr>
          <w:rFonts w:ascii="Times New Roman" w:hAnsi="Times New Roman" w:cs="Times New Roman"/>
          <w:sz w:val="28"/>
          <w:szCs w:val="28"/>
        </w:rPr>
      </w:pPr>
      <w:r w:rsidRPr="005E29BC">
        <w:rPr>
          <w:rFonts w:ascii="Times New Roman" w:hAnsi="Times New Roman" w:cs="Times New Roman"/>
          <w:sz w:val="28"/>
          <w:szCs w:val="28"/>
        </w:rPr>
        <w:t>фиксирует все случаи выявленных нарушений в акте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 необходимости проводится отбор образцов продукции, проб обследования (воздуха, воды, почвы).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78105D" w:rsidRPr="005E29BC" w:rsidRDefault="0078105D" w:rsidP="0078105D">
      <w:pPr>
        <w:widowControl w:val="0"/>
        <w:autoSpaceDE w:val="0"/>
        <w:autoSpaceDN w:val="0"/>
        <w:adjustRightInd w:val="0"/>
        <w:ind w:firstLine="709"/>
        <w:jc w:val="both"/>
        <w:rPr>
          <w:sz w:val="28"/>
          <w:szCs w:val="28"/>
        </w:rPr>
      </w:pPr>
      <w:bookmarkStart w:id="46" w:name="Par426"/>
      <w:bookmarkEnd w:id="46"/>
      <w:r w:rsidRPr="005E29BC">
        <w:rPr>
          <w:sz w:val="28"/>
          <w:szCs w:val="28"/>
        </w:rPr>
        <w:t>5.1.2.4. Составление акта проверки осуществляется в порядке, указанном в подпункте 5.1.1.8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К акту проверки могут прилагаться документы, связанные с результатами проверки или их копии.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десяти  рабочих дней после завершения мероприятий по контролю.</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 xml:space="preserve">Ответственный исполнитель осуществляет запись о проведенной проверке в журнале учета проверок, содержащую сведения о наименовании органа </w:t>
      </w:r>
      <w:r w:rsidRPr="005E29BC">
        <w:rPr>
          <w:sz w:val="28"/>
          <w:szCs w:val="28"/>
        </w:rPr>
        <w:lastRenderedPageBreak/>
        <w:t>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 Административные процедуры проведения внеплановой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5.2.1. Административная процедура «Проведение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78105D" w:rsidRPr="005E29BC" w:rsidRDefault="0078105D" w:rsidP="003F3BFF">
      <w:pPr>
        <w:ind w:firstLine="709"/>
        <w:jc w:val="both"/>
        <w:rPr>
          <w:sz w:val="28"/>
          <w:szCs w:val="28"/>
        </w:rPr>
      </w:pPr>
      <w:r w:rsidRPr="005E29BC">
        <w:rPr>
          <w:sz w:val="28"/>
          <w:szCs w:val="28"/>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принятие решения о назначении должностных лиц, ответственных за проведение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оформление распоряжения о проведении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оформление результатов внеплановой документарной проверки.</w:t>
      </w:r>
    </w:p>
    <w:p w:rsidR="0078105D" w:rsidRPr="005E29BC" w:rsidRDefault="0078105D" w:rsidP="003F3BFF">
      <w:pPr>
        <w:ind w:firstLine="709"/>
        <w:jc w:val="both"/>
        <w:rPr>
          <w:sz w:val="28"/>
          <w:szCs w:val="28"/>
        </w:rPr>
      </w:pPr>
      <w:bookmarkStart w:id="47" w:name="Par441"/>
      <w:bookmarkEnd w:id="47"/>
      <w:r w:rsidRPr="005E29BC">
        <w:rPr>
          <w:sz w:val="28"/>
          <w:szCs w:val="28"/>
        </w:rPr>
        <w:t xml:space="preserve">5.2.1.2. </w:t>
      </w:r>
      <w:proofErr w:type="gramStart"/>
      <w:r w:rsidRPr="005E29BC">
        <w:rPr>
          <w:sz w:val="28"/>
          <w:szCs w:val="28"/>
        </w:rPr>
        <w:t>Председатель органа муниципального контроля при возникновении оснований для проведения внеплановой проверки, указанных в под</w:t>
      </w:r>
      <w:hyperlink r:id="rId25" w:anchor="Par257" w:history="1">
        <w:r w:rsidRPr="005E29BC">
          <w:rPr>
            <w:sz w:val="28"/>
            <w:szCs w:val="28"/>
          </w:rPr>
          <w:t>пункте 2.4.</w:t>
        </w:r>
      </w:hyperlink>
      <w:r w:rsidRPr="005E29BC">
        <w:rPr>
          <w:sz w:val="28"/>
          <w:szCs w:val="28"/>
        </w:rPr>
        <w:t>3 настоящего Регламента назначает ответственного исполнителя для проведения проверки юридического лица, индивидуального предпринимателя;</w:t>
      </w:r>
      <w:proofErr w:type="gramEnd"/>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Срок исполнения: в течение двух рабочих дней со дня возникновения оснований для проведения внеплановой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 xml:space="preserve">Результат действия: назначение ответственного исполнителя для осуществления внеплановой проверки юридического лица, индивидуального </w:t>
      </w:r>
      <w:r w:rsidRPr="005E29BC">
        <w:rPr>
          <w:sz w:val="28"/>
          <w:szCs w:val="28"/>
        </w:rPr>
        <w:lastRenderedPageBreak/>
        <w:t>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5.2.1.3. Подготовка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обязательном порядке фиксируются выявленные нарушения, а также факты нарушений, носящих систематический характер.</w:t>
      </w:r>
    </w:p>
    <w:p w:rsidR="0078105D" w:rsidRPr="005E29BC" w:rsidRDefault="0078105D" w:rsidP="003F3BFF">
      <w:pPr>
        <w:pStyle w:val="a3"/>
        <w:ind w:left="0" w:firstLine="708"/>
        <w:jc w:val="both"/>
        <w:rPr>
          <w:sz w:val="28"/>
          <w:szCs w:val="28"/>
        </w:rPr>
      </w:pPr>
      <w:r w:rsidRPr="005E29BC">
        <w:rPr>
          <w:sz w:val="28"/>
          <w:szCs w:val="28"/>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 Административная процедура «Проведение внеплановой выездной проверки юридического лица, индивидуального предпринимателя».</w:t>
      </w:r>
    </w:p>
    <w:p w:rsidR="0078105D" w:rsidRPr="005E29BC" w:rsidRDefault="0078105D" w:rsidP="003F3BFF">
      <w:pPr>
        <w:pStyle w:val="a9"/>
        <w:ind w:left="0" w:firstLine="708"/>
        <w:jc w:val="both"/>
        <w:rPr>
          <w:rFonts w:ascii="Times New Roman" w:hAnsi="Times New Roman" w:cs="Times New Roman"/>
          <w:bCs/>
          <w:sz w:val="28"/>
          <w:szCs w:val="28"/>
        </w:rPr>
      </w:pPr>
      <w:r w:rsidRPr="005E29BC">
        <w:rPr>
          <w:rFonts w:ascii="Times New Roman" w:hAnsi="Times New Roman" w:cs="Times New Roman"/>
          <w:sz w:val="28"/>
          <w:szCs w:val="28"/>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sidRPr="005E29BC">
        <w:rPr>
          <w:rFonts w:ascii="Times New Roman" w:hAnsi="Times New Roman" w:cs="Times New Roman"/>
          <w:bCs/>
          <w:sz w:val="28"/>
          <w:szCs w:val="28"/>
        </w:rPr>
        <w:t>а также, если при документарной проверке не представляется возможным:</w:t>
      </w:r>
    </w:p>
    <w:p w:rsidR="0078105D" w:rsidRPr="005E29BC" w:rsidRDefault="0078105D" w:rsidP="003F3BFF">
      <w:pPr>
        <w:pStyle w:val="a9"/>
        <w:ind w:left="0" w:firstLine="708"/>
        <w:jc w:val="both"/>
        <w:rPr>
          <w:rFonts w:ascii="Times New Roman" w:hAnsi="Times New Roman" w:cs="Times New Roman"/>
          <w:bCs/>
          <w:sz w:val="28"/>
          <w:szCs w:val="28"/>
        </w:rPr>
      </w:pPr>
      <w:r w:rsidRPr="005E29BC">
        <w:rPr>
          <w:rFonts w:ascii="Times New Roman" w:hAnsi="Times New Roman" w:cs="Times New Roman"/>
          <w:bCs/>
          <w:sz w:val="28"/>
          <w:szCs w:val="28"/>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Pr="005E29BC">
        <w:rPr>
          <w:rFonts w:ascii="Times New Roman" w:hAnsi="Times New Roman" w:cs="Times New Roman"/>
          <w:sz w:val="28"/>
          <w:szCs w:val="28"/>
        </w:rPr>
        <w:t>органа муниципального контроля</w:t>
      </w:r>
      <w:r w:rsidRPr="005E29BC">
        <w:rPr>
          <w:rFonts w:ascii="Times New Roman" w:hAnsi="Times New Roman" w:cs="Times New Roman"/>
          <w:bCs/>
          <w:sz w:val="28"/>
          <w:szCs w:val="28"/>
        </w:rPr>
        <w:t>;</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 xml:space="preserve">5.2.2.3. Подготовка распоряжения о проведении внеплановой проверки </w:t>
      </w:r>
      <w:r w:rsidRPr="005E29BC">
        <w:rPr>
          <w:sz w:val="28"/>
          <w:szCs w:val="28"/>
        </w:rPr>
        <w:lastRenderedPageBreak/>
        <w:t>юридического лица, индивидуального предпринимателя осуществляется в соответствии с подпунктом 5.1.1.3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электронной цифровой подписью.</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Срок исполнения: в день подписания распоряжения о проведении внеплановой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Результат действия: заявление о согласовании проведения внеплановой выездной проверки, направленное в орган прокуратуры.</w:t>
      </w:r>
    </w:p>
    <w:p w:rsidR="0078105D" w:rsidRPr="005E29BC" w:rsidRDefault="0078105D" w:rsidP="003F3BFF">
      <w:pPr>
        <w:autoSpaceDE w:val="0"/>
        <w:autoSpaceDN w:val="0"/>
        <w:adjustRightInd w:val="0"/>
        <w:ind w:firstLine="708"/>
        <w:jc w:val="both"/>
        <w:rPr>
          <w:sz w:val="28"/>
          <w:szCs w:val="28"/>
        </w:rPr>
      </w:pPr>
      <w:proofErr w:type="gramStart"/>
      <w:r w:rsidRPr="005E29BC">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w:t>
      </w:r>
      <w:proofErr w:type="gramEnd"/>
      <w:r w:rsidRPr="005E29BC">
        <w:rPr>
          <w:sz w:val="28"/>
          <w:szCs w:val="28"/>
        </w:rPr>
        <w:t xml:space="preserve">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 xml:space="preserve">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десяти рабочих дней до начала ее проведения любым доступным </w:t>
      </w:r>
      <w:r w:rsidRPr="005E29BC">
        <w:rPr>
          <w:sz w:val="28"/>
          <w:szCs w:val="28"/>
        </w:rPr>
        <w:lastRenderedPageBreak/>
        <w:t>способом.</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случае</w:t>
      </w:r>
      <w:proofErr w:type="gramStart"/>
      <w:r w:rsidRPr="005E29BC">
        <w:rPr>
          <w:sz w:val="28"/>
          <w:szCs w:val="28"/>
        </w:rPr>
        <w:t>,</w:t>
      </w:r>
      <w:proofErr w:type="gramEnd"/>
      <w:r w:rsidRPr="005E29BC">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5.2.2.6. Проведение внеплановой выездной проверки осуществляется в соответствии с подпунктом 5.1.2.3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5.2.2.7. Составление акта проверки осуществляется в соответствии с подпунктами 5.1.1.8 и 5.1.2.4 настоящего Регламента.</w:t>
      </w:r>
    </w:p>
    <w:p w:rsidR="0078105D" w:rsidRPr="005E29BC" w:rsidRDefault="0078105D" w:rsidP="0078105D">
      <w:pPr>
        <w:widowControl w:val="0"/>
        <w:autoSpaceDE w:val="0"/>
        <w:autoSpaceDN w:val="0"/>
        <w:adjustRightInd w:val="0"/>
        <w:ind w:firstLine="567"/>
        <w:jc w:val="both"/>
        <w:rPr>
          <w:sz w:val="28"/>
          <w:szCs w:val="28"/>
        </w:rPr>
      </w:pPr>
      <w:r w:rsidRPr="005E29BC">
        <w:rPr>
          <w:sz w:val="28"/>
          <w:szCs w:val="28"/>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8105D" w:rsidRPr="005E29BC" w:rsidRDefault="0078105D" w:rsidP="0078105D">
      <w:pPr>
        <w:widowControl w:val="0"/>
        <w:autoSpaceDE w:val="0"/>
        <w:autoSpaceDN w:val="0"/>
        <w:adjustRightInd w:val="0"/>
        <w:ind w:firstLine="709"/>
        <w:jc w:val="both"/>
        <w:rPr>
          <w:sz w:val="28"/>
          <w:szCs w:val="28"/>
        </w:rPr>
      </w:pPr>
    </w:p>
    <w:p w:rsidR="0078105D" w:rsidRPr="005E29BC" w:rsidRDefault="0078105D" w:rsidP="0078105D">
      <w:pPr>
        <w:widowControl w:val="0"/>
        <w:autoSpaceDE w:val="0"/>
        <w:autoSpaceDN w:val="0"/>
        <w:adjustRightInd w:val="0"/>
        <w:ind w:firstLine="709"/>
        <w:jc w:val="center"/>
        <w:rPr>
          <w:b/>
          <w:sz w:val="28"/>
          <w:szCs w:val="28"/>
        </w:rPr>
      </w:pPr>
      <w:r w:rsidRPr="005E29BC">
        <w:rPr>
          <w:b/>
          <w:sz w:val="28"/>
          <w:szCs w:val="28"/>
        </w:rPr>
        <w:t>6. Порядок и формы контроля за исполнением</w:t>
      </w:r>
    </w:p>
    <w:p w:rsidR="0078105D" w:rsidRPr="005E29BC" w:rsidRDefault="0078105D" w:rsidP="0078105D">
      <w:pPr>
        <w:widowControl w:val="0"/>
        <w:autoSpaceDE w:val="0"/>
        <w:autoSpaceDN w:val="0"/>
        <w:adjustRightInd w:val="0"/>
        <w:ind w:firstLine="709"/>
        <w:jc w:val="center"/>
        <w:rPr>
          <w:b/>
          <w:sz w:val="28"/>
          <w:szCs w:val="28"/>
        </w:rPr>
      </w:pPr>
      <w:r w:rsidRPr="005E29BC">
        <w:rPr>
          <w:b/>
          <w:sz w:val="28"/>
          <w:szCs w:val="28"/>
        </w:rPr>
        <w:t>муниципальной функции</w:t>
      </w:r>
    </w:p>
    <w:p w:rsidR="0078105D" w:rsidRPr="005E29BC" w:rsidRDefault="0078105D" w:rsidP="0078105D">
      <w:pPr>
        <w:pStyle w:val="Default"/>
        <w:widowControl w:val="0"/>
        <w:suppressAutoHyphens/>
        <w:ind w:firstLine="709"/>
        <w:jc w:val="both"/>
        <w:rPr>
          <w:sz w:val="28"/>
          <w:szCs w:val="28"/>
        </w:rPr>
      </w:pPr>
    </w:p>
    <w:p w:rsidR="0078105D" w:rsidRPr="005E29BC" w:rsidRDefault="0078105D" w:rsidP="0078105D">
      <w:pPr>
        <w:pStyle w:val="Default"/>
        <w:widowControl w:val="0"/>
        <w:suppressAutoHyphens/>
        <w:ind w:firstLine="709"/>
        <w:jc w:val="both"/>
        <w:rPr>
          <w:sz w:val="28"/>
          <w:szCs w:val="28"/>
        </w:rPr>
      </w:pPr>
      <w:r w:rsidRPr="005E29BC">
        <w:rPr>
          <w:sz w:val="28"/>
          <w:szCs w:val="28"/>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78105D" w:rsidRPr="005E29BC" w:rsidRDefault="0078105D" w:rsidP="0078105D">
      <w:pPr>
        <w:autoSpaceDE w:val="0"/>
        <w:autoSpaceDN w:val="0"/>
        <w:adjustRightInd w:val="0"/>
        <w:ind w:firstLine="709"/>
        <w:jc w:val="both"/>
        <w:rPr>
          <w:sz w:val="28"/>
          <w:szCs w:val="28"/>
        </w:rPr>
      </w:pPr>
      <w:r w:rsidRPr="005E29BC">
        <w:rPr>
          <w:sz w:val="28"/>
          <w:szCs w:val="28"/>
        </w:rPr>
        <w:t>6.2. Контроль за исполнением настоящего Регламента осуществляется Председателем органа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w:t>
      </w:r>
      <w:r w:rsidRPr="005E29BC">
        <w:rPr>
          <w:sz w:val="28"/>
          <w:szCs w:val="28"/>
        </w:rPr>
        <w:lastRenderedPageBreak/>
        <w:t xml:space="preserve">муниципального контроля осуществляется уполномоченными работниками органа муниципального контроля. </w:t>
      </w:r>
    </w:p>
    <w:p w:rsidR="0078105D" w:rsidRPr="005E29BC" w:rsidRDefault="0078105D" w:rsidP="0078105D">
      <w:pPr>
        <w:pStyle w:val="Default"/>
        <w:widowControl w:val="0"/>
        <w:suppressAutoHyphens/>
        <w:ind w:firstLine="709"/>
        <w:jc w:val="both"/>
        <w:rPr>
          <w:color w:val="auto"/>
          <w:sz w:val="28"/>
          <w:szCs w:val="28"/>
        </w:rPr>
      </w:pPr>
      <w:r w:rsidRPr="005E29BC">
        <w:rPr>
          <w:color w:val="auto"/>
          <w:sz w:val="28"/>
          <w:szCs w:val="28"/>
        </w:rPr>
        <w:t xml:space="preserve">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w:t>
      </w:r>
      <w:r w:rsidRPr="003F3BFF">
        <w:rPr>
          <w:color w:val="auto"/>
          <w:sz w:val="28"/>
          <w:szCs w:val="28"/>
        </w:rPr>
        <w:t>в должностных</w:t>
      </w:r>
      <w:r w:rsidR="003F3BFF" w:rsidRPr="003F3BFF">
        <w:rPr>
          <w:color w:val="auto"/>
          <w:sz w:val="28"/>
          <w:szCs w:val="28"/>
        </w:rPr>
        <w:t xml:space="preserve"> </w:t>
      </w:r>
      <w:r w:rsidRPr="003F3BFF">
        <w:rPr>
          <w:color w:val="auto"/>
          <w:sz w:val="28"/>
          <w:szCs w:val="28"/>
        </w:rPr>
        <w:t>инструкциях работников.</w:t>
      </w:r>
    </w:p>
    <w:p w:rsidR="0078105D" w:rsidRPr="005E29BC" w:rsidRDefault="0078105D" w:rsidP="0078105D">
      <w:pPr>
        <w:ind w:firstLine="709"/>
        <w:jc w:val="both"/>
        <w:rPr>
          <w:color w:val="000000"/>
          <w:sz w:val="28"/>
          <w:szCs w:val="28"/>
        </w:rPr>
      </w:pPr>
      <w:r w:rsidRPr="005E29BC">
        <w:rPr>
          <w:color w:val="000000"/>
          <w:sz w:val="28"/>
          <w:szCs w:val="28"/>
        </w:rPr>
        <w:t xml:space="preserve">6.5. Контроль за полнотой и качеством исполнения </w:t>
      </w:r>
      <w:r w:rsidRPr="005E29BC">
        <w:rPr>
          <w:sz w:val="28"/>
          <w:szCs w:val="28"/>
        </w:rPr>
        <w:t>органом муниципального контролямуниципальной</w:t>
      </w:r>
      <w:r w:rsidRPr="005E29BC">
        <w:rPr>
          <w:color w:val="000000"/>
          <w:sz w:val="28"/>
          <w:szCs w:val="28"/>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5E29BC">
        <w:rPr>
          <w:sz w:val="28"/>
          <w:szCs w:val="28"/>
        </w:rPr>
        <w:t>органа муниципального контроля</w:t>
      </w:r>
      <w:r w:rsidRPr="005E29BC">
        <w:rPr>
          <w:color w:val="000000"/>
          <w:sz w:val="28"/>
          <w:szCs w:val="28"/>
        </w:rPr>
        <w:t>.</w:t>
      </w:r>
    </w:p>
    <w:p w:rsidR="0078105D" w:rsidRPr="005E29BC" w:rsidRDefault="0078105D" w:rsidP="0078105D">
      <w:pPr>
        <w:ind w:firstLine="709"/>
        <w:jc w:val="both"/>
        <w:rPr>
          <w:color w:val="000000"/>
          <w:sz w:val="28"/>
          <w:szCs w:val="28"/>
        </w:rPr>
      </w:pPr>
      <w:r w:rsidRPr="005E29BC">
        <w:rPr>
          <w:color w:val="000000"/>
          <w:sz w:val="28"/>
          <w:szCs w:val="28"/>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5E29BC">
        <w:rPr>
          <w:sz w:val="28"/>
          <w:szCs w:val="28"/>
        </w:rPr>
        <w:t>муниципальной</w:t>
      </w:r>
      <w:r w:rsidRPr="005E29BC">
        <w:rPr>
          <w:color w:val="000000"/>
          <w:sz w:val="28"/>
          <w:szCs w:val="28"/>
        </w:rPr>
        <w:t xml:space="preserve"> функции либо выявленные недостатки и предложения по их устранению.</w:t>
      </w:r>
    </w:p>
    <w:p w:rsidR="0078105D" w:rsidRPr="005E29BC" w:rsidRDefault="0078105D" w:rsidP="0078105D">
      <w:pPr>
        <w:ind w:firstLine="709"/>
        <w:jc w:val="both"/>
        <w:rPr>
          <w:color w:val="000000"/>
          <w:sz w:val="28"/>
          <w:szCs w:val="28"/>
        </w:rPr>
      </w:pPr>
      <w:r w:rsidRPr="005E29BC">
        <w:rPr>
          <w:color w:val="000000"/>
          <w:sz w:val="28"/>
          <w:szCs w:val="28"/>
        </w:rPr>
        <w:t xml:space="preserve">6.6.  Плановые проверки полноты и качества исполнения </w:t>
      </w:r>
      <w:r w:rsidRPr="005E29BC">
        <w:rPr>
          <w:sz w:val="28"/>
          <w:szCs w:val="28"/>
        </w:rPr>
        <w:t>муниципальной</w:t>
      </w:r>
      <w:r w:rsidRPr="005E29BC">
        <w:rPr>
          <w:color w:val="000000"/>
          <w:sz w:val="28"/>
          <w:szCs w:val="28"/>
        </w:rPr>
        <w:t xml:space="preserve"> функции проводятся в соответствии с годовым планом проверок </w:t>
      </w:r>
      <w:r w:rsidRPr="005E29BC">
        <w:rPr>
          <w:sz w:val="28"/>
          <w:szCs w:val="28"/>
        </w:rPr>
        <w:t>органа муниципального контроля</w:t>
      </w:r>
      <w:r w:rsidRPr="005E29BC">
        <w:rPr>
          <w:color w:val="000000"/>
          <w:sz w:val="28"/>
          <w:szCs w:val="28"/>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ind w:firstLine="709"/>
        <w:jc w:val="both"/>
        <w:rPr>
          <w:color w:val="000000"/>
          <w:sz w:val="28"/>
          <w:szCs w:val="28"/>
        </w:rPr>
      </w:pPr>
      <w:r w:rsidRPr="005E29BC">
        <w:rPr>
          <w:color w:val="000000"/>
          <w:sz w:val="28"/>
          <w:szCs w:val="28"/>
        </w:rPr>
        <w:t xml:space="preserve">6.7. Внеплановые проверки полноты и качества исполнения </w:t>
      </w:r>
      <w:r w:rsidRPr="005E29BC">
        <w:rPr>
          <w:sz w:val="28"/>
          <w:szCs w:val="28"/>
        </w:rPr>
        <w:t>муниципальной</w:t>
      </w:r>
      <w:r w:rsidRPr="005E29BC">
        <w:rPr>
          <w:color w:val="000000"/>
          <w:sz w:val="28"/>
          <w:szCs w:val="28"/>
        </w:rPr>
        <w:t xml:space="preserve"> функции проводятся на основании жалоб (претензий) граждан на решения или действия (бездействие) должностных лиц </w:t>
      </w:r>
      <w:r w:rsidRPr="005E29BC">
        <w:rPr>
          <w:sz w:val="28"/>
          <w:szCs w:val="28"/>
        </w:rPr>
        <w:t>органа муниципального контроля</w:t>
      </w:r>
      <w:r w:rsidRPr="005E29BC">
        <w:rPr>
          <w:color w:val="000000"/>
          <w:sz w:val="28"/>
          <w:szCs w:val="28"/>
        </w:rPr>
        <w:t xml:space="preserve">, принятые или осуществленные в ходе исполнения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ind w:firstLine="709"/>
        <w:jc w:val="both"/>
        <w:rPr>
          <w:color w:val="000000"/>
          <w:sz w:val="28"/>
          <w:szCs w:val="28"/>
        </w:rPr>
      </w:pPr>
      <w:r w:rsidRPr="005E29BC">
        <w:rPr>
          <w:color w:val="000000"/>
          <w:sz w:val="28"/>
          <w:szCs w:val="28"/>
        </w:rPr>
        <w:t xml:space="preserve">6.8. По результатам проведенных проверок в случае выявления нарушений, допущенных должностными лицами </w:t>
      </w:r>
      <w:r w:rsidRPr="005E29BC">
        <w:rPr>
          <w:sz w:val="28"/>
          <w:szCs w:val="28"/>
        </w:rPr>
        <w:t>органа муниципального контроля</w:t>
      </w:r>
      <w:r w:rsidRPr="005E29BC">
        <w:rPr>
          <w:color w:val="000000"/>
          <w:sz w:val="28"/>
          <w:szCs w:val="28"/>
        </w:rPr>
        <w:t xml:space="preserve"> при исполнении </w:t>
      </w:r>
      <w:r w:rsidRPr="005E29BC">
        <w:rPr>
          <w:sz w:val="28"/>
          <w:szCs w:val="28"/>
        </w:rPr>
        <w:t>муниципальной</w:t>
      </w:r>
      <w:r w:rsidRPr="005E29BC">
        <w:rPr>
          <w:color w:val="000000"/>
          <w:sz w:val="28"/>
          <w:szCs w:val="28"/>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78105D" w:rsidRPr="005E29BC" w:rsidRDefault="0078105D" w:rsidP="0078105D">
      <w:pPr>
        <w:ind w:firstLine="709"/>
        <w:jc w:val="both"/>
        <w:rPr>
          <w:color w:val="000000"/>
          <w:sz w:val="28"/>
          <w:szCs w:val="28"/>
        </w:rPr>
      </w:pPr>
      <w:r w:rsidRPr="005E29BC">
        <w:rPr>
          <w:color w:val="000000"/>
          <w:sz w:val="28"/>
          <w:szCs w:val="28"/>
        </w:rPr>
        <w:t xml:space="preserve">6.9. Должностные лица </w:t>
      </w:r>
      <w:r w:rsidRPr="005E29BC">
        <w:rPr>
          <w:sz w:val="28"/>
          <w:szCs w:val="28"/>
        </w:rPr>
        <w:t>органа муниципального контроля</w:t>
      </w:r>
      <w:r w:rsidRPr="005E29BC">
        <w:rPr>
          <w:color w:val="000000"/>
          <w:sz w:val="28"/>
          <w:szCs w:val="28"/>
        </w:rPr>
        <w:t xml:space="preserve">, ответственные за исполнение </w:t>
      </w:r>
      <w:r w:rsidRPr="005E29BC">
        <w:rPr>
          <w:sz w:val="28"/>
          <w:szCs w:val="28"/>
        </w:rPr>
        <w:t>муниципальной</w:t>
      </w:r>
      <w:r w:rsidRPr="005E29BC">
        <w:rPr>
          <w:color w:val="000000"/>
          <w:sz w:val="28"/>
          <w:szCs w:val="28"/>
        </w:rPr>
        <w:t xml:space="preserve"> функции, несут ответственность за решения и действия (бездействие), принимаемые (осуществляемые) ими в ходе исполнения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pStyle w:val="Default"/>
        <w:widowControl w:val="0"/>
        <w:suppressAutoHyphens/>
        <w:ind w:firstLine="709"/>
        <w:jc w:val="both"/>
        <w:rPr>
          <w:sz w:val="28"/>
          <w:szCs w:val="28"/>
        </w:rPr>
      </w:pPr>
      <w:r w:rsidRPr="005E29BC">
        <w:rPr>
          <w:sz w:val="28"/>
          <w:szCs w:val="28"/>
        </w:rPr>
        <w:t xml:space="preserve">Ответственность должностных лиц </w:t>
      </w:r>
      <w:r w:rsidRPr="005E29BC">
        <w:rPr>
          <w:color w:val="auto"/>
          <w:sz w:val="28"/>
          <w:szCs w:val="28"/>
        </w:rPr>
        <w:t xml:space="preserve">органа муниципального контроля </w:t>
      </w:r>
      <w:r w:rsidRPr="005E29BC">
        <w:rPr>
          <w:sz w:val="28"/>
          <w:szCs w:val="28"/>
        </w:rPr>
        <w:t>закрепляется в их должностных инструкциях в соответствии с требованиями законодательства Российской Федерации.</w:t>
      </w:r>
    </w:p>
    <w:p w:rsidR="0078105D" w:rsidRPr="005E29BC" w:rsidRDefault="0078105D" w:rsidP="0078105D">
      <w:pPr>
        <w:ind w:firstLine="709"/>
        <w:jc w:val="both"/>
        <w:rPr>
          <w:color w:val="000000"/>
          <w:sz w:val="28"/>
          <w:szCs w:val="28"/>
        </w:rPr>
      </w:pPr>
      <w:r w:rsidRPr="005E29BC">
        <w:rPr>
          <w:color w:val="000000"/>
          <w:sz w:val="28"/>
          <w:szCs w:val="28"/>
        </w:rPr>
        <w:t xml:space="preserve">6.10. Контроль за исполнением </w:t>
      </w:r>
      <w:r w:rsidRPr="005E29BC">
        <w:rPr>
          <w:sz w:val="28"/>
          <w:szCs w:val="28"/>
        </w:rPr>
        <w:t>муниципальной</w:t>
      </w:r>
      <w:r w:rsidRPr="005E29BC">
        <w:rPr>
          <w:color w:val="000000"/>
          <w:sz w:val="28"/>
          <w:szCs w:val="28"/>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5E29BC">
        <w:rPr>
          <w:sz w:val="28"/>
          <w:szCs w:val="28"/>
        </w:rPr>
        <w:t>органа муниципального контроля</w:t>
      </w:r>
      <w:r w:rsidRPr="005E29BC">
        <w:rPr>
          <w:color w:val="000000"/>
          <w:sz w:val="28"/>
          <w:szCs w:val="28"/>
        </w:rPr>
        <w:t>.</w:t>
      </w:r>
    </w:p>
    <w:p w:rsidR="0078105D" w:rsidRPr="005E29BC" w:rsidRDefault="0078105D" w:rsidP="0078105D">
      <w:pPr>
        <w:autoSpaceDE w:val="0"/>
        <w:autoSpaceDN w:val="0"/>
        <w:adjustRightInd w:val="0"/>
        <w:ind w:left="675" w:firstLine="709"/>
        <w:jc w:val="both"/>
        <w:rPr>
          <w:caps/>
          <w:sz w:val="28"/>
          <w:szCs w:val="28"/>
        </w:rPr>
      </w:pPr>
    </w:p>
    <w:p w:rsidR="0078105D" w:rsidRPr="005E29BC" w:rsidRDefault="0078105D" w:rsidP="0078105D">
      <w:pPr>
        <w:autoSpaceDE w:val="0"/>
        <w:autoSpaceDN w:val="0"/>
        <w:adjustRightInd w:val="0"/>
        <w:jc w:val="center"/>
        <w:rPr>
          <w:b/>
          <w:bCs/>
          <w:sz w:val="28"/>
          <w:szCs w:val="28"/>
        </w:rPr>
      </w:pPr>
      <w:r w:rsidRPr="005E29BC">
        <w:rPr>
          <w:b/>
          <w:caps/>
          <w:sz w:val="28"/>
          <w:szCs w:val="28"/>
        </w:rPr>
        <w:t xml:space="preserve">7. </w:t>
      </w:r>
      <w:r w:rsidRPr="005E29BC">
        <w:rPr>
          <w:b/>
          <w:bCs/>
          <w:sz w:val="28"/>
          <w:szCs w:val="28"/>
        </w:rPr>
        <w:t>Досудебный (внесудебный) порядок обжалования решений</w:t>
      </w:r>
    </w:p>
    <w:p w:rsidR="0078105D" w:rsidRPr="005E29BC" w:rsidRDefault="0078105D" w:rsidP="0078105D">
      <w:pPr>
        <w:autoSpaceDE w:val="0"/>
        <w:autoSpaceDN w:val="0"/>
        <w:adjustRightInd w:val="0"/>
        <w:jc w:val="center"/>
        <w:rPr>
          <w:b/>
          <w:bCs/>
          <w:sz w:val="28"/>
          <w:szCs w:val="28"/>
        </w:rPr>
      </w:pPr>
      <w:r w:rsidRPr="005E29BC">
        <w:rPr>
          <w:b/>
          <w:bCs/>
          <w:sz w:val="28"/>
          <w:szCs w:val="28"/>
        </w:rPr>
        <w:t>и действий (бездействия) органа, исполняющего муниципальную</w:t>
      </w:r>
    </w:p>
    <w:p w:rsidR="0078105D" w:rsidRPr="005E29BC" w:rsidRDefault="0078105D" w:rsidP="0078105D">
      <w:pPr>
        <w:autoSpaceDE w:val="0"/>
        <w:autoSpaceDN w:val="0"/>
        <w:adjustRightInd w:val="0"/>
        <w:jc w:val="center"/>
        <w:rPr>
          <w:b/>
          <w:sz w:val="28"/>
          <w:szCs w:val="28"/>
        </w:rPr>
      </w:pPr>
      <w:r w:rsidRPr="005E29BC">
        <w:rPr>
          <w:b/>
          <w:bCs/>
          <w:sz w:val="28"/>
          <w:szCs w:val="28"/>
        </w:rPr>
        <w:t>функцию, а также его должностных лиц</w:t>
      </w:r>
    </w:p>
    <w:p w:rsidR="0078105D" w:rsidRPr="005E29BC" w:rsidRDefault="0078105D" w:rsidP="0078105D">
      <w:pPr>
        <w:autoSpaceDE w:val="0"/>
        <w:autoSpaceDN w:val="0"/>
        <w:adjustRightInd w:val="0"/>
        <w:ind w:firstLine="709"/>
        <w:jc w:val="both"/>
        <w:outlineLvl w:val="1"/>
        <w:rPr>
          <w:sz w:val="28"/>
          <w:szCs w:val="28"/>
        </w:rPr>
      </w:pPr>
    </w:p>
    <w:p w:rsidR="0078105D" w:rsidRPr="005E29BC" w:rsidRDefault="00077874" w:rsidP="0078105D">
      <w:pPr>
        <w:widowControl w:val="0"/>
        <w:autoSpaceDE w:val="0"/>
        <w:autoSpaceDN w:val="0"/>
        <w:adjustRightInd w:val="0"/>
        <w:ind w:firstLine="709"/>
        <w:jc w:val="both"/>
        <w:rPr>
          <w:sz w:val="28"/>
          <w:szCs w:val="28"/>
        </w:rPr>
      </w:pPr>
      <w:hyperlink r:id="rId26" w:history="1">
        <w:r w:rsidR="0078105D" w:rsidRPr="00D605DE">
          <w:rPr>
            <w:rStyle w:val="a7"/>
            <w:color w:val="auto"/>
            <w:sz w:val="28"/>
            <w:szCs w:val="28"/>
          </w:rPr>
          <w:t>7</w:t>
        </w:r>
      </w:hyperlink>
      <w:r w:rsidR="0078105D" w:rsidRPr="00D605DE">
        <w:rPr>
          <w:sz w:val="28"/>
          <w:szCs w:val="28"/>
        </w:rPr>
        <w:t>.1.</w:t>
      </w:r>
      <w:r w:rsidR="0078105D"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 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78105D" w:rsidRPr="005E29BC" w:rsidRDefault="0078105D" w:rsidP="0078105D">
      <w:pPr>
        <w:ind w:firstLine="709"/>
        <w:jc w:val="both"/>
        <w:outlineLvl w:val="1"/>
        <w:rPr>
          <w:sz w:val="28"/>
          <w:szCs w:val="28"/>
        </w:rPr>
      </w:pPr>
      <w:r w:rsidRPr="005E29BC">
        <w:rPr>
          <w:sz w:val="28"/>
          <w:szCs w:val="28"/>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78105D" w:rsidRPr="005E29BC" w:rsidRDefault="0078105D" w:rsidP="0078105D">
      <w:pPr>
        <w:autoSpaceDE w:val="0"/>
        <w:autoSpaceDN w:val="0"/>
        <w:adjustRightInd w:val="0"/>
        <w:ind w:firstLine="709"/>
        <w:jc w:val="both"/>
        <w:rPr>
          <w:sz w:val="28"/>
          <w:szCs w:val="28"/>
        </w:rPr>
      </w:pPr>
      <w:r w:rsidRPr="005E29BC">
        <w:rPr>
          <w:sz w:val="28"/>
          <w:szCs w:val="28"/>
        </w:rPr>
        <w:t>7.4. Ответ на жалобу не дается в следующих случаях:</w:t>
      </w:r>
    </w:p>
    <w:p w:rsidR="0078105D" w:rsidRPr="005E29BC" w:rsidRDefault="0078105D" w:rsidP="0078105D">
      <w:pPr>
        <w:pStyle w:val="a9"/>
        <w:ind w:left="0" w:firstLine="709"/>
        <w:jc w:val="both"/>
        <w:rPr>
          <w:rFonts w:ascii="Times New Roman" w:hAnsi="Times New Roman" w:cs="Times New Roman"/>
          <w:bCs/>
          <w:sz w:val="28"/>
          <w:szCs w:val="28"/>
        </w:rPr>
      </w:pPr>
      <w:r w:rsidRPr="005E29BC">
        <w:rPr>
          <w:rFonts w:ascii="Times New Roman" w:hAnsi="Times New Roman" w:cs="Times New Roman"/>
          <w:bCs/>
          <w:sz w:val="28"/>
          <w:szCs w:val="28"/>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 xml:space="preserve">если в жалобе заявителя содержится вопрос заявителя, на который ему неоднократно давались письменные ответы по существу в связи с ранее </w:t>
      </w:r>
      <w:r w:rsidRPr="005E29BC">
        <w:rPr>
          <w:sz w:val="28"/>
          <w:szCs w:val="28"/>
        </w:rPr>
        <w:lastRenderedPageBreak/>
        <w:t>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w:t>
      </w:r>
      <w:r w:rsidR="00DD1FF0" w:rsidRPr="005E29BC">
        <w:rPr>
          <w:sz w:val="28"/>
          <w:szCs w:val="28"/>
        </w:rPr>
        <w:t>м числе официального сайта Алексеевского</w:t>
      </w:r>
      <w:r w:rsidRPr="005E29BC">
        <w:rPr>
          <w:sz w:val="28"/>
          <w:szCs w:val="28"/>
        </w:rPr>
        <w:t xml:space="preserve"> муниципального района, портала государственных и муниципальных услуг Республики Татарстан.</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78105D" w:rsidRPr="005E29BC" w:rsidRDefault="0078105D" w:rsidP="0078105D">
      <w:pPr>
        <w:autoSpaceDE w:val="0"/>
        <w:autoSpaceDN w:val="0"/>
        <w:adjustRightInd w:val="0"/>
        <w:ind w:firstLine="709"/>
        <w:jc w:val="both"/>
        <w:rPr>
          <w:sz w:val="28"/>
          <w:szCs w:val="28"/>
        </w:rPr>
      </w:pPr>
      <w:r w:rsidRPr="005E29BC">
        <w:rPr>
          <w:sz w:val="28"/>
          <w:szCs w:val="28"/>
        </w:rPr>
        <w:t>7.7. Жалоба на действия (бездействие) должностных лиц органа муниципального контроля может быть направлена Председателю органа муниципального контроля. Жалоба на действия (бездействие), решения органа муниципального контроля и Председателя органа муниципального контроля может быть направлена в Исп</w:t>
      </w:r>
      <w:r w:rsidR="00D605DE">
        <w:rPr>
          <w:sz w:val="28"/>
          <w:szCs w:val="28"/>
        </w:rPr>
        <w:t>олнительный комитет Алексеевского</w:t>
      </w:r>
      <w:r w:rsidRPr="005E29BC">
        <w:rPr>
          <w:sz w:val="28"/>
          <w:szCs w:val="28"/>
        </w:rPr>
        <w:t xml:space="preserve"> муниципального района.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30 календарных дней со дня ее регистрации.</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15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7" w:history="1">
        <w:r w:rsidRPr="003F3BFF">
          <w:rPr>
            <w:rStyle w:val="a7"/>
            <w:color w:val="auto"/>
            <w:sz w:val="28"/>
            <w:szCs w:val="28"/>
            <w:u w:val="none"/>
          </w:rPr>
          <w:t>тайну</w:t>
        </w:r>
      </w:hyperlink>
      <w:r w:rsidRPr="003F3BFF">
        <w:rPr>
          <w:sz w:val="28"/>
          <w:szCs w:val="28"/>
        </w:rPr>
        <w:t xml:space="preserve">, </w:t>
      </w:r>
      <w:r w:rsidRPr="005E29BC">
        <w:rPr>
          <w:sz w:val="28"/>
          <w:szCs w:val="28"/>
        </w:rPr>
        <w:t>и для которых установлен особый порядок предоставления.</w:t>
      </w:r>
    </w:p>
    <w:p w:rsidR="0078105D" w:rsidRPr="005E29BC" w:rsidRDefault="0078105D" w:rsidP="0078105D">
      <w:pPr>
        <w:autoSpaceDE w:val="0"/>
        <w:autoSpaceDN w:val="0"/>
        <w:adjustRightInd w:val="0"/>
        <w:ind w:firstLine="709"/>
        <w:jc w:val="both"/>
        <w:rPr>
          <w:sz w:val="28"/>
          <w:szCs w:val="28"/>
        </w:rPr>
      </w:pPr>
      <w:r w:rsidRPr="005E29BC">
        <w:rPr>
          <w:sz w:val="28"/>
          <w:szCs w:val="28"/>
        </w:rPr>
        <w:lastRenderedPageBreak/>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30 календарных дней, уведомив о продлении срока ее рассмотрения заявителя, направившего жалобу.</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7.9. Результатами досудебного (внесудебного) обжалования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трех  дней со дня принятия таких мер;</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78105D" w:rsidRPr="005E29BC" w:rsidRDefault="0078105D" w:rsidP="0078105D">
      <w:pPr>
        <w:autoSpaceDE w:val="0"/>
        <w:autoSpaceDN w:val="0"/>
        <w:adjustRightInd w:val="0"/>
        <w:ind w:firstLine="709"/>
        <w:jc w:val="both"/>
        <w:rPr>
          <w:sz w:val="28"/>
          <w:szCs w:val="28"/>
        </w:rPr>
      </w:pPr>
      <w:r w:rsidRPr="005E29BC">
        <w:rPr>
          <w:sz w:val="28"/>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8105D" w:rsidRPr="005E29BC" w:rsidRDefault="0078105D" w:rsidP="0078105D">
      <w:pPr>
        <w:autoSpaceDE w:val="0"/>
        <w:autoSpaceDN w:val="0"/>
        <w:adjustRightInd w:val="0"/>
        <w:ind w:firstLine="709"/>
        <w:jc w:val="both"/>
        <w:rPr>
          <w:sz w:val="28"/>
          <w:szCs w:val="28"/>
        </w:rPr>
      </w:pPr>
      <w:r w:rsidRPr="005E29BC">
        <w:rPr>
          <w:sz w:val="28"/>
          <w:szCs w:val="28"/>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78105D" w:rsidRPr="005E29BC" w:rsidRDefault="00077874" w:rsidP="0078105D">
      <w:pPr>
        <w:widowControl w:val="0"/>
        <w:autoSpaceDE w:val="0"/>
        <w:autoSpaceDN w:val="0"/>
        <w:adjustRightInd w:val="0"/>
        <w:ind w:firstLine="709"/>
        <w:jc w:val="both"/>
        <w:rPr>
          <w:sz w:val="28"/>
          <w:szCs w:val="28"/>
        </w:rPr>
      </w:pPr>
      <w:hyperlink r:id="rId28" w:history="1">
        <w:r w:rsidR="0078105D" w:rsidRPr="003F3BFF">
          <w:rPr>
            <w:rStyle w:val="a7"/>
            <w:color w:val="auto"/>
            <w:sz w:val="28"/>
            <w:szCs w:val="28"/>
            <w:u w:val="none"/>
          </w:rPr>
          <w:t>7</w:t>
        </w:r>
      </w:hyperlink>
      <w:r w:rsidR="0078105D" w:rsidRPr="003F3BFF">
        <w:rPr>
          <w:sz w:val="28"/>
          <w:szCs w:val="28"/>
        </w:rPr>
        <w:t>.11.</w:t>
      </w:r>
      <w:r w:rsidR="0078105D" w:rsidRPr="005E29BC">
        <w:rPr>
          <w:sz w:val="28"/>
          <w:szCs w:val="28"/>
        </w:rPr>
        <w:t xml:space="preserve">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78105D" w:rsidRPr="005E29BC" w:rsidRDefault="0078105D" w:rsidP="00DD1FF0">
      <w:pPr>
        <w:widowControl w:val="0"/>
        <w:autoSpaceDE w:val="0"/>
        <w:autoSpaceDN w:val="0"/>
        <w:adjustRightInd w:val="0"/>
        <w:ind w:firstLine="709"/>
        <w:jc w:val="both"/>
        <w:rPr>
          <w:sz w:val="28"/>
          <w:szCs w:val="28"/>
        </w:rPr>
      </w:pPr>
      <w:r w:rsidRPr="005E29BC">
        <w:rPr>
          <w:sz w:val="28"/>
          <w:szCs w:val="28"/>
        </w:rPr>
        <w:t>7.12. Результаты рассмотрения жалобы могут быть обжалованы в суде, в порядке, установленном федеральным законодательством.</w:t>
      </w:r>
    </w:p>
    <w:p w:rsidR="0078105D" w:rsidRPr="005E29BC" w:rsidRDefault="0078105D" w:rsidP="0078105D">
      <w:pPr>
        <w:rPr>
          <w:sz w:val="28"/>
          <w:szCs w:val="28"/>
        </w:rPr>
      </w:pPr>
    </w:p>
    <w:p w:rsidR="00066BEE" w:rsidRPr="005E29BC" w:rsidRDefault="00066BEE" w:rsidP="0078105D">
      <w:pPr>
        <w:shd w:val="clear" w:color="auto" w:fill="FFFFFF"/>
        <w:spacing w:line="240" w:lineRule="atLeast"/>
        <w:rPr>
          <w:sz w:val="28"/>
          <w:szCs w:val="28"/>
        </w:rPr>
      </w:pPr>
    </w:p>
    <w:sectPr w:rsidR="00066BEE" w:rsidRPr="005E29BC" w:rsidSect="006345B3">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tTimesETF">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8105D"/>
    <w:rsid w:val="000147AC"/>
    <w:rsid w:val="00066BEE"/>
    <w:rsid w:val="00077874"/>
    <w:rsid w:val="000F0DFE"/>
    <w:rsid w:val="001758E6"/>
    <w:rsid w:val="00200C0B"/>
    <w:rsid w:val="00225E18"/>
    <w:rsid w:val="00343D66"/>
    <w:rsid w:val="0034581E"/>
    <w:rsid w:val="003F3BFF"/>
    <w:rsid w:val="00466082"/>
    <w:rsid w:val="0047380F"/>
    <w:rsid w:val="004E7FDE"/>
    <w:rsid w:val="00544880"/>
    <w:rsid w:val="005551C6"/>
    <w:rsid w:val="005B0B6A"/>
    <w:rsid w:val="005E29BC"/>
    <w:rsid w:val="006345B3"/>
    <w:rsid w:val="0078105D"/>
    <w:rsid w:val="007A19E4"/>
    <w:rsid w:val="007E152F"/>
    <w:rsid w:val="008C01D4"/>
    <w:rsid w:val="00903B60"/>
    <w:rsid w:val="00971E43"/>
    <w:rsid w:val="00995B1E"/>
    <w:rsid w:val="009D47D0"/>
    <w:rsid w:val="00A37567"/>
    <w:rsid w:val="00B04B96"/>
    <w:rsid w:val="00B44569"/>
    <w:rsid w:val="00C210C9"/>
    <w:rsid w:val="00C24D63"/>
    <w:rsid w:val="00C37D0F"/>
    <w:rsid w:val="00D605DE"/>
    <w:rsid w:val="00D74468"/>
    <w:rsid w:val="00DD1FF0"/>
    <w:rsid w:val="00E34FCF"/>
    <w:rsid w:val="00EB5275"/>
    <w:rsid w:val="00FC347A"/>
    <w:rsid w:val="00FC6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81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8105D"/>
    <w:pPr>
      <w:keepNext/>
      <w:jc w:val="center"/>
      <w:outlineLvl w:val="2"/>
    </w:pPr>
    <w:rPr>
      <w:rFonts w:ascii="TatTimesETF" w:hAnsi="TatTimesETF"/>
      <w:sz w:val="24"/>
    </w:rPr>
  </w:style>
  <w:style w:type="paragraph" w:styleId="4">
    <w:name w:val="heading 4"/>
    <w:basedOn w:val="a"/>
    <w:next w:val="a"/>
    <w:link w:val="40"/>
    <w:qFormat/>
    <w:rsid w:val="0078105D"/>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105D"/>
    <w:rPr>
      <w:rFonts w:ascii="TatTimesETF" w:eastAsia="Times New Roman" w:hAnsi="TatTimesETF" w:cs="Times New Roman"/>
      <w:sz w:val="24"/>
      <w:szCs w:val="20"/>
      <w:lang w:eastAsia="ru-RU"/>
    </w:rPr>
  </w:style>
  <w:style w:type="character" w:customStyle="1" w:styleId="40">
    <w:name w:val="Заголовок 4 Знак"/>
    <w:basedOn w:val="a0"/>
    <w:link w:val="4"/>
    <w:rsid w:val="0078105D"/>
    <w:rPr>
      <w:rFonts w:ascii="Times New Roman" w:eastAsia="Times New Roman" w:hAnsi="Times New Roman" w:cs="Times New Roman"/>
      <w:b/>
      <w:sz w:val="24"/>
      <w:szCs w:val="20"/>
      <w:lang w:eastAsia="ru-RU"/>
    </w:rPr>
  </w:style>
  <w:style w:type="paragraph" w:styleId="a3">
    <w:name w:val="Body Text Indent"/>
    <w:basedOn w:val="a"/>
    <w:link w:val="a4"/>
    <w:rsid w:val="0078105D"/>
    <w:pPr>
      <w:ind w:left="567"/>
    </w:pPr>
    <w:rPr>
      <w:sz w:val="24"/>
    </w:rPr>
  </w:style>
  <w:style w:type="character" w:customStyle="1" w:styleId="a4">
    <w:name w:val="Основной текст с отступом Знак"/>
    <w:basedOn w:val="a0"/>
    <w:link w:val="a3"/>
    <w:rsid w:val="0078105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8105D"/>
    <w:rPr>
      <w:rFonts w:ascii="Tahoma" w:hAnsi="Tahoma" w:cs="Tahoma"/>
      <w:sz w:val="16"/>
      <w:szCs w:val="16"/>
    </w:rPr>
  </w:style>
  <w:style w:type="character" w:customStyle="1" w:styleId="a6">
    <w:name w:val="Текст выноски Знак"/>
    <w:basedOn w:val="a0"/>
    <w:link w:val="a5"/>
    <w:uiPriority w:val="99"/>
    <w:semiHidden/>
    <w:rsid w:val="0078105D"/>
    <w:rPr>
      <w:rFonts w:ascii="Tahoma" w:eastAsia="Times New Roman" w:hAnsi="Tahoma" w:cs="Tahoma"/>
      <w:sz w:val="16"/>
      <w:szCs w:val="16"/>
      <w:lang w:eastAsia="ru-RU"/>
    </w:rPr>
  </w:style>
  <w:style w:type="character" w:customStyle="1" w:styleId="10">
    <w:name w:val="Заголовок 1 Знак"/>
    <w:basedOn w:val="a0"/>
    <w:link w:val="1"/>
    <w:uiPriority w:val="9"/>
    <w:rsid w:val="0078105D"/>
    <w:rPr>
      <w:rFonts w:asciiTheme="majorHAnsi" w:eastAsiaTheme="majorEastAsia" w:hAnsiTheme="majorHAnsi" w:cstheme="majorBidi"/>
      <w:b/>
      <w:bCs/>
      <w:color w:val="365F91" w:themeColor="accent1" w:themeShade="BF"/>
      <w:sz w:val="28"/>
      <w:szCs w:val="28"/>
      <w:lang w:eastAsia="ru-RU"/>
    </w:rPr>
  </w:style>
  <w:style w:type="character" w:styleId="a7">
    <w:name w:val="Hyperlink"/>
    <w:unhideWhenUsed/>
    <w:rsid w:val="0078105D"/>
    <w:rPr>
      <w:color w:val="0000FF"/>
      <w:u w:val="single"/>
    </w:rPr>
  </w:style>
  <w:style w:type="paragraph" w:customStyle="1" w:styleId="ConsPlusNormal">
    <w:name w:val="ConsPlusNormal"/>
    <w:rsid w:val="0078105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Гипертекстовая ссылка"/>
    <w:uiPriority w:val="99"/>
    <w:rsid w:val="0078105D"/>
    <w:rPr>
      <w:b w:val="0"/>
      <w:bCs w:val="0"/>
      <w:color w:val="106BBE"/>
    </w:rPr>
  </w:style>
  <w:style w:type="character" w:customStyle="1" w:styleId="2">
    <w:name w:val="Основной текст (2)_"/>
    <w:link w:val="20"/>
    <w:rsid w:val="0078105D"/>
    <w:rPr>
      <w:rFonts w:ascii="Times New Roman" w:eastAsia="Times New Roman" w:hAnsi="Times New Roman"/>
      <w:b/>
      <w:bCs/>
      <w:sz w:val="39"/>
      <w:szCs w:val="39"/>
      <w:shd w:val="clear" w:color="auto" w:fill="FFFFFF"/>
    </w:rPr>
  </w:style>
  <w:style w:type="paragraph" w:customStyle="1" w:styleId="20">
    <w:name w:val="Основной текст (2)"/>
    <w:basedOn w:val="a"/>
    <w:link w:val="2"/>
    <w:rsid w:val="0078105D"/>
    <w:pPr>
      <w:widowControl w:val="0"/>
      <w:shd w:val="clear" w:color="auto" w:fill="FFFFFF"/>
      <w:spacing w:before="420" w:line="458" w:lineRule="exact"/>
      <w:jc w:val="center"/>
    </w:pPr>
    <w:rPr>
      <w:rFonts w:cstheme="minorBidi"/>
      <w:b/>
      <w:bCs/>
      <w:sz w:val="39"/>
      <w:szCs w:val="39"/>
      <w:lang w:eastAsia="en-US"/>
    </w:rPr>
  </w:style>
  <w:style w:type="paragraph" w:styleId="a9">
    <w:name w:val="List Paragraph"/>
    <w:basedOn w:val="a"/>
    <w:qFormat/>
    <w:rsid w:val="0078105D"/>
    <w:pPr>
      <w:widowControl w:val="0"/>
      <w:ind w:left="720"/>
      <w:contextualSpacing/>
    </w:pPr>
    <w:rPr>
      <w:rFonts w:ascii="Courier New" w:eastAsia="Courier New" w:hAnsi="Courier New" w:cs="Courier New"/>
      <w:color w:val="000000"/>
      <w:sz w:val="24"/>
      <w:szCs w:val="24"/>
    </w:rPr>
  </w:style>
  <w:style w:type="paragraph" w:customStyle="1" w:styleId="ConsPlusNonformat">
    <w:name w:val="ConsPlusNonformat"/>
    <w:uiPriority w:val="99"/>
    <w:rsid w:val="007810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810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78105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81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8105D"/>
    <w:pPr>
      <w:keepNext/>
      <w:jc w:val="center"/>
      <w:outlineLvl w:val="2"/>
    </w:pPr>
    <w:rPr>
      <w:rFonts w:ascii="TatTimesETF" w:hAnsi="TatTimesETF"/>
      <w:sz w:val="24"/>
    </w:rPr>
  </w:style>
  <w:style w:type="paragraph" w:styleId="4">
    <w:name w:val="heading 4"/>
    <w:basedOn w:val="a"/>
    <w:next w:val="a"/>
    <w:link w:val="40"/>
    <w:qFormat/>
    <w:rsid w:val="0078105D"/>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105D"/>
    <w:rPr>
      <w:rFonts w:ascii="TatTimesETF" w:eastAsia="Times New Roman" w:hAnsi="TatTimesETF" w:cs="Times New Roman"/>
      <w:sz w:val="24"/>
      <w:szCs w:val="20"/>
      <w:lang w:eastAsia="ru-RU"/>
    </w:rPr>
  </w:style>
  <w:style w:type="character" w:customStyle="1" w:styleId="40">
    <w:name w:val="Заголовок 4 Знак"/>
    <w:basedOn w:val="a0"/>
    <w:link w:val="4"/>
    <w:rsid w:val="0078105D"/>
    <w:rPr>
      <w:rFonts w:ascii="Times New Roman" w:eastAsia="Times New Roman" w:hAnsi="Times New Roman" w:cs="Times New Roman"/>
      <w:b/>
      <w:sz w:val="24"/>
      <w:szCs w:val="20"/>
      <w:lang w:eastAsia="ru-RU"/>
    </w:rPr>
  </w:style>
  <w:style w:type="paragraph" w:styleId="a3">
    <w:name w:val="Body Text Indent"/>
    <w:basedOn w:val="a"/>
    <w:link w:val="a4"/>
    <w:rsid w:val="0078105D"/>
    <w:pPr>
      <w:ind w:left="567"/>
    </w:pPr>
    <w:rPr>
      <w:sz w:val="24"/>
    </w:rPr>
  </w:style>
  <w:style w:type="character" w:customStyle="1" w:styleId="a4">
    <w:name w:val="Основной текст с отступом Знак"/>
    <w:basedOn w:val="a0"/>
    <w:link w:val="a3"/>
    <w:rsid w:val="0078105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8105D"/>
    <w:rPr>
      <w:rFonts w:ascii="Tahoma" w:hAnsi="Tahoma" w:cs="Tahoma"/>
      <w:sz w:val="16"/>
      <w:szCs w:val="16"/>
    </w:rPr>
  </w:style>
  <w:style w:type="character" w:customStyle="1" w:styleId="a6">
    <w:name w:val="Текст выноски Знак"/>
    <w:basedOn w:val="a0"/>
    <w:link w:val="a5"/>
    <w:uiPriority w:val="99"/>
    <w:semiHidden/>
    <w:rsid w:val="0078105D"/>
    <w:rPr>
      <w:rFonts w:ascii="Tahoma" w:eastAsia="Times New Roman" w:hAnsi="Tahoma" w:cs="Tahoma"/>
      <w:sz w:val="16"/>
      <w:szCs w:val="16"/>
      <w:lang w:eastAsia="ru-RU"/>
    </w:rPr>
  </w:style>
  <w:style w:type="character" w:customStyle="1" w:styleId="10">
    <w:name w:val="Заголовок 1 Знак"/>
    <w:basedOn w:val="a0"/>
    <w:link w:val="1"/>
    <w:uiPriority w:val="9"/>
    <w:rsid w:val="0078105D"/>
    <w:rPr>
      <w:rFonts w:asciiTheme="majorHAnsi" w:eastAsiaTheme="majorEastAsia" w:hAnsiTheme="majorHAnsi" w:cstheme="majorBidi"/>
      <w:b/>
      <w:bCs/>
      <w:color w:val="365F91" w:themeColor="accent1" w:themeShade="BF"/>
      <w:sz w:val="28"/>
      <w:szCs w:val="28"/>
      <w:lang w:eastAsia="ru-RU"/>
    </w:rPr>
  </w:style>
  <w:style w:type="character" w:styleId="a7">
    <w:name w:val="Hyperlink"/>
    <w:unhideWhenUsed/>
    <w:rsid w:val="0078105D"/>
    <w:rPr>
      <w:color w:val="0000FF"/>
      <w:u w:val="single"/>
    </w:rPr>
  </w:style>
  <w:style w:type="paragraph" w:customStyle="1" w:styleId="ConsPlusNormal">
    <w:name w:val="ConsPlusNormal"/>
    <w:rsid w:val="0078105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Гипертекстовая ссылка"/>
    <w:uiPriority w:val="99"/>
    <w:rsid w:val="0078105D"/>
    <w:rPr>
      <w:b w:val="0"/>
      <w:bCs w:val="0"/>
      <w:color w:val="106BBE"/>
    </w:rPr>
  </w:style>
  <w:style w:type="character" w:customStyle="1" w:styleId="2">
    <w:name w:val="Основной текст (2)_"/>
    <w:link w:val="20"/>
    <w:rsid w:val="0078105D"/>
    <w:rPr>
      <w:rFonts w:ascii="Times New Roman" w:eastAsia="Times New Roman" w:hAnsi="Times New Roman"/>
      <w:b/>
      <w:bCs/>
      <w:sz w:val="39"/>
      <w:szCs w:val="39"/>
      <w:shd w:val="clear" w:color="auto" w:fill="FFFFFF"/>
    </w:rPr>
  </w:style>
  <w:style w:type="paragraph" w:customStyle="1" w:styleId="20">
    <w:name w:val="Основной текст (2)"/>
    <w:basedOn w:val="a"/>
    <w:link w:val="2"/>
    <w:rsid w:val="0078105D"/>
    <w:pPr>
      <w:widowControl w:val="0"/>
      <w:shd w:val="clear" w:color="auto" w:fill="FFFFFF"/>
      <w:spacing w:before="420" w:line="458" w:lineRule="exact"/>
      <w:jc w:val="center"/>
    </w:pPr>
    <w:rPr>
      <w:rFonts w:cstheme="minorBidi"/>
      <w:b/>
      <w:bCs/>
      <w:sz w:val="39"/>
      <w:szCs w:val="39"/>
      <w:lang w:eastAsia="en-US"/>
    </w:rPr>
  </w:style>
  <w:style w:type="paragraph" w:styleId="a9">
    <w:name w:val="List Paragraph"/>
    <w:basedOn w:val="a"/>
    <w:qFormat/>
    <w:rsid w:val="0078105D"/>
    <w:pPr>
      <w:widowControl w:val="0"/>
      <w:ind w:left="720"/>
      <w:contextualSpacing/>
    </w:pPr>
    <w:rPr>
      <w:rFonts w:ascii="Courier New" w:eastAsia="Courier New" w:hAnsi="Courier New" w:cs="Courier New"/>
      <w:color w:val="000000"/>
      <w:sz w:val="24"/>
      <w:szCs w:val="24"/>
    </w:rPr>
  </w:style>
  <w:style w:type="paragraph" w:customStyle="1" w:styleId="ConsPlusNonformat">
    <w:name w:val="ConsPlusNonformat"/>
    <w:uiPriority w:val="99"/>
    <w:rsid w:val="007810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810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78105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735646.0" TargetMode="External"/><Relationship Id="rId13" Type="http://schemas.openxmlformats.org/officeDocument/2006/relationships/hyperlink" Target="garantF1://12067036.0" TargetMode="External"/><Relationship Id="rId18" Type="http://schemas.openxmlformats.org/officeDocument/2006/relationships/hyperlink" Target="garantF1://71284116.1000" TargetMode="External"/><Relationship Id="rId26" Type="http://schemas.openxmlformats.org/officeDocument/2006/relationships/hyperlink" Target="consultantplus://offline/ref=A8BE4E8542CAB2131CAA52179AB051FEA837AD8DAF02C91826004334D0F7EA35DC07D747961E4491574685A7eEK" TargetMode="External"/><Relationship Id="rId3" Type="http://schemas.openxmlformats.org/officeDocument/2006/relationships/settings" Target="settings.xml"/><Relationship Id="rId21" Type="http://schemas.openxmlformats.org/officeDocument/2006/relationships/hyperlink" Target="consultantplus://offline/ref=685D2F466DC0104B3FB107D3DC9184BEF1F3F9E0D3B496B0EB7EFB74535B04764AC71DA79E327BI" TargetMode="External"/><Relationship Id="rId7" Type="http://schemas.openxmlformats.org/officeDocument/2006/relationships/hyperlink" Target="garantF1://12077032.0" TargetMode="External"/><Relationship Id="rId12" Type="http://schemas.openxmlformats.org/officeDocument/2006/relationships/hyperlink" Target="garantF1://22411744.0" TargetMode="External"/><Relationship Id="rId17" Type="http://schemas.openxmlformats.org/officeDocument/2006/relationships/hyperlink" Target="garantF1://12036454.301" TargetMode="External"/><Relationship Id="rId25"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2" Type="http://schemas.microsoft.com/office/2007/relationships/stylesWithEffects" Target="stylesWithEffects.xml"/><Relationship Id="rId16" Type="http://schemas.openxmlformats.org/officeDocument/2006/relationships/hyperlink" Target="garantF1://10002673.5" TargetMode="External"/><Relationship Id="rId20" Type="http://schemas.openxmlformats.org/officeDocument/2006/relationships/hyperlink" Target="consultantplus://offline/ref=685D2F466DC0104B3FB107D3DC9184BEF1F7F8E4D0B896B0EB7EFB7453357B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24624.0" TargetMode="External"/><Relationship Id="rId11" Type="http://schemas.openxmlformats.org/officeDocument/2006/relationships/hyperlink" Target="garantF1://22411744.10000" TargetMode="External"/><Relationship Id="rId24"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5" Type="http://schemas.openxmlformats.org/officeDocument/2006/relationships/image" Target="media/image1.jpeg"/><Relationship Id="rId15" Type="http://schemas.openxmlformats.org/officeDocument/2006/relationships/hyperlink" Target="garantF1://86367.47" TargetMode="External"/><Relationship Id="rId23" Type="http://schemas.openxmlformats.org/officeDocument/2006/relationships/hyperlink" Target="consultantplus://offline/ref=685D2F466DC0104B3FB107D3DC9184BEF1F4FCE2D5BB96B0EB7EFB7453357BI" TargetMode="External"/><Relationship Id="rId28" Type="http://schemas.openxmlformats.org/officeDocument/2006/relationships/hyperlink" Target="consultantplus://offline/ref=A8BE4E8542CAB2131CAA52179AB051FEA837AD8DAF02C91826004334D0F7EA35DC07D747961E4491574685A7eEK" TargetMode="External"/><Relationship Id="rId10" Type="http://schemas.openxmlformats.org/officeDocument/2006/relationships/hyperlink" Target="garantF1://8019029.0" TargetMode="External"/><Relationship Id="rId19" Type="http://schemas.openxmlformats.org/officeDocument/2006/relationships/hyperlink" Target="consultantplus://offline/ref=685D2F466DC0104B3FB107D3DC9184BEF1F5FAE3D3BF96B0EB7EFB74535B04764AC71DA398327AI" TargetMode="External"/><Relationship Id="rId4" Type="http://schemas.openxmlformats.org/officeDocument/2006/relationships/webSettings" Target="webSettings.xml"/><Relationship Id="rId9" Type="http://schemas.openxmlformats.org/officeDocument/2006/relationships/hyperlink" Target="garantF1://12067036.0" TargetMode="External"/><Relationship Id="rId14" Type="http://schemas.openxmlformats.org/officeDocument/2006/relationships/hyperlink" Target="garantF1://70452684.0" TargetMode="External"/><Relationship Id="rId22" Type="http://schemas.openxmlformats.org/officeDocument/2006/relationships/hyperlink" Target="consultantplus://offline/ref=685D2F466DC0104B3FB107D3DC9184BEF1F4FCE2D5BB96B0EB7EFB74535B04764AC71DA39828B1FF3678I" TargetMode="External"/><Relationship Id="rId27" Type="http://schemas.openxmlformats.org/officeDocument/2006/relationships/hyperlink" Target="consultantplus://offline/ref=887EF2D39B51A59327548F830C556C346234587A5E1CB73C79801929qDj3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11736</Words>
  <Characters>66897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2016-12-22T12:48:00Z</cp:lastPrinted>
  <dcterms:created xsi:type="dcterms:W3CDTF">2016-12-23T14:40:00Z</dcterms:created>
  <dcterms:modified xsi:type="dcterms:W3CDTF">2016-12-26T05:26:00Z</dcterms:modified>
</cp:coreProperties>
</file>