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F95" w:rsidRPr="004B5F95" w:rsidRDefault="004B5F95" w:rsidP="004B5F95">
      <w:pPr>
        <w:jc w:val="right"/>
        <w:rPr>
          <w:sz w:val="28"/>
        </w:rPr>
      </w:pPr>
      <w:bookmarkStart w:id="0" w:name="_GoBack"/>
      <w:r w:rsidRPr="004B5F95">
        <w:rPr>
          <w:sz w:val="28"/>
        </w:rPr>
        <w:t>ПРОЕКТ</w:t>
      </w:r>
    </w:p>
    <w:tbl>
      <w:tblPr>
        <w:tblW w:w="10418" w:type="dxa"/>
        <w:tblInd w:w="-214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843"/>
        <w:gridCol w:w="4180"/>
      </w:tblGrid>
      <w:tr w:rsidR="00B9652B" w:rsidRPr="00D36F89" w:rsidTr="0000404D"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0"/>
          <w:p w:rsidR="00B9652B" w:rsidRPr="008200BD" w:rsidRDefault="00B9652B" w:rsidP="000040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ИСПОЛНИТЕЛЬНЫЙ </w:t>
            </w:r>
            <w:r w:rsidRPr="008200BD">
              <w:rPr>
                <w:sz w:val="28"/>
                <w:szCs w:val="28"/>
              </w:rPr>
              <w:t>КОМИТЕТ</w:t>
            </w:r>
          </w:p>
          <w:p w:rsidR="00B9652B" w:rsidRPr="008200BD" w:rsidRDefault="00B9652B" w:rsidP="0000404D">
            <w:pPr>
              <w:jc w:val="center"/>
              <w:rPr>
                <w:sz w:val="28"/>
                <w:szCs w:val="28"/>
              </w:rPr>
            </w:pPr>
            <w:r w:rsidRPr="008200BD">
              <w:rPr>
                <w:sz w:val="28"/>
                <w:szCs w:val="28"/>
              </w:rPr>
              <w:t xml:space="preserve">АЛЕКСЕЕВСКОГО </w:t>
            </w:r>
          </w:p>
          <w:p w:rsidR="00B9652B" w:rsidRPr="008200BD" w:rsidRDefault="00B9652B" w:rsidP="0000404D">
            <w:pPr>
              <w:jc w:val="center"/>
              <w:rPr>
                <w:sz w:val="28"/>
                <w:szCs w:val="28"/>
              </w:rPr>
            </w:pPr>
            <w:r w:rsidRPr="008200BD">
              <w:rPr>
                <w:sz w:val="28"/>
                <w:szCs w:val="28"/>
              </w:rPr>
              <w:t>МУНИЦИПАЛЬНОГО РАЙОНА</w:t>
            </w:r>
          </w:p>
          <w:p w:rsidR="00B9652B" w:rsidRPr="0053062A" w:rsidRDefault="00B9652B" w:rsidP="000040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</w:t>
            </w:r>
            <w:r w:rsidRPr="008200BD">
              <w:rPr>
                <w:sz w:val="28"/>
                <w:szCs w:val="28"/>
              </w:rPr>
              <w:t>ПУБЛИКИ ТАТАРСТАН</w:t>
            </w:r>
          </w:p>
          <w:p w:rsidR="00B9652B" w:rsidRPr="0053062A" w:rsidRDefault="00B9652B" w:rsidP="0000404D">
            <w:pPr>
              <w:pStyle w:val="a3"/>
              <w:rPr>
                <w:sz w:val="28"/>
                <w:szCs w:val="28"/>
              </w:rPr>
            </w:pPr>
          </w:p>
          <w:p w:rsidR="00B9652B" w:rsidRDefault="00B9652B" w:rsidP="0000404D">
            <w:pPr>
              <w:pStyle w:val="a3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52B" w:rsidRDefault="00B9652B" w:rsidP="0000404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622239D" wp14:editId="06BD0B84">
                  <wp:extent cx="723900" cy="876300"/>
                  <wp:effectExtent l="0" t="0" r="0" b="0"/>
                  <wp:docPr id="1" name="Рисунок 1" descr="герб2серый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2серый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52B" w:rsidRPr="008200BD" w:rsidRDefault="00B9652B" w:rsidP="0000404D">
            <w:pPr>
              <w:pStyle w:val="3"/>
              <w:rPr>
                <w:rFonts w:ascii="Times New Roman" w:hAnsi="Times New Roman"/>
                <w:sz w:val="28"/>
                <w:szCs w:val="28"/>
              </w:rPr>
            </w:pPr>
            <w:r w:rsidRPr="008200BD">
              <w:rPr>
                <w:rFonts w:ascii="Times New Roman" w:hAnsi="Times New Roman"/>
                <w:sz w:val="28"/>
                <w:szCs w:val="28"/>
              </w:rPr>
              <w:t>АЛЕКСЕЕВСК</w:t>
            </w:r>
          </w:p>
          <w:p w:rsidR="00B9652B" w:rsidRPr="008200BD" w:rsidRDefault="00B9652B" w:rsidP="0000404D">
            <w:pPr>
              <w:jc w:val="center"/>
              <w:rPr>
                <w:sz w:val="28"/>
                <w:szCs w:val="28"/>
                <w:lang w:val="tt-RU"/>
              </w:rPr>
            </w:pPr>
            <w:r w:rsidRPr="008200BD">
              <w:rPr>
                <w:sz w:val="28"/>
                <w:szCs w:val="28"/>
              </w:rPr>
              <w:t>МУНИЦИПАЛЬ РАЙОНЫНЫ</w:t>
            </w:r>
            <w:r w:rsidRPr="008200BD">
              <w:rPr>
                <w:sz w:val="28"/>
                <w:szCs w:val="28"/>
                <w:lang w:val="tt-RU"/>
              </w:rPr>
              <w:t>Ң</w:t>
            </w:r>
          </w:p>
          <w:p w:rsidR="00B9652B" w:rsidRPr="008200BD" w:rsidRDefault="00B9652B" w:rsidP="0000404D">
            <w:pPr>
              <w:rPr>
                <w:sz w:val="28"/>
                <w:szCs w:val="28"/>
                <w:lang w:val="tt-RU"/>
              </w:rPr>
            </w:pPr>
            <w:r w:rsidRPr="008200BD">
              <w:rPr>
                <w:sz w:val="28"/>
                <w:szCs w:val="28"/>
                <w:lang w:val="tt-RU"/>
              </w:rPr>
              <w:t>БАШКАРМА КОМИТЕТЫ</w:t>
            </w:r>
          </w:p>
          <w:p w:rsidR="00B9652B" w:rsidRPr="008200BD" w:rsidRDefault="00B9652B" w:rsidP="0000404D">
            <w:pPr>
              <w:jc w:val="center"/>
              <w:rPr>
                <w:sz w:val="28"/>
                <w:szCs w:val="28"/>
              </w:rPr>
            </w:pPr>
            <w:r w:rsidRPr="008200BD">
              <w:rPr>
                <w:sz w:val="28"/>
                <w:szCs w:val="28"/>
              </w:rPr>
              <w:t>ТАТАРСТАН РЕСПУБЛИКАСЫ</w:t>
            </w:r>
          </w:p>
        </w:tc>
      </w:tr>
      <w:tr w:rsidR="00B9652B" w:rsidTr="0000404D">
        <w:trPr>
          <w:cantSplit/>
          <w:trHeight w:val="777"/>
        </w:trPr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652B" w:rsidRPr="0053062A" w:rsidRDefault="00B9652B" w:rsidP="0000404D">
            <w:pPr>
              <w:pStyle w:val="4"/>
              <w:ind w:firstLine="0"/>
              <w:jc w:val="left"/>
              <w:rPr>
                <w:sz w:val="4"/>
                <w:szCs w:val="4"/>
              </w:rPr>
            </w:pPr>
          </w:p>
          <w:p w:rsidR="004B5F95" w:rsidRDefault="00B9652B" w:rsidP="004B5F95">
            <w:pPr>
              <w:pStyle w:val="4"/>
              <w:ind w:firstLine="0"/>
              <w:jc w:val="left"/>
            </w:pPr>
            <w:r>
              <w:rPr>
                <w:sz w:val="28"/>
                <w:szCs w:val="28"/>
              </w:rPr>
              <w:t xml:space="preserve">            ПОСТАНОВЛЕНИЕ</w:t>
            </w:r>
          </w:p>
          <w:p w:rsidR="00B9652B" w:rsidRDefault="00B9652B" w:rsidP="00B23214">
            <w:pPr>
              <w:spacing w:line="360" w:lineRule="auto"/>
              <w:ind w:hanging="567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652B" w:rsidRPr="00515EB2" w:rsidRDefault="00B9652B" w:rsidP="0000404D">
            <w:pPr>
              <w:spacing w:line="360" w:lineRule="auto"/>
              <w:rPr>
                <w:b/>
                <w:sz w:val="4"/>
                <w:szCs w:val="4"/>
              </w:rPr>
            </w:pPr>
          </w:p>
          <w:p w:rsidR="00B9652B" w:rsidRPr="00CE7411" w:rsidRDefault="00B9652B" w:rsidP="0000404D">
            <w:pPr>
              <w:spacing w:line="360" w:lineRule="auto"/>
              <w:jc w:val="center"/>
            </w:pPr>
            <w:r w:rsidRPr="00CE7411">
              <w:t>п</w:t>
            </w:r>
            <w:r w:rsidRPr="00CE7411">
              <w:rPr>
                <w:lang w:val="en-US"/>
              </w:rPr>
              <w:t>.</w:t>
            </w:r>
            <w:r w:rsidRPr="00CE7411">
              <w:t>г</w:t>
            </w:r>
            <w:r w:rsidRPr="00CE7411">
              <w:rPr>
                <w:lang w:val="en-US"/>
              </w:rPr>
              <w:t>.</w:t>
            </w:r>
            <w:r w:rsidRPr="00CE7411">
              <w:t>т</w:t>
            </w:r>
            <w:proofErr w:type="gramStart"/>
            <w:r>
              <w:rPr>
                <w:lang w:val="en-US"/>
              </w:rPr>
              <w:t>.</w:t>
            </w:r>
            <w:r w:rsidRPr="00CE7411">
              <w:t>А</w:t>
            </w:r>
            <w:proofErr w:type="gramEnd"/>
            <w:r w:rsidRPr="00CE7411">
              <w:t>лексеевское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652B" w:rsidRPr="0053062A" w:rsidRDefault="00B9652B" w:rsidP="0000404D">
            <w:pPr>
              <w:spacing w:line="360" w:lineRule="auto"/>
              <w:ind w:hanging="426"/>
              <w:jc w:val="center"/>
              <w:rPr>
                <w:b/>
                <w:sz w:val="4"/>
                <w:szCs w:val="4"/>
              </w:rPr>
            </w:pPr>
          </w:p>
          <w:p w:rsidR="00B9652B" w:rsidRDefault="00B9652B" w:rsidP="004B5F95">
            <w:pPr>
              <w:pStyle w:val="4"/>
              <w:ind w:firstLine="0"/>
              <w:jc w:val="left"/>
            </w:pPr>
            <w:r>
              <w:rPr>
                <w:sz w:val="28"/>
                <w:szCs w:val="28"/>
              </w:rPr>
              <w:t xml:space="preserve">                      КАРАР</w:t>
            </w:r>
          </w:p>
        </w:tc>
      </w:tr>
    </w:tbl>
    <w:p w:rsidR="00B9652B" w:rsidRPr="00CE7411" w:rsidRDefault="00B9652B" w:rsidP="00B9652B">
      <w:pPr>
        <w:shd w:val="clear" w:color="auto" w:fill="FFFFFF"/>
        <w:spacing w:line="240" w:lineRule="atLeast"/>
        <w:rPr>
          <w:b/>
          <w:sz w:val="24"/>
          <w:szCs w:val="24"/>
        </w:rPr>
      </w:pPr>
    </w:p>
    <w:p w:rsidR="00B9652B" w:rsidRDefault="00B9652B" w:rsidP="00B9652B">
      <w:pPr>
        <w:jc w:val="both"/>
        <w:rPr>
          <w:b/>
          <w:sz w:val="28"/>
          <w:szCs w:val="28"/>
        </w:rPr>
      </w:pPr>
    </w:p>
    <w:p w:rsidR="00DC6026" w:rsidRDefault="00DC6026" w:rsidP="00B9652B">
      <w:pPr>
        <w:jc w:val="both"/>
        <w:rPr>
          <w:b/>
          <w:sz w:val="28"/>
        </w:rPr>
      </w:pPr>
      <w:r>
        <w:rPr>
          <w:b/>
          <w:sz w:val="28"/>
        </w:rPr>
        <w:t>О внесении дополнений</w:t>
      </w:r>
      <w:r w:rsidR="00B9652B">
        <w:rPr>
          <w:b/>
          <w:sz w:val="28"/>
        </w:rPr>
        <w:t xml:space="preserve"> в постановление </w:t>
      </w:r>
    </w:p>
    <w:p w:rsidR="00DC6026" w:rsidRDefault="00B9652B" w:rsidP="00B9652B">
      <w:pPr>
        <w:jc w:val="both"/>
        <w:rPr>
          <w:b/>
          <w:sz w:val="28"/>
        </w:rPr>
      </w:pPr>
      <w:r>
        <w:rPr>
          <w:b/>
          <w:sz w:val="28"/>
        </w:rPr>
        <w:t xml:space="preserve"> Исполнительного комитета от 02.03.2011</w:t>
      </w:r>
    </w:p>
    <w:p w:rsidR="00DC6026" w:rsidRDefault="00B9652B" w:rsidP="00B9652B">
      <w:pPr>
        <w:jc w:val="both"/>
        <w:rPr>
          <w:b/>
          <w:sz w:val="28"/>
        </w:rPr>
      </w:pPr>
      <w:r>
        <w:rPr>
          <w:b/>
          <w:sz w:val="28"/>
        </w:rPr>
        <w:t xml:space="preserve"> № 149 «О  межведомственной комиссии</w:t>
      </w:r>
      <w:r w:rsidR="001400A4">
        <w:rPr>
          <w:b/>
          <w:sz w:val="28"/>
        </w:rPr>
        <w:t>по</w:t>
      </w:r>
    </w:p>
    <w:p w:rsidR="00B9652B" w:rsidRDefault="00B9652B" w:rsidP="00B9652B">
      <w:pPr>
        <w:jc w:val="both"/>
        <w:rPr>
          <w:b/>
          <w:sz w:val="28"/>
        </w:rPr>
      </w:pPr>
      <w:r>
        <w:rPr>
          <w:b/>
          <w:sz w:val="28"/>
        </w:rPr>
        <w:t xml:space="preserve">профилактике правонарушений </w:t>
      </w:r>
    </w:p>
    <w:p w:rsidR="00B9652B" w:rsidRDefault="00DC6026" w:rsidP="00B9652B">
      <w:pPr>
        <w:jc w:val="both"/>
        <w:rPr>
          <w:b/>
          <w:sz w:val="28"/>
        </w:rPr>
      </w:pPr>
      <w:r>
        <w:rPr>
          <w:b/>
          <w:sz w:val="28"/>
        </w:rPr>
        <w:t>Алексеевс</w:t>
      </w:r>
      <w:r w:rsidR="00B9652B">
        <w:rPr>
          <w:b/>
          <w:sz w:val="28"/>
        </w:rPr>
        <w:t xml:space="preserve">кого муниципального района </w:t>
      </w:r>
    </w:p>
    <w:p w:rsidR="00B9652B" w:rsidRDefault="00B9652B" w:rsidP="00B9652B">
      <w:pPr>
        <w:jc w:val="both"/>
        <w:rPr>
          <w:b/>
          <w:sz w:val="28"/>
        </w:rPr>
      </w:pPr>
      <w:r>
        <w:rPr>
          <w:b/>
          <w:sz w:val="28"/>
        </w:rPr>
        <w:t>Республики Татарстан»</w:t>
      </w:r>
    </w:p>
    <w:p w:rsidR="00B9652B" w:rsidRDefault="00B9652B" w:rsidP="00B9652B">
      <w:pPr>
        <w:jc w:val="both"/>
        <w:rPr>
          <w:b/>
          <w:sz w:val="28"/>
        </w:rPr>
      </w:pPr>
    </w:p>
    <w:p w:rsidR="00B9652B" w:rsidRPr="00B9652B" w:rsidRDefault="00DC6026" w:rsidP="00B965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1.Внести дополнение</w:t>
      </w:r>
      <w:r w:rsidR="00B9652B" w:rsidRPr="00B9652B">
        <w:rPr>
          <w:sz w:val="28"/>
          <w:szCs w:val="28"/>
        </w:rPr>
        <w:t xml:space="preserve"> в состав межведомственной комиссии </w:t>
      </w:r>
      <w:r w:rsidR="00B9652B">
        <w:rPr>
          <w:sz w:val="28"/>
          <w:szCs w:val="28"/>
        </w:rPr>
        <w:t xml:space="preserve">по </w:t>
      </w:r>
      <w:r w:rsidR="00B9652B" w:rsidRPr="00B9652B">
        <w:rPr>
          <w:sz w:val="28"/>
          <w:szCs w:val="28"/>
        </w:rPr>
        <w:t>профилактике правонарушений Алексее</w:t>
      </w:r>
      <w:r>
        <w:rPr>
          <w:sz w:val="28"/>
          <w:szCs w:val="28"/>
        </w:rPr>
        <w:t>в</w:t>
      </w:r>
      <w:r w:rsidR="00B9652B" w:rsidRPr="00B9652B">
        <w:rPr>
          <w:sz w:val="28"/>
          <w:szCs w:val="28"/>
        </w:rPr>
        <w:t>ского муниципального района Республики Татарстан</w:t>
      </w:r>
      <w:r w:rsidR="00B9652B">
        <w:rPr>
          <w:sz w:val="28"/>
          <w:szCs w:val="28"/>
        </w:rPr>
        <w:t xml:space="preserve">: </w:t>
      </w:r>
    </w:p>
    <w:p w:rsidR="00B9652B" w:rsidRDefault="00B9652B" w:rsidP="00B9652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B9652B" w:rsidRPr="00B9652B" w:rsidRDefault="00DC6026" w:rsidP="00B965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Дополнить:</w:t>
      </w:r>
    </w:p>
    <w:p w:rsidR="00DC6026" w:rsidRDefault="00B9652B" w:rsidP="00DC6026">
      <w:pPr>
        <w:ind w:left="708"/>
        <w:jc w:val="both"/>
        <w:rPr>
          <w:sz w:val="28"/>
          <w:szCs w:val="28"/>
        </w:rPr>
      </w:pPr>
      <w:r w:rsidRPr="00B9652B">
        <w:rPr>
          <w:sz w:val="28"/>
          <w:szCs w:val="28"/>
        </w:rPr>
        <w:t>«</w:t>
      </w:r>
      <w:proofErr w:type="spellStart"/>
      <w:r w:rsidR="00DC6026">
        <w:rPr>
          <w:sz w:val="28"/>
          <w:szCs w:val="28"/>
        </w:rPr>
        <w:t>Залялов</w:t>
      </w:r>
      <w:proofErr w:type="spellEnd"/>
      <w:r w:rsidR="00DC6026">
        <w:rPr>
          <w:sz w:val="28"/>
          <w:szCs w:val="28"/>
        </w:rPr>
        <w:t xml:space="preserve">  </w:t>
      </w:r>
      <w:proofErr w:type="spellStart"/>
      <w:r w:rsidR="00DC6026">
        <w:rPr>
          <w:sz w:val="28"/>
          <w:szCs w:val="28"/>
        </w:rPr>
        <w:t>Ильнур</w:t>
      </w:r>
      <w:proofErr w:type="spellEnd"/>
      <w:proofErr w:type="gramStart"/>
      <w:r w:rsidR="00DC6026">
        <w:rPr>
          <w:sz w:val="28"/>
          <w:szCs w:val="28"/>
        </w:rPr>
        <w:tab/>
      </w:r>
      <w:r>
        <w:rPr>
          <w:sz w:val="28"/>
          <w:szCs w:val="28"/>
        </w:rPr>
        <w:t>-</w:t>
      </w:r>
      <w:proofErr w:type="gramEnd"/>
      <w:r w:rsidR="00DC6026">
        <w:rPr>
          <w:sz w:val="28"/>
          <w:szCs w:val="28"/>
        </w:rPr>
        <w:t xml:space="preserve">заместитель руководителя </w:t>
      </w:r>
      <w:proofErr w:type="spellStart"/>
      <w:r w:rsidR="00DC6026">
        <w:rPr>
          <w:sz w:val="28"/>
          <w:szCs w:val="28"/>
        </w:rPr>
        <w:t>Чистопольского</w:t>
      </w:r>
      <w:proofErr w:type="spellEnd"/>
      <w:r w:rsidR="00B23214">
        <w:rPr>
          <w:sz w:val="28"/>
          <w:szCs w:val="28"/>
        </w:rPr>
        <w:t xml:space="preserve"> </w:t>
      </w:r>
      <w:proofErr w:type="spellStart"/>
      <w:r w:rsidR="00DC6026">
        <w:rPr>
          <w:sz w:val="28"/>
          <w:szCs w:val="28"/>
        </w:rPr>
        <w:t>Камилевич</w:t>
      </w:r>
      <w:proofErr w:type="spellEnd"/>
      <w:r w:rsidR="00DC6026">
        <w:rPr>
          <w:sz w:val="28"/>
          <w:szCs w:val="28"/>
        </w:rPr>
        <w:tab/>
      </w:r>
      <w:r w:rsidR="00DC6026">
        <w:rPr>
          <w:sz w:val="28"/>
          <w:szCs w:val="28"/>
        </w:rPr>
        <w:tab/>
      </w:r>
      <w:r w:rsidR="00DC6026">
        <w:rPr>
          <w:sz w:val="28"/>
          <w:szCs w:val="28"/>
        </w:rPr>
        <w:tab/>
        <w:t xml:space="preserve">межрайонного следственного отдела </w:t>
      </w:r>
    </w:p>
    <w:p w:rsidR="00DC6026" w:rsidRDefault="00DC6026" w:rsidP="00DC6026">
      <w:pPr>
        <w:ind w:left="3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следственного управления Следственного комитета России по Республике Татарстан </w:t>
      </w:r>
    </w:p>
    <w:p w:rsidR="00B9652B" w:rsidRPr="00B9652B" w:rsidRDefault="00DC6026" w:rsidP="00DC6026">
      <w:pPr>
        <w:ind w:left="3540"/>
        <w:jc w:val="both"/>
        <w:rPr>
          <w:sz w:val="28"/>
          <w:szCs w:val="28"/>
        </w:rPr>
      </w:pPr>
      <w:r>
        <w:rPr>
          <w:sz w:val="28"/>
          <w:szCs w:val="28"/>
        </w:rPr>
        <w:t>(по согласованию)</w:t>
      </w:r>
      <w:proofErr w:type="gramStart"/>
      <w:r>
        <w:rPr>
          <w:sz w:val="28"/>
          <w:szCs w:val="28"/>
        </w:rPr>
        <w:t>.»</w:t>
      </w:r>
      <w:proofErr w:type="gramEnd"/>
      <w:r w:rsidR="00B9652B">
        <w:rPr>
          <w:sz w:val="28"/>
          <w:szCs w:val="28"/>
        </w:rPr>
        <w:tab/>
      </w:r>
      <w:r w:rsidR="00B9652B">
        <w:rPr>
          <w:sz w:val="28"/>
          <w:szCs w:val="28"/>
        </w:rPr>
        <w:tab/>
      </w:r>
    </w:p>
    <w:p w:rsidR="00B9652B" w:rsidRPr="00F73DC3" w:rsidRDefault="00B9652B" w:rsidP="00B9652B">
      <w:pPr>
        <w:jc w:val="both"/>
        <w:rPr>
          <w:sz w:val="12"/>
          <w:szCs w:val="12"/>
        </w:rPr>
      </w:pPr>
    </w:p>
    <w:p w:rsidR="00B9652B" w:rsidRPr="00DE6C57" w:rsidRDefault="00B9652B" w:rsidP="00B9652B">
      <w:pPr>
        <w:jc w:val="both"/>
        <w:rPr>
          <w:b/>
          <w:sz w:val="28"/>
        </w:rPr>
      </w:pPr>
      <w:r>
        <w:rPr>
          <w:sz w:val="28"/>
        </w:rPr>
        <w:t xml:space="preserve">       2.</w:t>
      </w:r>
      <w:proofErr w:type="gramStart"/>
      <w:r w:rsidRPr="00DE6C57">
        <w:rPr>
          <w:sz w:val="28"/>
        </w:rPr>
        <w:t>Контроль за</w:t>
      </w:r>
      <w:proofErr w:type="gramEnd"/>
      <w:r w:rsidRPr="00DE6C57">
        <w:rPr>
          <w:sz w:val="28"/>
        </w:rPr>
        <w:t xml:space="preserve"> исполнением настоящего постановления возложить на заместителя Руководителя Исполнит</w:t>
      </w:r>
      <w:r>
        <w:rPr>
          <w:sz w:val="28"/>
        </w:rPr>
        <w:t>ельного комитета по социальным вопросам Н.П. Чурина.</w:t>
      </w:r>
    </w:p>
    <w:p w:rsidR="00B9652B" w:rsidRDefault="00B9652B" w:rsidP="00B9652B">
      <w:pPr>
        <w:jc w:val="both"/>
        <w:rPr>
          <w:b/>
          <w:sz w:val="28"/>
        </w:rPr>
      </w:pPr>
    </w:p>
    <w:p w:rsidR="00B9652B" w:rsidRDefault="00B9652B" w:rsidP="00B9652B">
      <w:pPr>
        <w:jc w:val="both"/>
        <w:rPr>
          <w:b/>
          <w:sz w:val="28"/>
        </w:rPr>
      </w:pPr>
    </w:p>
    <w:p w:rsidR="00B9652B" w:rsidRDefault="00B9652B" w:rsidP="00B9652B">
      <w:pPr>
        <w:jc w:val="both"/>
        <w:rPr>
          <w:b/>
          <w:sz w:val="28"/>
        </w:rPr>
      </w:pPr>
    </w:p>
    <w:p w:rsidR="00B9652B" w:rsidRDefault="00B9652B" w:rsidP="00B9652B">
      <w:pPr>
        <w:jc w:val="both"/>
        <w:rPr>
          <w:b/>
          <w:sz w:val="28"/>
        </w:rPr>
      </w:pPr>
      <w:r>
        <w:rPr>
          <w:b/>
          <w:sz w:val="28"/>
        </w:rPr>
        <w:t xml:space="preserve">Руководитель </w:t>
      </w:r>
    </w:p>
    <w:p w:rsidR="00B9652B" w:rsidRDefault="00B9652B" w:rsidP="00B9652B">
      <w:pPr>
        <w:jc w:val="both"/>
        <w:rPr>
          <w:sz w:val="24"/>
          <w:szCs w:val="24"/>
        </w:rPr>
      </w:pPr>
      <w:r>
        <w:rPr>
          <w:b/>
          <w:sz w:val="28"/>
        </w:rPr>
        <w:t>Исполнительного комитета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Д.А. </w:t>
      </w:r>
      <w:proofErr w:type="spellStart"/>
      <w:r>
        <w:rPr>
          <w:b/>
          <w:sz w:val="28"/>
        </w:rPr>
        <w:t>Гилязов</w:t>
      </w:r>
      <w:proofErr w:type="spellEnd"/>
    </w:p>
    <w:p w:rsidR="00B9652B" w:rsidRDefault="00B9652B" w:rsidP="00B9652B"/>
    <w:p w:rsidR="00B47A13" w:rsidRDefault="00B47A13"/>
    <w:sectPr w:rsidR="00B47A13" w:rsidSect="00C774F7">
      <w:pgSz w:w="11906" w:h="16838"/>
      <w:pgMar w:top="1134" w:right="991" w:bottom="426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tTimesET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7220A"/>
    <w:multiLevelType w:val="hybridMultilevel"/>
    <w:tmpl w:val="6378471A"/>
    <w:lvl w:ilvl="0" w:tplc="BCCEE0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F3F1718"/>
    <w:multiLevelType w:val="hybridMultilevel"/>
    <w:tmpl w:val="9B1AD1DC"/>
    <w:lvl w:ilvl="0" w:tplc="80C8F1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652B"/>
    <w:rsid w:val="001400A4"/>
    <w:rsid w:val="004B5F95"/>
    <w:rsid w:val="00780B19"/>
    <w:rsid w:val="00A5615A"/>
    <w:rsid w:val="00B06238"/>
    <w:rsid w:val="00B23214"/>
    <w:rsid w:val="00B47A13"/>
    <w:rsid w:val="00B9652B"/>
    <w:rsid w:val="00DC6026"/>
    <w:rsid w:val="00FE5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9652B"/>
    <w:pPr>
      <w:keepNext/>
      <w:jc w:val="center"/>
      <w:outlineLvl w:val="2"/>
    </w:pPr>
    <w:rPr>
      <w:rFonts w:ascii="TatTimesETF" w:hAnsi="TatTimesETF"/>
      <w:sz w:val="24"/>
    </w:rPr>
  </w:style>
  <w:style w:type="paragraph" w:styleId="4">
    <w:name w:val="heading 4"/>
    <w:basedOn w:val="a"/>
    <w:next w:val="a"/>
    <w:link w:val="40"/>
    <w:qFormat/>
    <w:rsid w:val="00B9652B"/>
    <w:pPr>
      <w:keepNext/>
      <w:spacing w:line="360" w:lineRule="auto"/>
      <w:ind w:hanging="426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9652B"/>
    <w:rPr>
      <w:rFonts w:ascii="TatTimesETF" w:eastAsia="Times New Roman" w:hAnsi="TatTimesETF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9652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rsid w:val="00B9652B"/>
    <w:pPr>
      <w:ind w:left="567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B965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B965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652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65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9652B"/>
    <w:pPr>
      <w:keepNext/>
      <w:jc w:val="center"/>
      <w:outlineLvl w:val="2"/>
    </w:pPr>
    <w:rPr>
      <w:rFonts w:ascii="TatTimesETF" w:hAnsi="TatTimesETF"/>
      <w:sz w:val="24"/>
    </w:rPr>
  </w:style>
  <w:style w:type="paragraph" w:styleId="4">
    <w:name w:val="heading 4"/>
    <w:basedOn w:val="a"/>
    <w:next w:val="a"/>
    <w:link w:val="40"/>
    <w:qFormat/>
    <w:rsid w:val="00B9652B"/>
    <w:pPr>
      <w:keepNext/>
      <w:spacing w:line="360" w:lineRule="auto"/>
      <w:ind w:hanging="426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9652B"/>
    <w:rPr>
      <w:rFonts w:ascii="TatTimesETF" w:eastAsia="Times New Roman" w:hAnsi="TatTimesETF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9652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rsid w:val="00B9652B"/>
    <w:pPr>
      <w:ind w:left="567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B965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B965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652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65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</cp:revision>
  <cp:lastPrinted>2016-09-21T08:14:00Z</cp:lastPrinted>
  <dcterms:created xsi:type="dcterms:W3CDTF">2016-09-28T07:30:00Z</dcterms:created>
  <dcterms:modified xsi:type="dcterms:W3CDTF">2016-09-28T10:15:00Z</dcterms:modified>
</cp:coreProperties>
</file>