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8B" w:rsidRPr="007368B4" w:rsidRDefault="007368B4">
      <w:pPr>
        <w:rPr>
          <w:i/>
        </w:rPr>
      </w:pPr>
      <w:r>
        <w:t xml:space="preserve">                                                                                                                                             </w:t>
      </w:r>
      <w:r w:rsidRPr="007368B4">
        <w:rPr>
          <w:b/>
          <w:i/>
          <w:sz w:val="32"/>
          <w:szCs w:val="32"/>
        </w:rPr>
        <w:t>ПРОЕКТ</w:t>
      </w:r>
    </w:p>
    <w:tbl>
      <w:tblPr>
        <w:tblpPr w:leftFromText="180" w:rightFromText="180" w:vertAnchor="text" w:horzAnchor="margin" w:tblpY="-1897"/>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F3B8B" w:rsidTr="0087425B">
        <w:trPr>
          <w:trHeight w:val="1560"/>
        </w:trPr>
        <w:tc>
          <w:tcPr>
            <w:tcW w:w="4395" w:type="dxa"/>
          </w:tcPr>
          <w:p w:rsidR="0087425B" w:rsidRDefault="0087425B" w:rsidP="0087425B">
            <w:pPr>
              <w:jc w:val="center"/>
              <w:rPr>
                <w:sz w:val="28"/>
                <w:szCs w:val="28"/>
              </w:rPr>
            </w:pPr>
          </w:p>
          <w:p w:rsidR="0087425B" w:rsidRDefault="0087425B" w:rsidP="0087425B">
            <w:pPr>
              <w:jc w:val="center"/>
              <w:rPr>
                <w:sz w:val="28"/>
                <w:szCs w:val="28"/>
              </w:rPr>
            </w:pPr>
          </w:p>
          <w:p w:rsidR="000F3B8B" w:rsidRPr="004F1A07" w:rsidRDefault="000F3B8B" w:rsidP="0087425B">
            <w:pPr>
              <w:jc w:val="center"/>
              <w:rPr>
                <w:sz w:val="28"/>
                <w:szCs w:val="28"/>
              </w:rPr>
            </w:pPr>
            <w:r w:rsidRPr="004F1A07">
              <w:rPr>
                <w:sz w:val="28"/>
                <w:szCs w:val="28"/>
              </w:rPr>
              <w:t>ИСПОЛНИТЕЛЬНЫЙ КОМИТЕТ</w:t>
            </w:r>
          </w:p>
          <w:p w:rsidR="000F3B8B" w:rsidRPr="004F1A07" w:rsidRDefault="000F3B8B" w:rsidP="0087425B">
            <w:pPr>
              <w:jc w:val="center"/>
              <w:rPr>
                <w:sz w:val="28"/>
                <w:szCs w:val="28"/>
              </w:rPr>
            </w:pPr>
            <w:r w:rsidRPr="004F1A07">
              <w:rPr>
                <w:sz w:val="28"/>
                <w:szCs w:val="28"/>
              </w:rPr>
              <w:t>БИЛЯРСКОГО СЕЛЬСКОГО ПОСЕЛЕНИЯ АЛЕКСЕЕВСКОГО</w:t>
            </w:r>
          </w:p>
          <w:p w:rsidR="000F3B8B" w:rsidRPr="004F1A07" w:rsidRDefault="000F3B8B" w:rsidP="0087425B">
            <w:pPr>
              <w:jc w:val="center"/>
              <w:rPr>
                <w:sz w:val="28"/>
                <w:szCs w:val="28"/>
              </w:rPr>
            </w:pPr>
            <w:r w:rsidRPr="004F1A07">
              <w:rPr>
                <w:sz w:val="28"/>
                <w:szCs w:val="28"/>
              </w:rPr>
              <w:t>МУНИЦИПАЛЬНОГО РАЙОНА</w:t>
            </w:r>
          </w:p>
          <w:p w:rsidR="000F3B8B" w:rsidRPr="004F1A07" w:rsidRDefault="000F3B8B" w:rsidP="0087425B">
            <w:pPr>
              <w:jc w:val="center"/>
              <w:rPr>
                <w:sz w:val="28"/>
                <w:szCs w:val="28"/>
              </w:rPr>
            </w:pPr>
            <w:r w:rsidRPr="004F1A07">
              <w:rPr>
                <w:sz w:val="28"/>
                <w:szCs w:val="28"/>
              </w:rPr>
              <w:t>РЕСПУБЛИКИ ТАТАРСТАН</w:t>
            </w:r>
          </w:p>
          <w:p w:rsidR="000F3B8B" w:rsidRDefault="000F3B8B" w:rsidP="0087425B">
            <w:pPr>
              <w:jc w:val="center"/>
              <w:rPr>
                <w:bCs/>
              </w:rPr>
            </w:pPr>
          </w:p>
        </w:tc>
        <w:tc>
          <w:tcPr>
            <w:tcW w:w="1276" w:type="dxa"/>
            <w:vAlign w:val="center"/>
          </w:tcPr>
          <w:p w:rsidR="000F3B8B" w:rsidRDefault="000F3B8B" w:rsidP="0087425B">
            <w:pPr>
              <w:jc w:val="center"/>
            </w:pPr>
            <w:r>
              <w:rPr>
                <w:noProof/>
                <w:lang w:eastAsia="ru-RU"/>
              </w:rPr>
              <w:drawing>
                <wp:inline distT="0" distB="0" distL="0" distR="0" wp14:anchorId="799A1CC2" wp14:editId="284E2FB2">
                  <wp:extent cx="666750" cy="857250"/>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blip>
                          <a:srcRect/>
                          <a:stretch>
                            <a:fillRect/>
                          </a:stretch>
                        </pic:blipFill>
                        <pic:spPr bwMode="auto">
                          <a:xfrm>
                            <a:off x="0" y="0"/>
                            <a:ext cx="666750" cy="857250"/>
                          </a:xfrm>
                          <a:prstGeom prst="rect">
                            <a:avLst/>
                          </a:prstGeom>
                          <a:noFill/>
                          <a:ln w="9525">
                            <a:noFill/>
                            <a:miter lim="800000"/>
                            <a:headEnd/>
                            <a:tailEnd/>
                          </a:ln>
                        </pic:spPr>
                      </pic:pic>
                    </a:graphicData>
                  </a:graphic>
                </wp:inline>
              </w:drawing>
            </w:r>
          </w:p>
          <w:p w:rsidR="000F3B8B" w:rsidRDefault="000F3B8B" w:rsidP="0087425B">
            <w:pPr>
              <w:jc w:val="center"/>
            </w:pPr>
          </w:p>
        </w:tc>
        <w:tc>
          <w:tcPr>
            <w:tcW w:w="4394" w:type="dxa"/>
          </w:tcPr>
          <w:p w:rsidR="0087425B" w:rsidRDefault="0087425B" w:rsidP="0087425B">
            <w:pPr>
              <w:rPr>
                <w:sz w:val="28"/>
                <w:szCs w:val="28"/>
              </w:rPr>
            </w:pPr>
          </w:p>
          <w:p w:rsidR="0087425B" w:rsidRDefault="0087425B" w:rsidP="0087425B">
            <w:pPr>
              <w:rPr>
                <w:sz w:val="28"/>
                <w:szCs w:val="28"/>
              </w:rPr>
            </w:pPr>
          </w:p>
          <w:p w:rsidR="000F3B8B" w:rsidRPr="004F1A07" w:rsidRDefault="000F3B8B" w:rsidP="0087425B">
            <w:pPr>
              <w:rPr>
                <w:b/>
                <w:sz w:val="28"/>
                <w:szCs w:val="28"/>
              </w:rPr>
            </w:pPr>
            <w:r w:rsidRPr="004F1A07">
              <w:rPr>
                <w:sz w:val="28"/>
                <w:szCs w:val="28"/>
              </w:rPr>
              <w:t xml:space="preserve">ТАТАРСТАН  РЕСПУБЛИКАСЫ  </w:t>
            </w:r>
          </w:p>
          <w:p w:rsidR="000F3B8B" w:rsidRPr="004F1A07" w:rsidRDefault="000F3B8B" w:rsidP="0087425B">
            <w:pPr>
              <w:rPr>
                <w:b/>
                <w:sz w:val="28"/>
                <w:szCs w:val="28"/>
              </w:rPr>
            </w:pPr>
            <w:r w:rsidRPr="004F1A07">
              <w:rPr>
                <w:b/>
                <w:sz w:val="28"/>
                <w:szCs w:val="28"/>
              </w:rPr>
              <w:t xml:space="preserve"> </w:t>
            </w:r>
            <w:r w:rsidRPr="004F1A07">
              <w:rPr>
                <w:sz w:val="28"/>
                <w:szCs w:val="28"/>
              </w:rPr>
              <w:t xml:space="preserve">         </w:t>
            </w:r>
            <w:r w:rsidRPr="004F1A07">
              <w:rPr>
                <w:b/>
                <w:sz w:val="28"/>
                <w:szCs w:val="28"/>
              </w:rPr>
              <w:t xml:space="preserve">   </w:t>
            </w:r>
            <w:r w:rsidRPr="004F1A07">
              <w:rPr>
                <w:sz w:val="28"/>
                <w:szCs w:val="28"/>
              </w:rPr>
              <w:t>АЛЕКСЕЕВСК</w:t>
            </w:r>
          </w:p>
          <w:p w:rsidR="000F3B8B" w:rsidRPr="004F1A07" w:rsidRDefault="000F3B8B" w:rsidP="0087425B">
            <w:pPr>
              <w:jc w:val="center"/>
              <w:rPr>
                <w:sz w:val="28"/>
                <w:szCs w:val="28"/>
              </w:rPr>
            </w:pPr>
            <w:r w:rsidRPr="004F1A07">
              <w:rPr>
                <w:sz w:val="28"/>
                <w:szCs w:val="28"/>
              </w:rPr>
              <w:t>МУНИЦИПАЛЬ РАЙОНЫНЫ</w:t>
            </w:r>
            <w:r w:rsidRPr="004F1A07">
              <w:rPr>
                <w:sz w:val="28"/>
                <w:szCs w:val="28"/>
                <w:lang w:val="tt-RU"/>
              </w:rPr>
              <w:t xml:space="preserve">Ң БИЛӘР </w:t>
            </w:r>
            <w:r w:rsidRPr="004F1A07">
              <w:rPr>
                <w:sz w:val="28"/>
                <w:szCs w:val="28"/>
              </w:rPr>
              <w:t>АВЫЛ ҖИРЛЕГЕНЕҢ</w:t>
            </w:r>
          </w:p>
          <w:p w:rsidR="000F3B8B" w:rsidRPr="004F1A07" w:rsidRDefault="000F3B8B" w:rsidP="0087425B">
            <w:pPr>
              <w:jc w:val="center"/>
              <w:rPr>
                <w:b/>
                <w:sz w:val="28"/>
                <w:szCs w:val="28"/>
                <w:lang w:val="tt-RU"/>
              </w:rPr>
            </w:pPr>
            <w:r w:rsidRPr="004F1A07">
              <w:rPr>
                <w:sz w:val="28"/>
                <w:szCs w:val="28"/>
                <w:lang w:val="tt-RU"/>
              </w:rPr>
              <w:t>БАШКАРМА КОМИТЕТЫ</w:t>
            </w:r>
          </w:p>
          <w:p w:rsidR="000F3B8B" w:rsidRDefault="000F3B8B" w:rsidP="0087425B">
            <w:pPr>
              <w:jc w:val="center"/>
            </w:pPr>
          </w:p>
        </w:tc>
      </w:tr>
    </w:tbl>
    <w:p w:rsidR="007B7D26" w:rsidRPr="00866336" w:rsidRDefault="00492A2F" w:rsidP="007B7D26">
      <w:pPr>
        <w:rPr>
          <w:b/>
        </w:rPr>
      </w:pPr>
      <w:r>
        <w:rPr>
          <w:b/>
        </w:rPr>
        <w:t xml:space="preserve">        </w:t>
      </w:r>
      <w:r w:rsidR="007B7D26">
        <w:rPr>
          <w:b/>
          <w:sz w:val="28"/>
          <w:szCs w:val="28"/>
        </w:rPr>
        <w:t xml:space="preserve">  </w:t>
      </w:r>
      <w:r w:rsidR="007B7D26" w:rsidRPr="00866336">
        <w:rPr>
          <w:b/>
        </w:rPr>
        <w:t xml:space="preserve">ПОСТАНОВЛЕНИЕ                                                          </w:t>
      </w:r>
      <w:r w:rsidR="00866336">
        <w:rPr>
          <w:b/>
        </w:rPr>
        <w:t xml:space="preserve">             </w:t>
      </w:r>
      <w:r w:rsidR="00B3149E">
        <w:rPr>
          <w:b/>
        </w:rPr>
        <w:t xml:space="preserve">  </w:t>
      </w:r>
      <w:r w:rsidR="007B7D26" w:rsidRPr="00866336">
        <w:rPr>
          <w:b/>
        </w:rPr>
        <w:t xml:space="preserve">  КАРАР</w:t>
      </w:r>
    </w:p>
    <w:p w:rsidR="007B7D26" w:rsidRPr="00866336" w:rsidRDefault="007B7D26" w:rsidP="007B7D26">
      <w:pPr>
        <w:rPr>
          <w:b/>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7B7D26" w:rsidRPr="00866336" w:rsidTr="00DD0530">
        <w:trPr>
          <w:trHeight w:val="312"/>
        </w:trPr>
        <w:tc>
          <w:tcPr>
            <w:tcW w:w="4039" w:type="dxa"/>
            <w:tcBorders>
              <w:top w:val="nil"/>
              <w:left w:val="nil"/>
              <w:bottom w:val="nil"/>
              <w:right w:val="nil"/>
            </w:tcBorders>
          </w:tcPr>
          <w:p w:rsidR="007B7D26" w:rsidRPr="00866336" w:rsidRDefault="00CB732A" w:rsidP="007B7D26">
            <w:r w:rsidRPr="00866336">
              <w:t xml:space="preserve">               </w:t>
            </w:r>
          </w:p>
          <w:p w:rsidR="007B7D26" w:rsidRPr="00866336" w:rsidRDefault="007B7D26" w:rsidP="007B7D26">
            <w:pPr>
              <w:jc w:val="center"/>
            </w:pPr>
          </w:p>
        </w:tc>
        <w:tc>
          <w:tcPr>
            <w:tcW w:w="7270" w:type="dxa"/>
            <w:tcBorders>
              <w:top w:val="nil"/>
              <w:left w:val="nil"/>
              <w:bottom w:val="nil"/>
              <w:right w:val="nil"/>
            </w:tcBorders>
          </w:tcPr>
          <w:p w:rsidR="00B3149E" w:rsidRDefault="007B7D26" w:rsidP="00C87518">
            <w:pPr>
              <w:spacing w:line="360" w:lineRule="auto"/>
              <w:rPr>
                <w:lang w:val="tt-RU"/>
              </w:rPr>
            </w:pPr>
            <w:r w:rsidRPr="00866336">
              <w:t xml:space="preserve">       с. Билярск </w:t>
            </w:r>
            <w:r w:rsidR="004729F7" w:rsidRPr="00866336">
              <w:t xml:space="preserve">                          </w:t>
            </w:r>
            <w:r w:rsidR="00866336">
              <w:t xml:space="preserve"> </w:t>
            </w:r>
            <w:r w:rsidR="00B3149E">
              <w:t xml:space="preserve">   </w:t>
            </w:r>
            <w:r w:rsidR="00866336">
              <w:t xml:space="preserve"> </w:t>
            </w:r>
            <w:r w:rsidR="007368B4">
              <w:t xml:space="preserve"> № </w:t>
            </w:r>
            <w:r w:rsidRPr="00866336">
              <w:rPr>
                <w:lang w:val="tt-RU"/>
              </w:rPr>
              <w:t xml:space="preserve"> </w:t>
            </w:r>
          </w:p>
          <w:p w:rsidR="007B7D26" w:rsidRPr="00866336" w:rsidRDefault="007B7D26" w:rsidP="00C87518">
            <w:pPr>
              <w:spacing w:line="360" w:lineRule="auto"/>
              <w:rPr>
                <w:lang w:val="tt-RU"/>
              </w:rPr>
            </w:pPr>
            <w:r w:rsidRPr="00866336">
              <w:rPr>
                <w:lang w:val="tt-RU"/>
              </w:rPr>
              <w:t xml:space="preserve">              </w:t>
            </w:r>
          </w:p>
        </w:tc>
      </w:tr>
    </w:tbl>
    <w:p w:rsidR="003C326C" w:rsidRPr="00550F50" w:rsidRDefault="00671A54" w:rsidP="003C326C">
      <w:pPr>
        <w:keepNext/>
        <w:ind w:right="-1"/>
        <w:outlineLvl w:val="0"/>
        <w:rPr>
          <w:b/>
          <w:bCs/>
          <w:sz w:val="28"/>
          <w:szCs w:val="20"/>
          <w:lang w:eastAsia="zh-CN"/>
        </w:rPr>
      </w:pPr>
      <w:r w:rsidRPr="003C326C">
        <w:rPr>
          <w:rFonts w:eastAsia="Times New Roman"/>
          <w:b/>
          <w:sz w:val="28"/>
          <w:szCs w:val="28"/>
        </w:rPr>
        <w:t xml:space="preserve">Об утверждении </w:t>
      </w:r>
      <w:r w:rsidR="003C326C">
        <w:rPr>
          <w:b/>
          <w:bCs/>
          <w:sz w:val="28"/>
          <w:szCs w:val="20"/>
          <w:lang w:eastAsia="zh-CN"/>
        </w:rPr>
        <w:t>Административного</w:t>
      </w:r>
      <w:r w:rsidR="003C326C" w:rsidRPr="00550F50">
        <w:rPr>
          <w:b/>
          <w:bCs/>
          <w:sz w:val="28"/>
          <w:szCs w:val="20"/>
          <w:lang w:eastAsia="zh-CN"/>
        </w:rPr>
        <w:t xml:space="preserve"> регламент</w:t>
      </w:r>
      <w:r w:rsidR="003C326C">
        <w:rPr>
          <w:b/>
          <w:bCs/>
          <w:sz w:val="28"/>
          <w:szCs w:val="20"/>
          <w:lang w:eastAsia="zh-CN"/>
        </w:rPr>
        <w:t>а</w:t>
      </w:r>
    </w:p>
    <w:p w:rsidR="003C326C" w:rsidRDefault="003C326C" w:rsidP="003C326C">
      <w:pPr>
        <w:keepNext/>
        <w:ind w:right="-1"/>
        <w:outlineLvl w:val="0"/>
        <w:rPr>
          <w:b/>
          <w:bCs/>
          <w:sz w:val="28"/>
          <w:szCs w:val="20"/>
          <w:lang w:eastAsia="zh-CN"/>
        </w:rPr>
      </w:pPr>
      <w:r w:rsidRPr="00550F50">
        <w:rPr>
          <w:b/>
          <w:bCs/>
          <w:sz w:val="28"/>
          <w:szCs w:val="20"/>
          <w:lang w:eastAsia="zh-CN"/>
        </w:rPr>
        <w:t xml:space="preserve">предоставления муниципальной услуги </w:t>
      </w:r>
    </w:p>
    <w:p w:rsidR="003C326C" w:rsidRDefault="003C326C" w:rsidP="003C326C">
      <w:pPr>
        <w:keepNext/>
        <w:ind w:right="-1"/>
        <w:outlineLvl w:val="0"/>
        <w:rPr>
          <w:b/>
          <w:bCs/>
          <w:sz w:val="28"/>
          <w:szCs w:val="20"/>
          <w:lang w:eastAsia="zh-CN"/>
        </w:rPr>
      </w:pPr>
      <w:r w:rsidRPr="00550F50">
        <w:rPr>
          <w:b/>
          <w:bCs/>
          <w:sz w:val="28"/>
          <w:szCs w:val="20"/>
          <w:lang w:eastAsia="zh-CN"/>
        </w:rPr>
        <w:t xml:space="preserve">по </w:t>
      </w:r>
      <w:r>
        <w:rPr>
          <w:b/>
          <w:bCs/>
          <w:sz w:val="28"/>
          <w:szCs w:val="20"/>
          <w:lang w:eastAsia="zh-CN"/>
        </w:rPr>
        <w:t xml:space="preserve">заключению договора на размещение </w:t>
      </w:r>
    </w:p>
    <w:p w:rsidR="003C326C" w:rsidRDefault="003C326C" w:rsidP="003C326C">
      <w:pPr>
        <w:keepNext/>
        <w:ind w:right="-1"/>
        <w:outlineLvl w:val="0"/>
        <w:rPr>
          <w:b/>
          <w:bCs/>
          <w:sz w:val="28"/>
          <w:szCs w:val="20"/>
          <w:lang w:eastAsia="zh-CN"/>
        </w:rPr>
      </w:pPr>
      <w:r>
        <w:rPr>
          <w:b/>
          <w:bCs/>
          <w:sz w:val="28"/>
          <w:szCs w:val="20"/>
          <w:lang w:eastAsia="zh-CN"/>
        </w:rPr>
        <w:t>нестационарных торговых объектов на землях,</w:t>
      </w:r>
    </w:p>
    <w:p w:rsidR="003C326C" w:rsidRPr="003D3E54" w:rsidRDefault="003C326C" w:rsidP="003C326C">
      <w:pPr>
        <w:keepNext/>
        <w:ind w:right="-1"/>
        <w:outlineLvl w:val="0"/>
        <w:rPr>
          <w:b/>
          <w:bCs/>
          <w:sz w:val="28"/>
          <w:szCs w:val="20"/>
          <w:lang w:eastAsia="zh-CN"/>
        </w:rPr>
      </w:pPr>
      <w:r>
        <w:rPr>
          <w:b/>
          <w:bCs/>
          <w:sz w:val="28"/>
          <w:szCs w:val="20"/>
          <w:lang w:eastAsia="zh-CN"/>
        </w:rPr>
        <w:t>находящихся в муниципальной собственности</w:t>
      </w:r>
    </w:p>
    <w:p w:rsidR="00671A54" w:rsidRPr="00E24CA8" w:rsidRDefault="00671A54" w:rsidP="003C326C">
      <w:pPr>
        <w:jc w:val="both"/>
        <w:rPr>
          <w:rFonts w:eastAsia="Times New Roman"/>
          <w:b/>
          <w:sz w:val="28"/>
          <w:szCs w:val="28"/>
          <w:highlight w:val="yellow"/>
        </w:rPr>
      </w:pPr>
    </w:p>
    <w:p w:rsidR="00671A54" w:rsidRPr="00E24CA8" w:rsidRDefault="00671A54" w:rsidP="00671A54">
      <w:pPr>
        <w:jc w:val="both"/>
        <w:rPr>
          <w:rFonts w:eastAsia="Times New Roman"/>
          <w:b/>
          <w:sz w:val="28"/>
          <w:szCs w:val="20"/>
          <w:highlight w:val="yellow"/>
        </w:rPr>
      </w:pPr>
    </w:p>
    <w:p w:rsidR="00671A54" w:rsidRPr="003C326C" w:rsidRDefault="00671A54" w:rsidP="00671A54">
      <w:pPr>
        <w:ind w:firstLine="708"/>
        <w:jc w:val="both"/>
        <w:rPr>
          <w:rFonts w:eastAsia="Times New Roman"/>
          <w:sz w:val="28"/>
          <w:szCs w:val="28"/>
        </w:rPr>
      </w:pPr>
      <w:r w:rsidRPr="003C326C">
        <w:rPr>
          <w:rFonts w:eastAsia="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671A54" w:rsidRPr="003C326C" w:rsidRDefault="00671A54" w:rsidP="00671A54">
      <w:pPr>
        <w:jc w:val="center"/>
        <w:rPr>
          <w:rFonts w:eastAsia="Times New Roman"/>
          <w:b/>
          <w:sz w:val="28"/>
          <w:szCs w:val="28"/>
        </w:rPr>
      </w:pPr>
      <w:r w:rsidRPr="003C326C">
        <w:rPr>
          <w:rFonts w:eastAsia="Times New Roman"/>
          <w:b/>
          <w:sz w:val="28"/>
          <w:szCs w:val="28"/>
        </w:rPr>
        <w:t>постановляю:</w:t>
      </w:r>
    </w:p>
    <w:p w:rsidR="00671A54" w:rsidRPr="00E24CA8" w:rsidRDefault="00671A54" w:rsidP="00671A54">
      <w:pPr>
        <w:jc w:val="center"/>
        <w:rPr>
          <w:rFonts w:eastAsia="Times New Roman"/>
          <w:b/>
          <w:sz w:val="28"/>
          <w:szCs w:val="28"/>
          <w:highlight w:val="yellow"/>
        </w:rPr>
      </w:pPr>
    </w:p>
    <w:p w:rsidR="00671A54" w:rsidRPr="003C326C" w:rsidRDefault="003C326C" w:rsidP="003C326C">
      <w:pPr>
        <w:keepNext/>
        <w:ind w:right="-1"/>
        <w:outlineLvl w:val="0"/>
        <w:rPr>
          <w:bCs/>
          <w:sz w:val="28"/>
          <w:szCs w:val="20"/>
          <w:lang w:eastAsia="zh-CN"/>
        </w:rPr>
      </w:pPr>
      <w:r>
        <w:rPr>
          <w:rFonts w:eastAsia="Times New Roman"/>
          <w:sz w:val="28"/>
          <w:szCs w:val="28"/>
        </w:rPr>
        <w:t xml:space="preserve">          </w:t>
      </w:r>
      <w:r w:rsidR="00671A54" w:rsidRPr="003C326C">
        <w:rPr>
          <w:rFonts w:eastAsia="Times New Roman"/>
          <w:sz w:val="28"/>
          <w:szCs w:val="28"/>
        </w:rPr>
        <w:t xml:space="preserve">1.Утвердить Административный регламент предоставления муниципальной услуги </w:t>
      </w:r>
      <w:r w:rsidRPr="003C326C">
        <w:rPr>
          <w:bCs/>
          <w:sz w:val="28"/>
          <w:szCs w:val="20"/>
          <w:lang w:eastAsia="zh-CN"/>
        </w:rPr>
        <w:t>по заключению договора на размещение нестационарных торговых объектов на землях,</w:t>
      </w:r>
      <w:r>
        <w:rPr>
          <w:bCs/>
          <w:sz w:val="28"/>
          <w:szCs w:val="20"/>
          <w:lang w:eastAsia="zh-CN"/>
        </w:rPr>
        <w:t xml:space="preserve"> </w:t>
      </w:r>
      <w:r w:rsidRPr="003C326C">
        <w:rPr>
          <w:bCs/>
          <w:sz w:val="28"/>
          <w:szCs w:val="20"/>
          <w:lang w:eastAsia="zh-CN"/>
        </w:rPr>
        <w:t>находящихся в муниципальной собственности</w:t>
      </w:r>
      <w:r>
        <w:rPr>
          <w:bCs/>
          <w:sz w:val="28"/>
          <w:szCs w:val="20"/>
          <w:lang w:eastAsia="zh-CN"/>
        </w:rPr>
        <w:t xml:space="preserve"> </w:t>
      </w:r>
      <w:r w:rsidR="00412A70" w:rsidRPr="003C326C">
        <w:rPr>
          <w:rFonts w:eastAsia="Times New Roman"/>
          <w:sz w:val="28"/>
          <w:szCs w:val="28"/>
        </w:rPr>
        <w:t>Билярского</w:t>
      </w:r>
      <w:r w:rsidR="00671A54" w:rsidRPr="003C326C">
        <w:rPr>
          <w:rFonts w:eastAsia="Times New Roman"/>
          <w:sz w:val="28"/>
          <w:szCs w:val="28"/>
        </w:rPr>
        <w:t xml:space="preserve"> сельского поселения Алексеевского муниципального района</w:t>
      </w:r>
      <w:r w:rsidR="00671A54" w:rsidRPr="003C326C">
        <w:rPr>
          <w:rFonts w:eastAsia="Times New Roman"/>
          <w:bCs/>
          <w:sz w:val="28"/>
          <w:szCs w:val="28"/>
          <w:lang w:eastAsia="zh-CN"/>
        </w:rPr>
        <w:t xml:space="preserve"> Республики Татарстан</w:t>
      </w:r>
      <w:r w:rsidR="00671A54" w:rsidRPr="003C326C">
        <w:rPr>
          <w:rFonts w:eastAsia="Times New Roman"/>
          <w:sz w:val="28"/>
          <w:szCs w:val="28"/>
        </w:rPr>
        <w:t xml:space="preserve"> (Приложение).                                                                                                                   </w:t>
      </w:r>
    </w:p>
    <w:p w:rsidR="00C376F2" w:rsidRPr="00B64BC3" w:rsidRDefault="00671A54" w:rsidP="00C376F2">
      <w:pPr>
        <w:jc w:val="both"/>
        <w:rPr>
          <w:sz w:val="28"/>
          <w:szCs w:val="28"/>
        </w:rPr>
      </w:pPr>
      <w:r w:rsidRPr="003C326C">
        <w:rPr>
          <w:rFonts w:eastAsia="Times New Roman"/>
          <w:sz w:val="28"/>
          <w:szCs w:val="28"/>
        </w:rPr>
        <w:t xml:space="preserve">2.Признать утратившим силу постановление Исполнительного комитета </w:t>
      </w:r>
      <w:r w:rsidR="00412A70" w:rsidRPr="003C326C">
        <w:rPr>
          <w:rFonts w:eastAsia="Times New Roman"/>
          <w:sz w:val="28"/>
          <w:szCs w:val="28"/>
        </w:rPr>
        <w:t>Билярского</w:t>
      </w:r>
      <w:r w:rsidRPr="003C326C">
        <w:rPr>
          <w:rFonts w:eastAsia="Times New Roman"/>
          <w:sz w:val="28"/>
          <w:szCs w:val="28"/>
        </w:rPr>
        <w:t xml:space="preserve"> сельского поселения Алексеевс</w:t>
      </w:r>
      <w:r w:rsidR="00C376F2">
        <w:rPr>
          <w:rFonts w:eastAsia="Times New Roman"/>
          <w:sz w:val="28"/>
          <w:szCs w:val="28"/>
        </w:rPr>
        <w:t>кого муниципального района от 29</w:t>
      </w:r>
      <w:r w:rsidRPr="003C326C">
        <w:rPr>
          <w:rFonts w:eastAsia="Times New Roman"/>
          <w:sz w:val="28"/>
          <w:szCs w:val="28"/>
        </w:rPr>
        <w:t>.12.2021 №</w:t>
      </w:r>
      <w:r w:rsidR="00C376F2">
        <w:rPr>
          <w:rFonts w:eastAsia="Times New Roman"/>
          <w:sz w:val="28"/>
          <w:szCs w:val="28"/>
        </w:rPr>
        <w:t xml:space="preserve"> 29</w:t>
      </w:r>
      <w:r w:rsidR="00412A70" w:rsidRPr="003C326C">
        <w:rPr>
          <w:rFonts w:eastAsia="Times New Roman"/>
          <w:sz w:val="28"/>
          <w:szCs w:val="28"/>
        </w:rPr>
        <w:t xml:space="preserve"> </w:t>
      </w:r>
      <w:r w:rsidR="00B64BC3">
        <w:rPr>
          <w:rFonts w:eastAsia="Times New Roman"/>
          <w:sz w:val="28"/>
          <w:szCs w:val="28"/>
        </w:rPr>
        <w:t xml:space="preserve"> «</w:t>
      </w:r>
      <w:r w:rsidR="00C376F2" w:rsidRPr="00B64BC3">
        <w:rPr>
          <w:sz w:val="28"/>
          <w:szCs w:val="28"/>
        </w:rPr>
        <w:t>Об утверждении Административного</w:t>
      </w:r>
      <w:r w:rsidR="00B64BC3">
        <w:rPr>
          <w:sz w:val="28"/>
          <w:szCs w:val="28"/>
        </w:rPr>
        <w:t xml:space="preserve"> </w:t>
      </w:r>
      <w:r w:rsidR="00C376F2" w:rsidRPr="00B64BC3">
        <w:rPr>
          <w:sz w:val="28"/>
          <w:szCs w:val="28"/>
        </w:rPr>
        <w:t xml:space="preserve">регламента предоставления муниципальной услуги по заключению договора на размещение </w:t>
      </w:r>
    </w:p>
    <w:p w:rsidR="00671A54" w:rsidRPr="00B64BC3" w:rsidRDefault="00C376F2" w:rsidP="00B64BC3">
      <w:pPr>
        <w:jc w:val="both"/>
        <w:rPr>
          <w:sz w:val="28"/>
          <w:szCs w:val="28"/>
        </w:rPr>
      </w:pPr>
      <w:r w:rsidRPr="00B64BC3">
        <w:rPr>
          <w:sz w:val="28"/>
          <w:szCs w:val="28"/>
        </w:rPr>
        <w:t>нестационарных торговых объектов на землях, находящихся в муниципальной собственности</w:t>
      </w:r>
      <w:r w:rsidR="00B64BC3">
        <w:rPr>
          <w:sz w:val="28"/>
          <w:szCs w:val="28"/>
        </w:rPr>
        <w:t>»</w:t>
      </w:r>
    </w:p>
    <w:p w:rsidR="00671A54" w:rsidRDefault="00671A54" w:rsidP="00671A54">
      <w:pPr>
        <w:ind w:firstLine="708"/>
        <w:jc w:val="both"/>
        <w:rPr>
          <w:rFonts w:eastAsia="Times New Roman"/>
          <w:sz w:val="28"/>
          <w:szCs w:val="28"/>
        </w:rPr>
      </w:pPr>
      <w:r>
        <w:rPr>
          <w:rFonts w:eastAsia="Times New Roman"/>
          <w:bCs/>
          <w:sz w:val="28"/>
          <w:szCs w:val="28"/>
          <w:lang w:eastAsia="zh-CN"/>
        </w:rPr>
        <w:t>3</w:t>
      </w:r>
      <w:r w:rsidRPr="00062F3A">
        <w:rPr>
          <w:rFonts w:eastAsia="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412A70">
          <w:rPr>
            <w:rFonts w:eastAsia="Times New Roman"/>
            <w:color w:val="auto"/>
            <w:sz w:val="28"/>
            <w:szCs w:val="28"/>
            <w:lang w:val="en-US"/>
          </w:rPr>
          <w:t>http</w:t>
        </w:r>
        <w:r w:rsidRPr="00412A70">
          <w:rPr>
            <w:rFonts w:eastAsia="Times New Roman"/>
            <w:color w:val="auto"/>
            <w:sz w:val="28"/>
            <w:szCs w:val="28"/>
          </w:rPr>
          <w:t>://</w:t>
        </w:r>
        <w:r w:rsidRPr="00412A70">
          <w:rPr>
            <w:rFonts w:eastAsia="Times New Roman"/>
            <w:color w:val="auto"/>
            <w:sz w:val="28"/>
            <w:szCs w:val="28"/>
            <w:lang w:val="en-US"/>
          </w:rPr>
          <w:t>alekseevskiy</w:t>
        </w:r>
        <w:r w:rsidRPr="00412A70">
          <w:rPr>
            <w:rFonts w:eastAsia="Times New Roman"/>
            <w:color w:val="auto"/>
            <w:sz w:val="28"/>
            <w:szCs w:val="28"/>
          </w:rPr>
          <w:t>.</w:t>
        </w:r>
        <w:r w:rsidRPr="00412A70">
          <w:rPr>
            <w:rFonts w:eastAsia="Times New Roman"/>
            <w:color w:val="auto"/>
            <w:sz w:val="28"/>
            <w:szCs w:val="28"/>
            <w:lang w:val="en-US"/>
          </w:rPr>
          <w:t>tatarstan</w:t>
        </w:r>
        <w:r w:rsidRPr="00412A70">
          <w:rPr>
            <w:rFonts w:eastAsia="Times New Roman"/>
            <w:color w:val="auto"/>
            <w:sz w:val="28"/>
            <w:szCs w:val="28"/>
          </w:rPr>
          <w:t>.</w:t>
        </w:r>
        <w:r w:rsidRPr="00412A70">
          <w:rPr>
            <w:rFonts w:eastAsia="Times New Roman"/>
            <w:color w:val="auto"/>
            <w:sz w:val="28"/>
            <w:szCs w:val="28"/>
            <w:lang w:val="en-US"/>
          </w:rPr>
          <w:t>ru</w:t>
        </w:r>
      </w:hyperlink>
      <w:r w:rsidRPr="00062F3A">
        <w:rPr>
          <w:rFonts w:eastAsia="Times New Roman"/>
          <w:sz w:val="28"/>
          <w:szCs w:val="28"/>
        </w:rPr>
        <w:t xml:space="preserve"> </w:t>
      </w:r>
      <w:r>
        <w:rPr>
          <w:rFonts w:eastAsia="Times New Roman"/>
          <w:sz w:val="28"/>
          <w:szCs w:val="28"/>
        </w:rPr>
        <w:t xml:space="preserve">и </w:t>
      </w:r>
      <w:r w:rsidRPr="00062F3A">
        <w:rPr>
          <w:rFonts w:eastAsia="Times New Roman"/>
          <w:sz w:val="28"/>
          <w:szCs w:val="28"/>
        </w:rPr>
        <w:t xml:space="preserve">обнародовать на специальном информационном стенде в здании Совета </w:t>
      </w:r>
      <w:r w:rsidR="00412A70">
        <w:rPr>
          <w:rFonts w:eastAsia="Times New Roman"/>
          <w:sz w:val="28"/>
          <w:szCs w:val="28"/>
        </w:rPr>
        <w:t>Билярского</w:t>
      </w:r>
      <w:r w:rsidRPr="00062F3A">
        <w:rPr>
          <w:rFonts w:eastAsia="Times New Roman"/>
          <w:sz w:val="28"/>
          <w:szCs w:val="28"/>
        </w:rPr>
        <w:t xml:space="preserve"> сельского </w:t>
      </w:r>
      <w:r w:rsidRPr="00062F3A">
        <w:rPr>
          <w:rFonts w:eastAsia="Times New Roman"/>
          <w:bCs/>
          <w:sz w:val="28"/>
          <w:szCs w:val="28"/>
        </w:rPr>
        <w:t xml:space="preserve">поселения </w:t>
      </w:r>
      <w:r w:rsidRPr="00062F3A">
        <w:rPr>
          <w:rFonts w:eastAsia="Times New Roman"/>
          <w:sz w:val="28"/>
          <w:szCs w:val="28"/>
        </w:rPr>
        <w:t>Алексеевского муниципального района Республики Татарстан.</w:t>
      </w:r>
    </w:p>
    <w:p w:rsidR="003C326C" w:rsidRPr="00062F3A" w:rsidRDefault="003C326C" w:rsidP="00671A54">
      <w:pPr>
        <w:ind w:firstLine="708"/>
        <w:jc w:val="both"/>
        <w:rPr>
          <w:rFonts w:eastAsia="Times New Roman"/>
          <w:sz w:val="28"/>
          <w:szCs w:val="28"/>
        </w:rPr>
      </w:pPr>
    </w:p>
    <w:p w:rsidR="00671A54" w:rsidRPr="00062F3A" w:rsidRDefault="00671A54" w:rsidP="00671A54">
      <w:pPr>
        <w:ind w:firstLine="708"/>
        <w:jc w:val="both"/>
        <w:rPr>
          <w:rFonts w:eastAsia="Times New Roman"/>
          <w:sz w:val="28"/>
          <w:szCs w:val="28"/>
        </w:rPr>
      </w:pPr>
      <w:r>
        <w:rPr>
          <w:rFonts w:eastAsia="Times New Roman"/>
          <w:sz w:val="28"/>
          <w:szCs w:val="28"/>
        </w:rPr>
        <w:t>4</w:t>
      </w:r>
      <w:r w:rsidRPr="00062F3A">
        <w:rPr>
          <w:rFonts w:eastAsia="Times New Roman"/>
          <w:sz w:val="28"/>
          <w:szCs w:val="28"/>
        </w:rPr>
        <w:t>.Настоящее постановление вступает в силу после его официального опубликования.</w:t>
      </w:r>
    </w:p>
    <w:p w:rsidR="00671A54" w:rsidRPr="00062F3A" w:rsidRDefault="00671A54" w:rsidP="00671A54">
      <w:pPr>
        <w:ind w:firstLine="708"/>
        <w:jc w:val="both"/>
        <w:rPr>
          <w:rFonts w:eastAsia="Times New Roman"/>
          <w:sz w:val="28"/>
          <w:szCs w:val="28"/>
        </w:rPr>
      </w:pPr>
      <w:r>
        <w:rPr>
          <w:rFonts w:eastAsia="Times New Roman"/>
          <w:sz w:val="28"/>
          <w:szCs w:val="28"/>
        </w:rPr>
        <w:t>5</w:t>
      </w:r>
      <w:r w:rsidRPr="00062F3A">
        <w:rPr>
          <w:rFonts w:eastAsia="Times New Roman"/>
          <w:sz w:val="28"/>
          <w:szCs w:val="28"/>
        </w:rPr>
        <w:t>. Контроль за исполнением настоящего постановления оставляю за собой.</w:t>
      </w:r>
    </w:p>
    <w:p w:rsidR="00671A54" w:rsidRPr="00062F3A" w:rsidRDefault="00671A54" w:rsidP="00671A54">
      <w:pPr>
        <w:autoSpaceDE w:val="0"/>
        <w:autoSpaceDN w:val="0"/>
        <w:adjustRightInd w:val="0"/>
        <w:ind w:firstLine="720"/>
        <w:jc w:val="both"/>
        <w:rPr>
          <w:rFonts w:eastAsia="Times New Roman"/>
          <w:b/>
          <w:sz w:val="28"/>
          <w:szCs w:val="28"/>
        </w:rPr>
      </w:pPr>
    </w:p>
    <w:p w:rsidR="00671A54" w:rsidRPr="00062F3A" w:rsidRDefault="00671A54" w:rsidP="00671A54">
      <w:pPr>
        <w:autoSpaceDE w:val="0"/>
        <w:autoSpaceDN w:val="0"/>
        <w:adjustRightInd w:val="0"/>
        <w:ind w:firstLine="720"/>
        <w:jc w:val="both"/>
        <w:rPr>
          <w:rFonts w:eastAsia="Times New Roman"/>
          <w:b/>
          <w:sz w:val="28"/>
          <w:szCs w:val="28"/>
        </w:rPr>
      </w:pPr>
    </w:p>
    <w:p w:rsidR="00671A54" w:rsidRPr="00671A54" w:rsidRDefault="00671A54" w:rsidP="00671A54">
      <w:pPr>
        <w:rPr>
          <w:b/>
          <w:sz w:val="28"/>
          <w:szCs w:val="28"/>
        </w:rPr>
      </w:pPr>
      <w:r w:rsidRPr="00671A54">
        <w:rPr>
          <w:b/>
          <w:sz w:val="28"/>
          <w:szCs w:val="28"/>
        </w:rPr>
        <w:t xml:space="preserve">Руководитель исполнительного комитета </w:t>
      </w:r>
    </w:p>
    <w:p w:rsidR="00671A54" w:rsidRPr="00671A54" w:rsidRDefault="00671A54" w:rsidP="00671A54">
      <w:pPr>
        <w:rPr>
          <w:b/>
          <w:sz w:val="28"/>
          <w:szCs w:val="28"/>
        </w:rPr>
      </w:pPr>
      <w:r w:rsidRPr="00671A54">
        <w:rPr>
          <w:b/>
          <w:sz w:val="28"/>
          <w:szCs w:val="28"/>
        </w:rPr>
        <w:t xml:space="preserve">Билярского сельского поселения </w:t>
      </w:r>
    </w:p>
    <w:p w:rsidR="00671A54" w:rsidRPr="00671A54" w:rsidRDefault="00671A54" w:rsidP="00671A54">
      <w:pPr>
        <w:rPr>
          <w:b/>
          <w:sz w:val="28"/>
          <w:szCs w:val="28"/>
        </w:rPr>
      </w:pPr>
      <w:r w:rsidRPr="00671A54">
        <w:rPr>
          <w:b/>
          <w:sz w:val="28"/>
          <w:szCs w:val="28"/>
        </w:rPr>
        <w:t xml:space="preserve">Алексеевского муниципального района </w:t>
      </w:r>
    </w:p>
    <w:p w:rsidR="00671A54" w:rsidRPr="00671A54" w:rsidRDefault="00671A54" w:rsidP="00671A54">
      <w:pPr>
        <w:rPr>
          <w:b/>
          <w:sz w:val="28"/>
          <w:szCs w:val="28"/>
        </w:rPr>
      </w:pPr>
      <w:r w:rsidRPr="00671A54">
        <w:rPr>
          <w:b/>
          <w:sz w:val="28"/>
          <w:szCs w:val="28"/>
        </w:rPr>
        <w:t xml:space="preserve">Республики Татарстан                                                   </w:t>
      </w:r>
      <w:r>
        <w:rPr>
          <w:b/>
          <w:sz w:val="28"/>
          <w:szCs w:val="28"/>
        </w:rPr>
        <w:t xml:space="preserve">                  </w:t>
      </w:r>
      <w:r w:rsidRPr="00671A54">
        <w:rPr>
          <w:b/>
          <w:sz w:val="28"/>
          <w:szCs w:val="28"/>
        </w:rPr>
        <w:t>Г.Г.Хабибуллин</w:t>
      </w:r>
    </w:p>
    <w:p w:rsidR="00671A54" w:rsidRPr="00062F3A" w:rsidRDefault="00671A54" w:rsidP="00671A54">
      <w:pPr>
        <w:ind w:firstLine="5103"/>
        <w:rPr>
          <w:rFonts w:eastAsia="Calibri"/>
          <w:sz w:val="28"/>
          <w:szCs w:val="28"/>
        </w:rPr>
      </w:pPr>
    </w:p>
    <w:p w:rsidR="00671A54" w:rsidRPr="00062F3A" w:rsidRDefault="00671A54" w:rsidP="00671A54">
      <w:pPr>
        <w:ind w:firstLine="5103"/>
        <w:rPr>
          <w:rFonts w:eastAsia="Calibri"/>
          <w:sz w:val="28"/>
          <w:szCs w:val="28"/>
        </w:rPr>
      </w:pPr>
    </w:p>
    <w:p w:rsidR="00671A54" w:rsidRPr="00062F3A" w:rsidRDefault="00671A54" w:rsidP="00671A54">
      <w:pPr>
        <w:ind w:firstLine="5103"/>
        <w:rPr>
          <w:rFonts w:eastAsia="Calibri"/>
          <w:sz w:val="28"/>
          <w:szCs w:val="28"/>
        </w:rPr>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412A70">
      <w:pPr>
        <w:ind w:right="-1"/>
      </w:pPr>
    </w:p>
    <w:p w:rsidR="00412A70" w:rsidRDefault="00412A70" w:rsidP="00412A70">
      <w:pPr>
        <w:ind w:right="-1"/>
      </w:pPr>
    </w:p>
    <w:p w:rsidR="00671A54" w:rsidRDefault="00671A54" w:rsidP="00671A54">
      <w:pPr>
        <w:ind w:right="-1"/>
      </w:pPr>
    </w:p>
    <w:p w:rsidR="00671A54" w:rsidRDefault="00671A54" w:rsidP="00671A54">
      <w:pPr>
        <w:ind w:left="5670" w:right="-1"/>
      </w:pPr>
    </w:p>
    <w:p w:rsidR="00671A54" w:rsidRPr="00825796" w:rsidRDefault="00671A54" w:rsidP="00671A54">
      <w:pPr>
        <w:ind w:left="5670" w:right="-1"/>
      </w:pPr>
      <w:r w:rsidRPr="00825796">
        <w:t xml:space="preserve">Утвержден </w:t>
      </w:r>
    </w:p>
    <w:p w:rsidR="00350CAF" w:rsidRDefault="00671A54" w:rsidP="00671A54">
      <w:pPr>
        <w:ind w:left="5670" w:right="-1"/>
      </w:pPr>
      <w:r>
        <w:t xml:space="preserve">постановлением </w:t>
      </w:r>
      <w:r w:rsidRPr="00825796">
        <w:t xml:space="preserve"> </w:t>
      </w:r>
      <w:r w:rsidRPr="00825796">
        <w:br/>
      </w:r>
      <w:r w:rsidRPr="00412A70">
        <w:t>Исполн</w:t>
      </w:r>
      <w:r w:rsidR="00350CAF">
        <w:t xml:space="preserve">ительного комитета </w:t>
      </w:r>
    </w:p>
    <w:p w:rsidR="00671A54" w:rsidRPr="00825796" w:rsidRDefault="00350CAF" w:rsidP="00671A54">
      <w:pPr>
        <w:ind w:left="5670" w:right="-1"/>
      </w:pPr>
      <w:r>
        <w:t>Билярского</w:t>
      </w:r>
      <w:r w:rsidR="00671A54" w:rsidRPr="00412A70">
        <w:t xml:space="preserve"> сельского</w:t>
      </w:r>
      <w:r w:rsidR="00671A54">
        <w:rPr>
          <w:i/>
        </w:rPr>
        <w:t xml:space="preserve"> </w:t>
      </w:r>
      <w:r w:rsidR="00671A54">
        <w:t xml:space="preserve">поселения Алексеевского </w:t>
      </w:r>
      <w:r w:rsidR="00671A54" w:rsidRPr="00825796">
        <w:t xml:space="preserve"> муниципального района,</w:t>
      </w:r>
      <w:r w:rsidR="00671A54">
        <w:t xml:space="preserve"> </w:t>
      </w:r>
      <w:r w:rsidR="00671A54" w:rsidRPr="00825796">
        <w:br/>
        <w:t xml:space="preserve">Республики Татарстан </w:t>
      </w:r>
    </w:p>
    <w:p w:rsidR="00671A54" w:rsidRPr="00825796" w:rsidRDefault="002172E8" w:rsidP="00671A54">
      <w:pPr>
        <w:keepNext/>
        <w:ind w:left="5670" w:right="-1"/>
        <w:outlineLvl w:val="0"/>
        <w:rPr>
          <w:b/>
          <w:bCs/>
          <w:sz w:val="28"/>
          <w:szCs w:val="20"/>
          <w:lang w:eastAsia="zh-CN"/>
        </w:rPr>
      </w:pPr>
      <w:r>
        <w:t>от «__» _____</w:t>
      </w:r>
      <w:r w:rsidR="00671A54">
        <w:t xml:space="preserve"> 2022</w:t>
      </w:r>
      <w:r>
        <w:t xml:space="preserve"> г. № ___</w:t>
      </w:r>
      <w:bookmarkStart w:id="0" w:name="_GoBack"/>
      <w:bookmarkEnd w:id="0"/>
    </w:p>
    <w:p w:rsidR="00671A54" w:rsidRPr="00825796" w:rsidRDefault="00671A54" w:rsidP="00671A54">
      <w:pPr>
        <w:keepNext/>
        <w:ind w:right="-1"/>
        <w:jc w:val="center"/>
        <w:outlineLvl w:val="0"/>
        <w:rPr>
          <w:b/>
          <w:bCs/>
          <w:sz w:val="28"/>
          <w:szCs w:val="20"/>
          <w:lang w:eastAsia="zh-CN"/>
        </w:rPr>
      </w:pPr>
    </w:p>
    <w:p w:rsidR="00E24CA8" w:rsidRPr="00550F50" w:rsidRDefault="00E24CA8" w:rsidP="00E24CA8">
      <w:pPr>
        <w:keepNext/>
        <w:ind w:right="-1"/>
        <w:jc w:val="center"/>
        <w:outlineLvl w:val="0"/>
        <w:rPr>
          <w:b/>
          <w:bCs/>
          <w:sz w:val="28"/>
          <w:szCs w:val="20"/>
          <w:lang w:eastAsia="zh-CN"/>
        </w:rPr>
      </w:pPr>
      <w:r w:rsidRPr="00550F50">
        <w:rPr>
          <w:b/>
          <w:bCs/>
          <w:sz w:val="28"/>
          <w:szCs w:val="20"/>
          <w:lang w:eastAsia="zh-CN"/>
        </w:rPr>
        <w:t>Административный регламент</w:t>
      </w:r>
    </w:p>
    <w:p w:rsidR="00E24CA8" w:rsidRPr="003D3E54" w:rsidRDefault="00E24CA8" w:rsidP="00E24CA8">
      <w:pPr>
        <w:keepNext/>
        <w:ind w:right="-1"/>
        <w:jc w:val="center"/>
        <w:outlineLvl w:val="0"/>
        <w:rPr>
          <w:b/>
          <w:bCs/>
          <w:sz w:val="28"/>
          <w:szCs w:val="20"/>
          <w:lang w:eastAsia="zh-CN"/>
        </w:rPr>
      </w:pPr>
      <w:r w:rsidRPr="00550F50">
        <w:rPr>
          <w:b/>
          <w:bCs/>
          <w:sz w:val="28"/>
          <w:szCs w:val="20"/>
          <w:lang w:eastAsia="zh-CN"/>
        </w:rPr>
        <w:t xml:space="preserve">предоставления муниципальной услуги по </w:t>
      </w:r>
      <w:r>
        <w:rPr>
          <w:b/>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E24CA8" w:rsidRPr="00550F50" w:rsidRDefault="00E24CA8" w:rsidP="00E24CA8">
      <w:pPr>
        <w:ind w:right="-1"/>
        <w:rPr>
          <w:lang w:val="tt-RU"/>
        </w:rPr>
      </w:pPr>
    </w:p>
    <w:p w:rsidR="00E24CA8" w:rsidRPr="00550F50" w:rsidRDefault="00E24CA8" w:rsidP="00E24CA8">
      <w:pPr>
        <w:ind w:right="-1"/>
        <w:jc w:val="center"/>
        <w:rPr>
          <w:b/>
          <w:sz w:val="28"/>
        </w:rPr>
      </w:pPr>
      <w:r w:rsidRPr="00550F50">
        <w:rPr>
          <w:b/>
          <w:sz w:val="28"/>
        </w:rPr>
        <w:t>1. Общие положения</w:t>
      </w:r>
    </w:p>
    <w:p w:rsidR="00E24CA8" w:rsidRDefault="00E24CA8" w:rsidP="00E24CA8">
      <w:pPr>
        <w:keepNext/>
        <w:jc w:val="center"/>
        <w:outlineLvl w:val="0"/>
        <w:rPr>
          <w:sz w:val="28"/>
          <w:szCs w:val="20"/>
          <w:lang w:eastAsia="zh-CN"/>
        </w:rPr>
      </w:pPr>
    </w:p>
    <w:p w:rsidR="00E24CA8" w:rsidRDefault="00E24CA8" w:rsidP="00E24CA8">
      <w:pPr>
        <w:keepNext/>
        <w:jc w:val="center"/>
        <w:outlineLvl w:val="0"/>
        <w:rPr>
          <w:sz w:val="28"/>
          <w:szCs w:val="20"/>
          <w:lang w:eastAsia="zh-CN"/>
        </w:rPr>
      </w:pPr>
      <w:r w:rsidRPr="00550F50">
        <w:rPr>
          <w:sz w:val="28"/>
          <w:szCs w:val="20"/>
          <w:lang w:eastAsia="zh-CN"/>
        </w:rPr>
        <w:t>1.1.</w:t>
      </w:r>
      <w:r w:rsidRPr="00550F50">
        <w:rPr>
          <w:sz w:val="28"/>
          <w:szCs w:val="20"/>
          <w:lang w:eastAsia="zh-CN"/>
        </w:rPr>
        <w:tab/>
      </w:r>
      <w:r>
        <w:rPr>
          <w:sz w:val="28"/>
          <w:szCs w:val="20"/>
          <w:lang w:eastAsia="zh-CN"/>
        </w:rPr>
        <w:t>Предмет регулирования административного регламента</w:t>
      </w:r>
    </w:p>
    <w:p w:rsidR="00E24CA8" w:rsidRPr="00550F50" w:rsidRDefault="00E24CA8" w:rsidP="00E24CA8">
      <w:pPr>
        <w:ind w:right="-1"/>
        <w:jc w:val="both"/>
        <w:rPr>
          <w:b/>
          <w:sz w:val="28"/>
        </w:rPr>
      </w:pPr>
    </w:p>
    <w:p w:rsidR="00E24CA8" w:rsidRPr="003F3328" w:rsidRDefault="00E24CA8" w:rsidP="00E24CA8">
      <w:pPr>
        <w:keepNext/>
        <w:ind w:right="-1" w:firstLine="709"/>
        <w:jc w:val="both"/>
        <w:outlineLvl w:val="0"/>
        <w:rPr>
          <w:sz w:val="28"/>
          <w:szCs w:val="20"/>
          <w:lang w:eastAsia="zh-CN"/>
        </w:rPr>
      </w:pPr>
      <w:bookmarkStart w:id="1" w:name="_Hlk40972767"/>
      <w:bookmarkStart w:id="2" w:name="_Hlk41043988"/>
      <w:bookmarkStart w:id="3" w:name="_Hlk40973750"/>
      <w:r w:rsidRPr="003F3328">
        <w:rPr>
          <w:sz w:val="28"/>
          <w:szCs w:val="20"/>
          <w:lang w:eastAsia="zh-CN"/>
        </w:rPr>
        <w:t xml:space="preserve">Настоящий административный регламент предоставления муниципальной услуги (далее – </w:t>
      </w:r>
      <w:r>
        <w:rPr>
          <w:sz w:val="28"/>
          <w:szCs w:val="20"/>
          <w:lang w:eastAsia="zh-CN"/>
        </w:rPr>
        <w:t>административный регламент</w:t>
      </w:r>
      <w:r w:rsidRPr="003F3328">
        <w:rPr>
          <w:sz w:val="28"/>
          <w:szCs w:val="20"/>
          <w:lang w:eastAsia="zh-CN"/>
        </w:rPr>
        <w:t>) устанавливает стандарт и порядок предоставления муниципальной услуги по</w:t>
      </w:r>
      <w:r w:rsidRPr="003F3328">
        <w:rPr>
          <w:bCs/>
          <w:sz w:val="28"/>
          <w:szCs w:val="20"/>
          <w:lang w:eastAsia="zh-CN"/>
        </w:rPr>
        <w:t xml:space="preserve"> </w:t>
      </w:r>
      <w:r w:rsidRPr="00FD264F">
        <w:rPr>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3F3328">
        <w:rPr>
          <w:bCs/>
          <w:sz w:val="28"/>
          <w:szCs w:val="20"/>
          <w:lang w:eastAsia="zh-CN"/>
        </w:rPr>
        <w:t xml:space="preserve"> </w:t>
      </w:r>
      <w:r w:rsidRPr="003F3328">
        <w:rPr>
          <w:sz w:val="28"/>
          <w:szCs w:val="20"/>
          <w:lang w:eastAsia="zh-CN"/>
        </w:rPr>
        <w:t xml:space="preserve">(далее – </w:t>
      </w:r>
      <w:r w:rsidRPr="003F3328">
        <w:rPr>
          <w:bCs/>
          <w:sz w:val="28"/>
          <w:szCs w:val="20"/>
          <w:lang w:val="tt-RU" w:eastAsia="zh-CN"/>
        </w:rPr>
        <w:t xml:space="preserve">муниципальная </w:t>
      </w:r>
      <w:r w:rsidRPr="003F3328">
        <w:rPr>
          <w:sz w:val="28"/>
          <w:szCs w:val="20"/>
          <w:lang w:eastAsia="zh-CN"/>
        </w:rPr>
        <w:t>услуга).</w:t>
      </w:r>
    </w:p>
    <w:p w:rsidR="00E24CA8" w:rsidRDefault="00E24CA8" w:rsidP="00E24CA8">
      <w:pPr>
        <w:pStyle w:val="a6"/>
        <w:autoSpaceDE w:val="0"/>
        <w:autoSpaceDN w:val="0"/>
        <w:adjustRightInd w:val="0"/>
        <w:ind w:left="0" w:right="-1" w:firstLine="709"/>
        <w:jc w:val="both"/>
        <w:rPr>
          <w:rFonts w:ascii="Times New Roman" w:hAnsi="Times New Roman"/>
          <w:sz w:val="28"/>
          <w:szCs w:val="28"/>
        </w:rPr>
      </w:pPr>
    </w:p>
    <w:p w:rsidR="00E24CA8" w:rsidRDefault="00E24CA8" w:rsidP="00E24CA8">
      <w:pPr>
        <w:jc w:val="center"/>
        <w:rPr>
          <w:sz w:val="28"/>
          <w:szCs w:val="28"/>
        </w:rPr>
      </w:pPr>
      <w:r w:rsidRPr="00550F50">
        <w:rPr>
          <w:sz w:val="28"/>
          <w:szCs w:val="28"/>
        </w:rPr>
        <w:t xml:space="preserve">1.2. </w:t>
      </w:r>
      <w:r>
        <w:rPr>
          <w:sz w:val="28"/>
          <w:szCs w:val="28"/>
        </w:rPr>
        <w:t>Категории заявителей</w:t>
      </w:r>
    </w:p>
    <w:p w:rsidR="00E24CA8" w:rsidRDefault="00E24CA8" w:rsidP="00E24CA8">
      <w:pPr>
        <w:jc w:val="center"/>
        <w:rPr>
          <w:sz w:val="28"/>
          <w:szCs w:val="28"/>
        </w:rPr>
      </w:pPr>
    </w:p>
    <w:p w:rsidR="00E24CA8" w:rsidRPr="00A50B77" w:rsidRDefault="00E24CA8" w:rsidP="00E24CA8">
      <w:pPr>
        <w:pStyle w:val="a6"/>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186F5F">
        <w:rPr>
          <w:rFonts w:ascii="Times New Roman" w:hAnsi="Times New Roman"/>
          <w:sz w:val="28"/>
          <w:szCs w:val="28"/>
        </w:rPr>
        <w:t>юридические лица и индивидуальные предприниматели</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E24CA8" w:rsidRPr="00550F50" w:rsidRDefault="00E24CA8" w:rsidP="00E24CA8">
      <w:pPr>
        <w:pStyle w:val="a6"/>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E24CA8" w:rsidRDefault="00E24CA8" w:rsidP="00E24CA8">
      <w:pPr>
        <w:pStyle w:val="a6"/>
        <w:autoSpaceDE w:val="0"/>
        <w:autoSpaceDN w:val="0"/>
        <w:adjustRightInd w:val="0"/>
        <w:ind w:left="0" w:firstLine="709"/>
        <w:jc w:val="both"/>
        <w:rPr>
          <w:rFonts w:ascii="Times New Roman" w:hAnsi="Times New Roman"/>
          <w:spacing w:val="1"/>
          <w:sz w:val="28"/>
          <w:szCs w:val="28"/>
        </w:rPr>
      </w:pPr>
    </w:p>
    <w:p w:rsidR="00E24CA8" w:rsidRPr="00550F50" w:rsidRDefault="00E24CA8" w:rsidP="00E24CA8">
      <w:pPr>
        <w:pStyle w:val="a6"/>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E24CA8" w:rsidRDefault="00E24CA8" w:rsidP="00E24CA8">
      <w:pPr>
        <w:autoSpaceDE w:val="0"/>
        <w:autoSpaceDN w:val="0"/>
        <w:adjustRightInd w:val="0"/>
        <w:ind w:firstLine="709"/>
        <w:jc w:val="both"/>
        <w:rPr>
          <w:spacing w:val="1"/>
          <w:sz w:val="28"/>
          <w:szCs w:val="28"/>
        </w:rPr>
      </w:pP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hyperlink r:id="rId10" w:history="1">
        <w:r w:rsidR="00505B88" w:rsidRPr="00412A70">
          <w:rPr>
            <w:rFonts w:eastAsia="Times New Roman"/>
            <w:color w:val="auto"/>
            <w:sz w:val="28"/>
            <w:szCs w:val="28"/>
            <w:lang w:val="en-US"/>
          </w:rPr>
          <w:t>http</w:t>
        </w:r>
        <w:r w:rsidR="00505B88" w:rsidRPr="00412A70">
          <w:rPr>
            <w:rFonts w:eastAsia="Times New Roman"/>
            <w:color w:val="auto"/>
            <w:sz w:val="28"/>
            <w:szCs w:val="28"/>
          </w:rPr>
          <w:t>://</w:t>
        </w:r>
        <w:r w:rsidR="00505B88" w:rsidRPr="00412A70">
          <w:rPr>
            <w:rFonts w:eastAsia="Times New Roman"/>
            <w:color w:val="auto"/>
            <w:sz w:val="28"/>
            <w:szCs w:val="28"/>
            <w:lang w:val="en-US"/>
          </w:rPr>
          <w:t>alekseevskiy</w:t>
        </w:r>
        <w:r w:rsidR="00505B88" w:rsidRPr="00412A70">
          <w:rPr>
            <w:rFonts w:eastAsia="Times New Roman"/>
            <w:color w:val="auto"/>
            <w:sz w:val="28"/>
            <w:szCs w:val="28"/>
          </w:rPr>
          <w:t>.</w:t>
        </w:r>
        <w:r w:rsidR="00505B88" w:rsidRPr="00412A70">
          <w:rPr>
            <w:rFonts w:eastAsia="Times New Roman"/>
            <w:color w:val="auto"/>
            <w:sz w:val="28"/>
            <w:szCs w:val="28"/>
            <w:lang w:val="en-US"/>
          </w:rPr>
          <w:t>tatarstan</w:t>
        </w:r>
        <w:r w:rsidR="00505B88" w:rsidRPr="00412A70">
          <w:rPr>
            <w:rFonts w:eastAsia="Times New Roman"/>
            <w:color w:val="auto"/>
            <w:sz w:val="28"/>
            <w:szCs w:val="28"/>
          </w:rPr>
          <w:t>.</w:t>
        </w:r>
        <w:r w:rsidR="00505B88" w:rsidRPr="00412A70">
          <w:rPr>
            <w:rFonts w:eastAsia="Times New Roman"/>
            <w:color w:val="auto"/>
            <w:sz w:val="28"/>
            <w:szCs w:val="28"/>
            <w:lang w:val="en-US"/>
          </w:rPr>
          <w:t>ru</w:t>
        </w:r>
      </w:hyperlink>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4) на Едином портале государственных и муниципальных услуг (функций) </w:t>
      </w:r>
      <w:r w:rsidRPr="00550F50">
        <w:rPr>
          <w:spacing w:val="1"/>
          <w:sz w:val="28"/>
          <w:szCs w:val="28"/>
        </w:rPr>
        <w:lastRenderedPageBreak/>
        <w:t>(http</w:t>
      </w:r>
      <w:r w:rsidRPr="00550F50">
        <w:rPr>
          <w:spacing w:val="1"/>
          <w:sz w:val="28"/>
          <w:szCs w:val="28"/>
          <w:lang w:val="en-US"/>
        </w:rPr>
        <w:t>s</w:t>
      </w:r>
      <w:r w:rsidRPr="00550F50">
        <w:rPr>
          <w:spacing w:val="1"/>
          <w:sz w:val="28"/>
          <w:szCs w:val="28"/>
        </w:rPr>
        <w:t>:// www.gosuslugi.ru) (далее – Единый портал);</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3) </w:t>
      </w:r>
      <w:r w:rsidR="00505B88">
        <w:rPr>
          <w:sz w:val="28"/>
          <w:szCs w:val="28"/>
        </w:rPr>
        <w:t xml:space="preserve">руководитель Исполнительного комитета </w:t>
      </w:r>
      <w:r w:rsidR="00505B88">
        <w:rPr>
          <w:rFonts w:eastAsia="Times New Roman"/>
          <w:sz w:val="28"/>
          <w:szCs w:val="28"/>
        </w:rPr>
        <w:t>Билярского</w:t>
      </w:r>
      <w:r w:rsidR="00505B88">
        <w:rPr>
          <w:sz w:val="28"/>
          <w:szCs w:val="28"/>
        </w:rPr>
        <w:t xml:space="preserve"> сельского поселения Алексеевского муниципального района Республики Татарстан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E24CA8" w:rsidRPr="00550F50" w:rsidRDefault="00E24CA8" w:rsidP="00E24CA8">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w:t>
      </w:r>
      <w:r w:rsidRPr="00550F50">
        <w:rPr>
          <w:spacing w:val="1"/>
          <w:sz w:val="28"/>
          <w:szCs w:val="28"/>
        </w:rPr>
        <w:lastRenderedPageBreak/>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E24CA8" w:rsidRPr="00550F50" w:rsidRDefault="00E24CA8" w:rsidP="00E24CA8">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E24CA8" w:rsidRDefault="00E24CA8" w:rsidP="00E24CA8">
      <w:pPr>
        <w:autoSpaceDE w:val="0"/>
        <w:autoSpaceDN w:val="0"/>
        <w:adjustRightInd w:val="0"/>
        <w:ind w:right="-1"/>
        <w:jc w:val="center"/>
        <w:rPr>
          <w:spacing w:val="1"/>
          <w:sz w:val="28"/>
          <w:szCs w:val="28"/>
        </w:rPr>
      </w:pPr>
      <w:bookmarkStart w:id="4" w:name="_Hlk40972604"/>
      <w:bookmarkEnd w:id="1"/>
    </w:p>
    <w:p w:rsidR="00E24CA8" w:rsidRDefault="00E24CA8" w:rsidP="00E24CA8">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E24CA8" w:rsidRDefault="00E24CA8" w:rsidP="00E24CA8">
      <w:pPr>
        <w:autoSpaceDE w:val="0"/>
        <w:autoSpaceDN w:val="0"/>
        <w:adjustRightInd w:val="0"/>
        <w:ind w:right="-1" w:firstLine="709"/>
        <w:jc w:val="both"/>
        <w:rPr>
          <w:spacing w:val="1"/>
          <w:sz w:val="28"/>
          <w:szCs w:val="28"/>
        </w:rPr>
      </w:pPr>
    </w:p>
    <w:p w:rsidR="00E24CA8" w:rsidRPr="00550F50" w:rsidRDefault="00E24CA8" w:rsidP="00E24CA8">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E24CA8" w:rsidRPr="00550F50" w:rsidRDefault="00E24CA8" w:rsidP="00E24CA8">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E24CA8" w:rsidRDefault="00E24CA8" w:rsidP="00E24CA8">
      <w:pPr>
        <w:autoSpaceDE w:val="0"/>
        <w:autoSpaceDN w:val="0"/>
        <w:adjustRightInd w:val="0"/>
        <w:ind w:right="-1" w:firstLine="709"/>
        <w:jc w:val="both"/>
        <w:rPr>
          <w:sz w:val="28"/>
          <w:szCs w:val="28"/>
        </w:rPr>
      </w:pPr>
    </w:p>
    <w:p w:rsidR="00E24CA8" w:rsidRDefault="00E24CA8" w:rsidP="00E24CA8">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E24CA8"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E24CA8" w:rsidRPr="00550F50" w:rsidRDefault="00E24CA8" w:rsidP="00E24CA8">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550F50">
        <w:rPr>
          <w:sz w:val="28"/>
          <w:szCs w:val="28"/>
        </w:rPr>
        <w:lastRenderedPageBreak/>
        <w:t xml:space="preserve">муниципальных услуг, утвержденных постановлением Правительства Российской Федерации от </w:t>
      </w:r>
      <w:r>
        <w:rPr>
          <w:sz w:val="28"/>
          <w:szCs w:val="28"/>
        </w:rPr>
        <w:t>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E24CA8" w:rsidRPr="00550F50" w:rsidRDefault="00E24CA8" w:rsidP="00E24CA8">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24CA8" w:rsidRDefault="00E24CA8" w:rsidP="00E24CA8">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24CA8" w:rsidRPr="00550F50" w:rsidRDefault="00E24CA8" w:rsidP="00E24CA8">
      <w:pPr>
        <w:autoSpaceDE w:val="0"/>
        <w:autoSpaceDN w:val="0"/>
        <w:adjustRightInd w:val="0"/>
        <w:ind w:right="-1" w:firstLine="709"/>
        <w:jc w:val="both"/>
        <w:rPr>
          <w:sz w:val="28"/>
          <w:szCs w:val="28"/>
        </w:rPr>
      </w:pPr>
      <w:r>
        <w:rPr>
          <w:sz w:val="28"/>
          <w:szCs w:val="28"/>
        </w:rPr>
        <w:t>1.5.</w:t>
      </w:r>
      <w:r w:rsidRPr="00260733">
        <w:rPr>
          <w:sz w:val="28"/>
          <w:szCs w:val="28"/>
        </w:rPr>
        <w:t>2</w:t>
      </w:r>
      <w:r>
        <w:rPr>
          <w:sz w:val="28"/>
          <w:szCs w:val="28"/>
        </w:rPr>
        <w:t xml:space="preserve">.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E24CA8" w:rsidRPr="00550F50" w:rsidRDefault="00E24CA8" w:rsidP="00E24CA8">
      <w:pPr>
        <w:ind w:right="-1"/>
        <w:jc w:val="center"/>
        <w:rPr>
          <w:b/>
          <w:bCs/>
          <w:sz w:val="28"/>
          <w:szCs w:val="28"/>
        </w:rPr>
      </w:pPr>
    </w:p>
    <w:p w:rsidR="00E24CA8" w:rsidRPr="00550F50" w:rsidRDefault="00E24CA8" w:rsidP="00E24CA8">
      <w:pPr>
        <w:ind w:right="-1"/>
        <w:jc w:val="center"/>
        <w:rPr>
          <w:b/>
          <w:sz w:val="28"/>
        </w:rPr>
      </w:pPr>
      <w:r w:rsidRPr="00550F50">
        <w:rPr>
          <w:b/>
          <w:bCs/>
          <w:sz w:val="28"/>
          <w:szCs w:val="28"/>
        </w:rPr>
        <w:t>2. Стандарт предоставления муниципальной услуги</w:t>
      </w:r>
    </w:p>
    <w:p w:rsidR="00E24CA8" w:rsidRPr="00550F50" w:rsidRDefault="00E24CA8" w:rsidP="00E24CA8">
      <w:pPr>
        <w:autoSpaceDE w:val="0"/>
        <w:autoSpaceDN w:val="0"/>
        <w:adjustRightInd w:val="0"/>
        <w:ind w:right="-1"/>
        <w:jc w:val="center"/>
        <w:rPr>
          <w:sz w:val="28"/>
          <w:szCs w:val="20"/>
        </w:rPr>
      </w:pPr>
    </w:p>
    <w:p w:rsidR="00E24CA8" w:rsidRPr="00550F50" w:rsidRDefault="00E24CA8" w:rsidP="00E24CA8">
      <w:pPr>
        <w:autoSpaceDE w:val="0"/>
        <w:autoSpaceDN w:val="0"/>
        <w:adjustRightInd w:val="0"/>
        <w:ind w:right="-1"/>
        <w:jc w:val="center"/>
        <w:rPr>
          <w:sz w:val="28"/>
          <w:szCs w:val="28"/>
        </w:rPr>
      </w:pPr>
      <w:r w:rsidRPr="00550F50">
        <w:rPr>
          <w:sz w:val="28"/>
          <w:szCs w:val="28"/>
        </w:rPr>
        <w:t>2.1. Наименование муниципальной услуги</w:t>
      </w:r>
    </w:p>
    <w:p w:rsidR="00E24CA8" w:rsidRPr="00550F50" w:rsidRDefault="00E24CA8" w:rsidP="00E24CA8">
      <w:pPr>
        <w:autoSpaceDE w:val="0"/>
        <w:autoSpaceDN w:val="0"/>
        <w:adjustRightInd w:val="0"/>
        <w:ind w:right="-1"/>
        <w:jc w:val="center"/>
        <w:rPr>
          <w:sz w:val="28"/>
          <w:szCs w:val="28"/>
        </w:rPr>
      </w:pPr>
    </w:p>
    <w:p w:rsidR="00E24CA8" w:rsidRPr="00550F50" w:rsidRDefault="00E24CA8" w:rsidP="00E24CA8">
      <w:pPr>
        <w:autoSpaceDE w:val="0"/>
        <w:autoSpaceDN w:val="0"/>
        <w:adjustRightInd w:val="0"/>
        <w:ind w:right="-1" w:firstLine="709"/>
        <w:jc w:val="both"/>
        <w:rPr>
          <w:bCs/>
          <w:i/>
          <w:sz w:val="28"/>
          <w:szCs w:val="20"/>
          <w:lang w:eastAsia="zh-CN"/>
        </w:rPr>
      </w:pPr>
      <w:r>
        <w:rPr>
          <w:bCs/>
          <w:sz w:val="28"/>
          <w:szCs w:val="20"/>
          <w:lang w:eastAsia="zh-CN"/>
        </w:rPr>
        <w:t>З</w:t>
      </w:r>
      <w:r w:rsidRPr="002F1D03">
        <w:rPr>
          <w:bCs/>
          <w:sz w:val="28"/>
          <w:szCs w:val="20"/>
          <w:lang w:eastAsia="zh-CN"/>
        </w:rPr>
        <w:t>аключени</w:t>
      </w:r>
      <w:r>
        <w:rPr>
          <w:bCs/>
          <w:sz w:val="28"/>
          <w:szCs w:val="20"/>
          <w:lang w:eastAsia="zh-CN"/>
        </w:rPr>
        <w:t>е</w:t>
      </w:r>
      <w:r w:rsidRPr="002F1D03">
        <w:rPr>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bCs/>
          <w:sz w:val="28"/>
          <w:szCs w:val="20"/>
          <w:lang w:eastAsia="zh-CN"/>
        </w:rPr>
        <w:t xml:space="preserve">. </w:t>
      </w:r>
    </w:p>
    <w:p w:rsidR="00E24CA8" w:rsidRPr="00550F50" w:rsidRDefault="00E24CA8" w:rsidP="00E24CA8">
      <w:pPr>
        <w:autoSpaceDE w:val="0"/>
        <w:autoSpaceDN w:val="0"/>
        <w:adjustRightInd w:val="0"/>
        <w:ind w:right="-1"/>
        <w:jc w:val="center"/>
        <w:rPr>
          <w:bCs/>
          <w:sz w:val="28"/>
          <w:szCs w:val="20"/>
          <w:lang w:eastAsia="zh-CN"/>
        </w:rPr>
      </w:pPr>
    </w:p>
    <w:p w:rsidR="00E24CA8" w:rsidRPr="00550F50" w:rsidRDefault="00E24CA8" w:rsidP="00E24CA8">
      <w:pPr>
        <w:autoSpaceDE w:val="0"/>
        <w:autoSpaceDN w:val="0"/>
        <w:adjustRightInd w:val="0"/>
        <w:ind w:right="-1"/>
        <w:jc w:val="center"/>
        <w:rPr>
          <w:bCs/>
          <w:sz w:val="28"/>
          <w:szCs w:val="20"/>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24CA8" w:rsidRPr="00550F50" w:rsidRDefault="00E24CA8" w:rsidP="00E24CA8">
      <w:pPr>
        <w:autoSpaceDE w:val="0"/>
        <w:autoSpaceDN w:val="0"/>
        <w:adjustRightInd w:val="0"/>
        <w:ind w:right="-1"/>
        <w:jc w:val="center"/>
        <w:rPr>
          <w:sz w:val="28"/>
          <w:szCs w:val="20"/>
        </w:rPr>
      </w:pPr>
    </w:p>
    <w:p w:rsidR="00505B88" w:rsidRPr="00825796" w:rsidRDefault="00505B88" w:rsidP="00505B88">
      <w:pPr>
        <w:autoSpaceDE w:val="0"/>
        <w:autoSpaceDN w:val="0"/>
        <w:adjustRightInd w:val="0"/>
        <w:ind w:right="-1" w:firstLine="709"/>
        <w:jc w:val="both"/>
        <w:rPr>
          <w:sz w:val="28"/>
          <w:szCs w:val="28"/>
        </w:rPr>
      </w:pPr>
      <w:r w:rsidRPr="00825796">
        <w:rPr>
          <w:sz w:val="28"/>
          <w:szCs w:val="28"/>
        </w:rPr>
        <w:t>Исполнитель</w:t>
      </w:r>
      <w:r>
        <w:rPr>
          <w:sz w:val="28"/>
          <w:szCs w:val="28"/>
        </w:rPr>
        <w:t xml:space="preserve">ный комитет </w:t>
      </w:r>
      <w:r>
        <w:rPr>
          <w:rFonts w:eastAsia="Times New Roman"/>
          <w:sz w:val="28"/>
          <w:szCs w:val="28"/>
        </w:rPr>
        <w:t>Билярского</w:t>
      </w:r>
      <w:r>
        <w:rPr>
          <w:sz w:val="28"/>
          <w:szCs w:val="28"/>
        </w:rPr>
        <w:t xml:space="preserve"> сельского поселения Алексеевского муниципального района </w:t>
      </w:r>
      <w:r w:rsidRPr="00825796">
        <w:rPr>
          <w:sz w:val="28"/>
          <w:szCs w:val="28"/>
        </w:rPr>
        <w:t>Республики Татарстан</w:t>
      </w:r>
    </w:p>
    <w:p w:rsidR="00E24CA8" w:rsidRPr="00550F50" w:rsidRDefault="00E24CA8" w:rsidP="00E24CA8">
      <w:pPr>
        <w:autoSpaceDE w:val="0"/>
        <w:autoSpaceDN w:val="0"/>
        <w:adjustRightInd w:val="0"/>
        <w:ind w:right="-1"/>
        <w:jc w:val="center"/>
        <w:rPr>
          <w:i/>
          <w:sz w:val="28"/>
          <w:szCs w:val="28"/>
        </w:rPr>
      </w:pPr>
    </w:p>
    <w:p w:rsidR="00E24CA8" w:rsidRPr="00550F50" w:rsidRDefault="00E24CA8" w:rsidP="00E24CA8">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E24CA8" w:rsidRPr="00550F50" w:rsidRDefault="00E24CA8" w:rsidP="00E24CA8">
      <w:pPr>
        <w:autoSpaceDE w:val="0"/>
        <w:autoSpaceDN w:val="0"/>
        <w:adjustRightInd w:val="0"/>
        <w:ind w:right="-1" w:firstLine="709"/>
        <w:jc w:val="center"/>
        <w:rPr>
          <w:i/>
          <w:sz w:val="28"/>
          <w:szCs w:val="28"/>
        </w:rPr>
      </w:pPr>
    </w:p>
    <w:p w:rsidR="00E24CA8" w:rsidRPr="00550F50" w:rsidRDefault="00E24CA8" w:rsidP="00E24CA8">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E24CA8" w:rsidRDefault="00E24CA8" w:rsidP="00E24CA8">
      <w:pPr>
        <w:pStyle w:val="Default"/>
        <w:numPr>
          <w:ilvl w:val="0"/>
          <w:numId w:val="13"/>
        </w:numPr>
        <w:tabs>
          <w:tab w:val="left" w:pos="1134"/>
        </w:tabs>
        <w:ind w:left="0" w:firstLine="709"/>
        <w:jc w:val="both"/>
        <w:rPr>
          <w:sz w:val="28"/>
          <w:szCs w:val="28"/>
        </w:rPr>
      </w:pPr>
      <w:r>
        <w:rPr>
          <w:sz w:val="28"/>
          <w:szCs w:val="28"/>
        </w:rPr>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E24CA8" w:rsidRPr="002D2BD6" w:rsidRDefault="00E24CA8" w:rsidP="00E24CA8">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w:t>
      </w:r>
      <w:r w:rsidRPr="00795B4E">
        <w:rPr>
          <w:rFonts w:ascii="Times New Roman" w:hAnsi="Times New Roman"/>
          <w:sz w:val="28"/>
          <w:szCs w:val="28"/>
        </w:rPr>
        <w:t xml:space="preserve">муниципальной услуги (приложение № </w:t>
      </w:r>
      <w:r>
        <w:rPr>
          <w:rFonts w:ascii="Times New Roman" w:hAnsi="Times New Roman"/>
          <w:sz w:val="28"/>
          <w:szCs w:val="28"/>
        </w:rPr>
        <w:t>2</w:t>
      </w:r>
      <w:r w:rsidRPr="00795B4E">
        <w:t xml:space="preserve"> </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E24CA8" w:rsidRPr="00550F50" w:rsidRDefault="00E24CA8" w:rsidP="00E24CA8">
      <w:pPr>
        <w:autoSpaceDE w:val="0"/>
        <w:autoSpaceDN w:val="0"/>
        <w:adjustRightInd w:val="0"/>
        <w:ind w:right="-1" w:firstLine="709"/>
        <w:jc w:val="both"/>
        <w:outlineLvl w:val="2"/>
        <w:rPr>
          <w:sz w:val="28"/>
          <w:szCs w:val="28"/>
        </w:rPr>
      </w:pPr>
      <w:r w:rsidRPr="00795B4E">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sz w:val="28"/>
          <w:szCs w:val="28"/>
        </w:rPr>
        <w:t xml:space="preserve">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E24CA8" w:rsidRPr="00550F50" w:rsidRDefault="00E24CA8" w:rsidP="00E24CA8">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24CA8" w:rsidRPr="00550F50" w:rsidRDefault="00E24CA8" w:rsidP="00E24CA8">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E24CA8" w:rsidRPr="00550F50" w:rsidRDefault="00E24CA8" w:rsidP="00E24CA8">
      <w:pPr>
        <w:autoSpaceDE w:val="0"/>
        <w:autoSpaceDN w:val="0"/>
        <w:adjustRightInd w:val="0"/>
        <w:ind w:right="-1"/>
        <w:jc w:val="center"/>
        <w:rPr>
          <w:i/>
          <w:sz w:val="28"/>
          <w:szCs w:val="28"/>
        </w:rPr>
      </w:pPr>
    </w:p>
    <w:p w:rsidR="00E24CA8" w:rsidRPr="00550F50" w:rsidRDefault="00E24CA8" w:rsidP="00E24CA8">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E24CA8" w:rsidRPr="00550F50" w:rsidRDefault="00E24CA8" w:rsidP="00E24CA8">
      <w:pPr>
        <w:ind w:right="-1" w:firstLine="709"/>
        <w:jc w:val="both"/>
        <w:rPr>
          <w:sz w:val="28"/>
          <w:szCs w:val="28"/>
        </w:rPr>
      </w:pPr>
      <w:r w:rsidRPr="00550F50">
        <w:rPr>
          <w:sz w:val="28"/>
          <w:szCs w:val="28"/>
        </w:rPr>
        <w:t>2.4.2. Приостановление срока предоставления муниципальной услуги не предусмотрено.</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24CA8" w:rsidRPr="00550F50" w:rsidRDefault="00E24CA8" w:rsidP="00E24CA8">
      <w:pPr>
        <w:autoSpaceDE w:val="0"/>
        <w:autoSpaceDN w:val="0"/>
        <w:adjustRightInd w:val="0"/>
        <w:ind w:right="-1"/>
        <w:jc w:val="both"/>
        <w:rPr>
          <w:sz w:val="28"/>
          <w:szCs w:val="28"/>
        </w:rPr>
      </w:pPr>
    </w:p>
    <w:p w:rsidR="00E24CA8" w:rsidRPr="00550F50" w:rsidRDefault="00E24CA8" w:rsidP="00E24CA8">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E24CA8" w:rsidRPr="00550F50" w:rsidRDefault="00E24CA8" w:rsidP="00E24CA8">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E24CA8" w:rsidRPr="00550F50" w:rsidRDefault="00E24CA8" w:rsidP="00E24CA8">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E24CA8" w:rsidRPr="00550F50" w:rsidRDefault="00E24CA8" w:rsidP="00E24CA8">
      <w:pPr>
        <w:tabs>
          <w:tab w:val="left" w:pos="1134"/>
        </w:tabs>
        <w:ind w:right="-1" w:firstLine="709"/>
        <w:jc w:val="both"/>
        <w:rPr>
          <w:sz w:val="28"/>
          <w:szCs w:val="28"/>
        </w:rPr>
      </w:pPr>
      <w:r w:rsidRPr="00550F50">
        <w:rPr>
          <w:sz w:val="28"/>
          <w:szCs w:val="28"/>
        </w:rPr>
        <w:t>3) заявление:</w:t>
      </w:r>
    </w:p>
    <w:p w:rsidR="00E24CA8" w:rsidRPr="00795B4E" w:rsidRDefault="00E24CA8" w:rsidP="00E24CA8">
      <w:pPr>
        <w:tabs>
          <w:tab w:val="left" w:pos="993"/>
          <w:tab w:val="left" w:pos="1134"/>
        </w:tabs>
        <w:ind w:right="-1" w:firstLine="709"/>
        <w:jc w:val="both"/>
        <w:rPr>
          <w:sz w:val="28"/>
          <w:szCs w:val="28"/>
        </w:rPr>
      </w:pPr>
      <w:r w:rsidRPr="005A3B1D">
        <w:rPr>
          <w:sz w:val="28"/>
          <w:szCs w:val="28"/>
        </w:rPr>
        <w:t xml:space="preserve">в форме документа на бумажном </w:t>
      </w:r>
      <w:r w:rsidRPr="00795B4E">
        <w:rPr>
          <w:sz w:val="28"/>
          <w:szCs w:val="28"/>
        </w:rPr>
        <w:t xml:space="preserve">носителе (приложение № </w:t>
      </w:r>
      <w:r>
        <w:rPr>
          <w:sz w:val="28"/>
          <w:szCs w:val="28"/>
        </w:rPr>
        <w:t>4</w:t>
      </w:r>
      <w:r w:rsidRPr="00795B4E">
        <w:rPr>
          <w:sz w:val="28"/>
          <w:szCs w:val="28"/>
        </w:rPr>
        <w:t xml:space="preserve"> к настоящему административному регламенту);</w:t>
      </w:r>
    </w:p>
    <w:p w:rsidR="00E24CA8" w:rsidRPr="00795B4E" w:rsidRDefault="00E24CA8" w:rsidP="00E24CA8">
      <w:pPr>
        <w:tabs>
          <w:tab w:val="left" w:pos="993"/>
          <w:tab w:val="left" w:pos="1134"/>
        </w:tabs>
        <w:ind w:right="-1" w:firstLine="709"/>
        <w:jc w:val="both"/>
        <w:rPr>
          <w:sz w:val="28"/>
          <w:szCs w:val="28"/>
        </w:rPr>
      </w:pPr>
      <w:r w:rsidRPr="00795B4E">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w:t>
      </w:r>
      <w:r>
        <w:rPr>
          <w:sz w:val="28"/>
          <w:szCs w:val="28"/>
        </w:rPr>
        <w:t>ского портала.</w:t>
      </w:r>
    </w:p>
    <w:p w:rsidR="00E24CA8" w:rsidRPr="00550F50" w:rsidRDefault="00E24CA8" w:rsidP="00E24CA8">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24CA8" w:rsidRPr="00550F50" w:rsidRDefault="00E24CA8" w:rsidP="00E24CA8">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550F50">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24CA8" w:rsidRPr="00550F50" w:rsidRDefault="00E24CA8" w:rsidP="00E24CA8">
      <w:pPr>
        <w:autoSpaceDE w:val="0"/>
        <w:autoSpaceDN w:val="0"/>
        <w:adjustRightInd w:val="0"/>
        <w:ind w:right="-1" w:firstLine="709"/>
        <w:jc w:val="both"/>
        <w:rPr>
          <w:i/>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24CA8" w:rsidRPr="00550F50" w:rsidRDefault="00E24CA8" w:rsidP="00E24CA8">
      <w:pPr>
        <w:autoSpaceDE w:val="0"/>
        <w:autoSpaceDN w:val="0"/>
        <w:adjustRightInd w:val="0"/>
        <w:ind w:right="-1"/>
        <w:jc w:val="both"/>
        <w:rPr>
          <w:sz w:val="28"/>
          <w:szCs w:val="28"/>
        </w:rPr>
      </w:pPr>
    </w:p>
    <w:p w:rsidR="00E24CA8" w:rsidRPr="00550F50" w:rsidRDefault="00E24CA8" w:rsidP="00E24CA8">
      <w:pPr>
        <w:autoSpaceDE w:val="0"/>
        <w:autoSpaceDN w:val="0"/>
        <w:adjustRightInd w:val="0"/>
        <w:ind w:right="-1" w:firstLine="709"/>
        <w:jc w:val="both"/>
        <w:rPr>
          <w:sz w:val="28"/>
          <w:szCs w:val="28"/>
        </w:rPr>
      </w:pPr>
      <w:r w:rsidRPr="00550F50">
        <w:rPr>
          <w:sz w:val="28"/>
          <w:szCs w:val="28"/>
        </w:rPr>
        <w:lastRenderedPageBreak/>
        <w:t>2.6.1. Получаются в рамках межведомственного взаимодействия:</w:t>
      </w:r>
    </w:p>
    <w:p w:rsidR="00E24CA8" w:rsidRPr="00BF19D9" w:rsidRDefault="00E24CA8" w:rsidP="00E24CA8">
      <w:pPr>
        <w:autoSpaceDE w:val="0"/>
        <w:autoSpaceDN w:val="0"/>
        <w:adjustRightInd w:val="0"/>
        <w:ind w:right="-1" w:firstLine="709"/>
        <w:jc w:val="both"/>
        <w:rPr>
          <w:sz w:val="28"/>
          <w:szCs w:val="28"/>
        </w:rPr>
      </w:pPr>
      <w:r w:rsidRPr="00BF19D9">
        <w:rPr>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E24CA8" w:rsidRPr="00BF19D9" w:rsidRDefault="00E24CA8" w:rsidP="00E24CA8">
      <w:pPr>
        <w:autoSpaceDE w:val="0"/>
        <w:autoSpaceDN w:val="0"/>
        <w:adjustRightInd w:val="0"/>
        <w:ind w:right="-1" w:firstLine="709"/>
        <w:jc w:val="both"/>
        <w:rPr>
          <w:sz w:val="28"/>
          <w:szCs w:val="28"/>
        </w:rPr>
      </w:pPr>
      <w:r w:rsidRPr="00BF19D9">
        <w:rPr>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E24CA8" w:rsidRPr="00BF19D9" w:rsidRDefault="00E24CA8" w:rsidP="00E24CA8">
      <w:pPr>
        <w:autoSpaceDE w:val="0"/>
        <w:autoSpaceDN w:val="0"/>
        <w:adjustRightInd w:val="0"/>
        <w:ind w:right="-1" w:firstLine="709"/>
        <w:jc w:val="both"/>
        <w:rPr>
          <w:sz w:val="28"/>
          <w:szCs w:val="28"/>
        </w:rPr>
      </w:pPr>
      <w:r w:rsidRPr="00BF19D9">
        <w:rPr>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24CA8" w:rsidRPr="00BF19D9" w:rsidRDefault="00E24CA8" w:rsidP="00E24CA8">
      <w:pPr>
        <w:autoSpaceDE w:val="0"/>
        <w:autoSpaceDN w:val="0"/>
        <w:adjustRightInd w:val="0"/>
        <w:ind w:right="-1" w:firstLine="709"/>
        <w:jc w:val="both"/>
        <w:rPr>
          <w:sz w:val="28"/>
          <w:szCs w:val="28"/>
        </w:rPr>
      </w:pPr>
      <w:r w:rsidRPr="00BF19D9">
        <w:rPr>
          <w:sz w:val="28"/>
          <w:szCs w:val="28"/>
        </w:rPr>
        <w:t xml:space="preserve">4) сведения о действующем паспорте гражданина Российской Федерации </w:t>
      </w:r>
      <w:r>
        <w:rPr>
          <w:sz w:val="28"/>
          <w:szCs w:val="28"/>
        </w:rPr>
        <w:t>–</w:t>
      </w:r>
      <w:r w:rsidRPr="00BF19D9">
        <w:rPr>
          <w:sz w:val="28"/>
          <w:szCs w:val="28"/>
        </w:rPr>
        <w:t xml:space="preserve"> М</w:t>
      </w:r>
      <w:r>
        <w:rPr>
          <w:sz w:val="28"/>
          <w:szCs w:val="28"/>
        </w:rPr>
        <w:t xml:space="preserve">инистерство </w:t>
      </w:r>
      <w:r w:rsidRPr="00BF19D9">
        <w:rPr>
          <w:sz w:val="28"/>
          <w:szCs w:val="28"/>
        </w:rPr>
        <w:t>В</w:t>
      </w:r>
      <w:r>
        <w:rPr>
          <w:sz w:val="28"/>
          <w:szCs w:val="28"/>
        </w:rPr>
        <w:t xml:space="preserve">нутренних </w:t>
      </w:r>
      <w:r w:rsidRPr="00BF19D9">
        <w:rPr>
          <w:sz w:val="28"/>
          <w:szCs w:val="28"/>
        </w:rPr>
        <w:t>Д</w:t>
      </w:r>
      <w:r>
        <w:rPr>
          <w:sz w:val="28"/>
          <w:szCs w:val="28"/>
        </w:rPr>
        <w:t>ел</w:t>
      </w:r>
      <w:r w:rsidRPr="00BF19D9">
        <w:rPr>
          <w:sz w:val="28"/>
          <w:szCs w:val="28"/>
        </w:rPr>
        <w:t xml:space="preserve"> России;</w:t>
      </w:r>
    </w:p>
    <w:p w:rsidR="00E24CA8" w:rsidRDefault="00E24CA8" w:rsidP="00E24CA8">
      <w:pPr>
        <w:autoSpaceDE w:val="0"/>
        <w:autoSpaceDN w:val="0"/>
        <w:adjustRightInd w:val="0"/>
        <w:ind w:right="-1" w:firstLine="709"/>
        <w:jc w:val="both"/>
        <w:rPr>
          <w:sz w:val="28"/>
          <w:szCs w:val="28"/>
        </w:rPr>
      </w:pPr>
      <w:r w:rsidRPr="00BF19D9">
        <w:rPr>
          <w:sz w:val="28"/>
          <w:szCs w:val="28"/>
        </w:rPr>
        <w:t>5) сведения о нотариальной доверенности - Федеральная нотариальная палата.</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24CA8" w:rsidRPr="00550F50" w:rsidRDefault="00E24CA8" w:rsidP="00E24CA8">
      <w:pPr>
        <w:autoSpaceDE w:val="0"/>
        <w:autoSpaceDN w:val="0"/>
        <w:adjustRightInd w:val="0"/>
        <w:ind w:right="-1"/>
        <w:jc w:val="both"/>
        <w:rPr>
          <w:sz w:val="28"/>
          <w:szCs w:val="28"/>
        </w:rPr>
      </w:pPr>
    </w:p>
    <w:p w:rsidR="00E24CA8" w:rsidRPr="00550F50" w:rsidRDefault="00E24CA8" w:rsidP="00E24CA8">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E24CA8" w:rsidRPr="00550F50" w:rsidRDefault="00E24CA8" w:rsidP="00E24CA8">
      <w:pPr>
        <w:tabs>
          <w:tab w:val="left" w:pos="1134"/>
        </w:tabs>
        <w:ind w:right="-1" w:firstLine="709"/>
        <w:jc w:val="both"/>
        <w:rPr>
          <w:sz w:val="28"/>
          <w:szCs w:val="28"/>
        </w:rPr>
      </w:pPr>
      <w:r w:rsidRPr="00550F50">
        <w:rPr>
          <w:sz w:val="28"/>
          <w:szCs w:val="28"/>
        </w:rPr>
        <w:t>2.7.1. Основаниями для отказа в приеме документов</w:t>
      </w:r>
      <w:r>
        <w:rPr>
          <w:sz w:val="28"/>
          <w:szCs w:val="28"/>
        </w:rPr>
        <w:t xml:space="preserve"> </w:t>
      </w:r>
      <w:r w:rsidRPr="00795B4E">
        <w:rPr>
          <w:sz w:val="28"/>
          <w:szCs w:val="28"/>
        </w:rPr>
        <w:t xml:space="preserve">(приложение № </w:t>
      </w:r>
      <w:r>
        <w:rPr>
          <w:sz w:val="28"/>
          <w:szCs w:val="28"/>
        </w:rPr>
        <w:t>3</w:t>
      </w:r>
      <w:r w:rsidRPr="00795B4E">
        <w:t xml:space="preserve"> </w:t>
      </w:r>
      <w:r w:rsidRPr="00795B4E">
        <w:rPr>
          <w:sz w:val="28"/>
          <w:szCs w:val="28"/>
        </w:rPr>
        <w:t xml:space="preserve">к </w:t>
      </w:r>
      <w:r w:rsidRPr="00795B4E">
        <w:rPr>
          <w:sz w:val="28"/>
          <w:szCs w:val="28"/>
        </w:rPr>
        <w:lastRenderedPageBreak/>
        <w:t>настоящему административному регламенту)</w:t>
      </w:r>
      <w:r w:rsidRPr="00550F50">
        <w:rPr>
          <w:sz w:val="28"/>
          <w:szCs w:val="28"/>
        </w:rPr>
        <w:t>, необходимых для предоставления муниципальной услуги, являются:</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E24CA8" w:rsidRPr="00550F50" w:rsidRDefault="00E24CA8" w:rsidP="00E24CA8">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24CA8" w:rsidRPr="00550F50" w:rsidRDefault="00E24CA8" w:rsidP="00E24CA8">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24CA8" w:rsidRPr="00550F50" w:rsidRDefault="00E24CA8" w:rsidP="00E24CA8">
      <w:pPr>
        <w:autoSpaceDE w:val="0"/>
        <w:autoSpaceDN w:val="0"/>
        <w:adjustRightInd w:val="0"/>
        <w:ind w:right="-1"/>
        <w:jc w:val="both"/>
        <w:rPr>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E24CA8" w:rsidRPr="00550F50" w:rsidRDefault="00E24CA8" w:rsidP="00E24CA8">
      <w:pPr>
        <w:autoSpaceDE w:val="0"/>
        <w:autoSpaceDN w:val="0"/>
        <w:adjustRightInd w:val="0"/>
        <w:ind w:right="-1"/>
        <w:jc w:val="both"/>
        <w:rPr>
          <w:sz w:val="28"/>
          <w:szCs w:val="28"/>
        </w:rPr>
      </w:pP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 xml:space="preserve">2.8.1. Основания для приостановления предоставления муниципальной </w:t>
      </w:r>
      <w:r w:rsidRPr="00550F50">
        <w:rPr>
          <w:sz w:val="28"/>
          <w:szCs w:val="28"/>
        </w:rPr>
        <w:lastRenderedPageBreak/>
        <w:t>услуги отсутствуют.</w:t>
      </w:r>
    </w:p>
    <w:p w:rsidR="00E24CA8" w:rsidRDefault="00E24CA8" w:rsidP="00E24CA8">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E24CA8" w:rsidRPr="003E221A" w:rsidRDefault="00E24CA8" w:rsidP="00E24CA8">
      <w:pPr>
        <w:tabs>
          <w:tab w:val="left" w:pos="1134"/>
        </w:tabs>
        <w:autoSpaceDE w:val="0"/>
        <w:autoSpaceDN w:val="0"/>
        <w:adjustRightInd w:val="0"/>
        <w:ind w:right="-1" w:firstLine="709"/>
        <w:jc w:val="both"/>
        <w:rPr>
          <w:sz w:val="28"/>
          <w:szCs w:val="28"/>
        </w:rPr>
      </w:pPr>
      <w:r w:rsidRPr="003E221A">
        <w:rPr>
          <w:sz w:val="28"/>
          <w:szCs w:val="28"/>
        </w:rPr>
        <w:t xml:space="preserve">1) </w:t>
      </w:r>
      <w:r>
        <w:rPr>
          <w:sz w:val="28"/>
          <w:szCs w:val="28"/>
        </w:rPr>
        <w:t>предоставление заявителем заявления, содержащего недостоверные сведения</w:t>
      </w:r>
      <w:r w:rsidRPr="003E221A">
        <w:rPr>
          <w:sz w:val="28"/>
          <w:szCs w:val="28"/>
        </w:rPr>
        <w:t>;</w:t>
      </w:r>
    </w:p>
    <w:p w:rsidR="00E24CA8" w:rsidRDefault="00E24CA8" w:rsidP="00E24CA8">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sz w:val="28"/>
          <w:szCs w:val="28"/>
        </w:rPr>
        <w:t>;</w:t>
      </w:r>
    </w:p>
    <w:p w:rsidR="00E24CA8" w:rsidRDefault="00E24CA8" w:rsidP="00E24CA8">
      <w:pPr>
        <w:tabs>
          <w:tab w:val="left" w:pos="1134"/>
        </w:tabs>
        <w:autoSpaceDE w:val="0"/>
        <w:autoSpaceDN w:val="0"/>
        <w:adjustRightInd w:val="0"/>
        <w:ind w:right="-1" w:firstLine="709"/>
        <w:jc w:val="both"/>
        <w:rPr>
          <w:sz w:val="28"/>
          <w:szCs w:val="28"/>
        </w:rPr>
      </w:pPr>
      <w:r>
        <w:rPr>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sz w:val="28"/>
          <w:szCs w:val="28"/>
        </w:rPr>
        <w:t>.</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E24CA8" w:rsidRPr="00550F50" w:rsidRDefault="00E24CA8" w:rsidP="00E24CA8">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ind w:right="-1" w:firstLine="709"/>
        <w:jc w:val="both"/>
        <w:rPr>
          <w:sz w:val="28"/>
          <w:szCs w:val="28"/>
        </w:rPr>
      </w:pPr>
      <w:r w:rsidRPr="00550F50">
        <w:rPr>
          <w:sz w:val="28"/>
          <w:szCs w:val="28"/>
        </w:rPr>
        <w:t>Предоставление необходимых и обязательных услуг не требуется.</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24CA8" w:rsidRPr="00550F50" w:rsidRDefault="00E24CA8" w:rsidP="00E24CA8">
      <w:pPr>
        <w:autoSpaceDE w:val="0"/>
        <w:autoSpaceDN w:val="0"/>
        <w:adjustRightInd w:val="0"/>
        <w:ind w:right="-1"/>
        <w:jc w:val="both"/>
        <w:rPr>
          <w:i/>
          <w:sz w:val="28"/>
          <w:szCs w:val="28"/>
        </w:rPr>
      </w:pPr>
    </w:p>
    <w:p w:rsidR="00E24CA8" w:rsidRPr="00550F50" w:rsidRDefault="00E24CA8" w:rsidP="00E24CA8">
      <w:pPr>
        <w:ind w:right="-1" w:firstLine="709"/>
        <w:jc w:val="both"/>
        <w:rPr>
          <w:i/>
          <w:sz w:val="28"/>
          <w:szCs w:val="28"/>
        </w:rPr>
      </w:pPr>
      <w:r w:rsidRPr="00550F50">
        <w:rPr>
          <w:sz w:val="28"/>
          <w:szCs w:val="28"/>
        </w:rPr>
        <w:t>Предоставление необходимых и обязательных услуг не требуется.</w:t>
      </w:r>
    </w:p>
    <w:p w:rsidR="00E24CA8" w:rsidRPr="00550F50" w:rsidRDefault="00E24CA8" w:rsidP="00E24CA8">
      <w:pPr>
        <w:ind w:right="-1" w:firstLine="427"/>
        <w:jc w:val="both"/>
        <w:rPr>
          <w:sz w:val="28"/>
          <w:szCs w:val="28"/>
        </w:rPr>
      </w:pPr>
    </w:p>
    <w:p w:rsidR="00E24CA8" w:rsidRPr="00550F50" w:rsidRDefault="00E24CA8" w:rsidP="00E24CA8">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24CA8" w:rsidRPr="00550F50" w:rsidRDefault="00E24CA8" w:rsidP="00E24CA8">
      <w:pPr>
        <w:ind w:right="-1" w:firstLine="427"/>
        <w:jc w:val="both"/>
        <w:rPr>
          <w:sz w:val="28"/>
          <w:szCs w:val="28"/>
        </w:rPr>
      </w:pPr>
    </w:p>
    <w:p w:rsidR="00E24CA8" w:rsidRPr="00550F50" w:rsidRDefault="00E24CA8" w:rsidP="00E24CA8">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E24CA8" w:rsidRPr="00550F50" w:rsidRDefault="00E24CA8" w:rsidP="00E24CA8">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24CA8" w:rsidRPr="00550F50" w:rsidRDefault="00E24CA8" w:rsidP="00E24CA8">
      <w:pPr>
        <w:ind w:right="-1" w:firstLine="427"/>
        <w:jc w:val="both"/>
        <w:rPr>
          <w:sz w:val="28"/>
          <w:szCs w:val="28"/>
        </w:rPr>
      </w:pPr>
    </w:p>
    <w:p w:rsidR="00E24CA8" w:rsidRPr="00550F50" w:rsidRDefault="00E24CA8" w:rsidP="00E24CA8">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24CA8" w:rsidRPr="00550F50" w:rsidRDefault="00E24CA8" w:rsidP="00E24CA8">
      <w:pPr>
        <w:ind w:right="-1" w:firstLine="427"/>
        <w:jc w:val="both"/>
        <w:rPr>
          <w:sz w:val="28"/>
          <w:szCs w:val="28"/>
        </w:rPr>
      </w:pPr>
    </w:p>
    <w:p w:rsidR="00E24CA8" w:rsidRPr="00550F50" w:rsidRDefault="00E24CA8" w:rsidP="00E24CA8">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24CA8" w:rsidRPr="00550F50" w:rsidRDefault="00E24CA8" w:rsidP="00E24CA8">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 </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24CA8" w:rsidRPr="00550F50" w:rsidRDefault="00E24CA8" w:rsidP="00E24CA8">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24CA8" w:rsidRPr="00550F50" w:rsidRDefault="00E24CA8" w:rsidP="00E24CA8">
      <w:pPr>
        <w:ind w:right="-1" w:firstLine="427"/>
        <w:jc w:val="both"/>
        <w:rPr>
          <w:sz w:val="28"/>
          <w:szCs w:val="28"/>
        </w:rPr>
      </w:pPr>
    </w:p>
    <w:p w:rsidR="00E24CA8" w:rsidRPr="00550F50" w:rsidRDefault="00E24CA8" w:rsidP="00E24CA8">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24CA8" w:rsidRPr="00550F50" w:rsidRDefault="00E24CA8" w:rsidP="00E24CA8">
      <w:pPr>
        <w:ind w:right="-1" w:firstLine="427"/>
        <w:jc w:val="both"/>
        <w:rPr>
          <w:sz w:val="28"/>
          <w:szCs w:val="28"/>
        </w:rPr>
      </w:pPr>
    </w:p>
    <w:p w:rsidR="00E24CA8" w:rsidRPr="00550F50" w:rsidRDefault="00E24CA8" w:rsidP="00E24CA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24CA8" w:rsidRPr="00550F50" w:rsidRDefault="00E24CA8" w:rsidP="00E24CA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24CA8" w:rsidRDefault="00E24CA8" w:rsidP="00E24CA8">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24CA8" w:rsidRPr="00550F50" w:rsidRDefault="00E24CA8" w:rsidP="00E24CA8">
      <w:pPr>
        <w:pStyle w:val="ConsPlusNormal"/>
        <w:numPr>
          <w:ilvl w:val="0"/>
          <w:numId w:val="26"/>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 xml:space="preserve">ия и </w:t>
      </w:r>
      <w:r>
        <w:rPr>
          <w:rFonts w:ascii="Times New Roman" w:hAnsi="Times New Roman" w:cs="Times New Roman"/>
          <w:sz w:val="28"/>
          <w:szCs w:val="28"/>
        </w:rPr>
        <w:lastRenderedPageBreak/>
        <w:t>перемещение в их пределах);</w:t>
      </w:r>
    </w:p>
    <w:p w:rsidR="00E24CA8" w:rsidRPr="00206401" w:rsidRDefault="00E24CA8" w:rsidP="00E24CA8">
      <w:pPr>
        <w:pStyle w:val="a6"/>
        <w:numPr>
          <w:ilvl w:val="0"/>
          <w:numId w:val="26"/>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24CA8" w:rsidRPr="00550F50" w:rsidRDefault="00E24CA8" w:rsidP="00E24CA8">
      <w:pPr>
        <w:pStyle w:val="a6"/>
        <w:numPr>
          <w:ilvl w:val="0"/>
          <w:numId w:val="26"/>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24CA8" w:rsidRPr="00206401" w:rsidRDefault="00E24CA8" w:rsidP="00E24CA8">
      <w:pPr>
        <w:pStyle w:val="a6"/>
        <w:numPr>
          <w:ilvl w:val="0"/>
          <w:numId w:val="26"/>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24CA8" w:rsidRPr="00550F50" w:rsidRDefault="00E24CA8" w:rsidP="00E24CA8">
      <w:pPr>
        <w:pStyle w:val="a6"/>
        <w:numPr>
          <w:ilvl w:val="0"/>
          <w:numId w:val="26"/>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24CA8" w:rsidRPr="00550F50" w:rsidRDefault="00E24CA8" w:rsidP="00E24CA8">
      <w:pPr>
        <w:pStyle w:val="a6"/>
        <w:numPr>
          <w:ilvl w:val="0"/>
          <w:numId w:val="26"/>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4CA8" w:rsidRPr="00550F50" w:rsidRDefault="00E24CA8" w:rsidP="00E24CA8">
      <w:pPr>
        <w:pStyle w:val="a6"/>
        <w:numPr>
          <w:ilvl w:val="0"/>
          <w:numId w:val="26"/>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E24CA8" w:rsidRPr="00550F50" w:rsidRDefault="00E24CA8" w:rsidP="00E24CA8">
      <w:pPr>
        <w:pStyle w:val="a6"/>
        <w:numPr>
          <w:ilvl w:val="0"/>
          <w:numId w:val="26"/>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24CA8" w:rsidRPr="00550F50" w:rsidRDefault="00E24CA8" w:rsidP="00E24CA8">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E24CA8" w:rsidRPr="00550F50" w:rsidRDefault="00E24CA8" w:rsidP="00E24CA8">
      <w:pPr>
        <w:ind w:right="-1" w:firstLine="427"/>
        <w:jc w:val="both"/>
        <w:rPr>
          <w:sz w:val="28"/>
          <w:szCs w:val="28"/>
        </w:rPr>
      </w:pPr>
    </w:p>
    <w:p w:rsidR="00E24CA8" w:rsidRPr="00550F50" w:rsidRDefault="00E24CA8" w:rsidP="00E24CA8">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24CA8" w:rsidRPr="00550F50" w:rsidRDefault="00E24CA8" w:rsidP="00E24CA8">
      <w:pPr>
        <w:ind w:right="-1" w:firstLine="427"/>
        <w:jc w:val="both"/>
        <w:rPr>
          <w:sz w:val="28"/>
          <w:szCs w:val="28"/>
        </w:rPr>
      </w:pPr>
    </w:p>
    <w:p w:rsidR="00E24CA8" w:rsidRPr="00550F50" w:rsidRDefault="00E24CA8" w:rsidP="00E24CA8">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E24CA8" w:rsidRPr="00550F50" w:rsidRDefault="00E24CA8" w:rsidP="00E24CA8">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E24CA8" w:rsidRPr="00550F50" w:rsidRDefault="00E24CA8" w:rsidP="00E24CA8">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E24CA8" w:rsidRPr="00550F50" w:rsidRDefault="00E24CA8" w:rsidP="00E24CA8">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E24CA8" w:rsidRPr="00550F50" w:rsidRDefault="00E24CA8" w:rsidP="00E24CA8">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E24CA8" w:rsidRPr="00550F50" w:rsidRDefault="00E24CA8" w:rsidP="00E24CA8">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E24CA8" w:rsidRPr="00550F50" w:rsidRDefault="00E24CA8" w:rsidP="00E24CA8">
      <w:pPr>
        <w:ind w:right="-1" w:firstLine="427"/>
        <w:jc w:val="both"/>
        <w:rPr>
          <w:sz w:val="28"/>
          <w:szCs w:val="28"/>
        </w:rPr>
      </w:pPr>
    </w:p>
    <w:p w:rsidR="00E24CA8" w:rsidRPr="00550F50" w:rsidRDefault="00E24CA8" w:rsidP="00E24CA8">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24CA8" w:rsidRPr="00550F50" w:rsidRDefault="00E24CA8" w:rsidP="00E24CA8">
      <w:pPr>
        <w:ind w:right="-1" w:firstLine="427"/>
        <w:jc w:val="both"/>
        <w:rPr>
          <w:sz w:val="28"/>
          <w:szCs w:val="28"/>
        </w:rPr>
      </w:pPr>
    </w:p>
    <w:p w:rsidR="00E24CA8" w:rsidRPr="00550F50" w:rsidRDefault="00E24CA8" w:rsidP="00E24CA8">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E24CA8" w:rsidRPr="00550F50" w:rsidRDefault="00E24CA8" w:rsidP="00E24CA8">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E24CA8" w:rsidRPr="00550F50" w:rsidRDefault="00E24CA8" w:rsidP="00E24CA8">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E24CA8" w:rsidRPr="00550F50" w:rsidRDefault="00E24CA8" w:rsidP="00E24CA8">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E24CA8" w:rsidRPr="00550F50" w:rsidRDefault="00E24CA8" w:rsidP="00E24CA8">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E24CA8" w:rsidRPr="00550F50" w:rsidRDefault="00E24CA8" w:rsidP="00E24CA8">
      <w:pPr>
        <w:pStyle w:val="a6"/>
        <w:numPr>
          <w:ilvl w:val="0"/>
          <w:numId w:val="15"/>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E24CA8" w:rsidRPr="00550F50" w:rsidRDefault="00E24CA8" w:rsidP="00E24CA8">
      <w:pPr>
        <w:pStyle w:val="a6"/>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24CA8" w:rsidRPr="00550F50" w:rsidRDefault="00E24CA8" w:rsidP="00E24CA8">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24CA8" w:rsidRPr="00550F50" w:rsidRDefault="00E24CA8" w:rsidP="00E24CA8">
      <w:pPr>
        <w:ind w:right="-1" w:firstLine="709"/>
        <w:jc w:val="both"/>
        <w:rPr>
          <w:sz w:val="28"/>
          <w:szCs w:val="28"/>
        </w:rPr>
      </w:pPr>
      <w:r w:rsidRPr="00550F50">
        <w:rPr>
          <w:sz w:val="28"/>
          <w:szCs w:val="28"/>
        </w:rPr>
        <w:t>2.16.3. При формировании заявления обеспечивается:</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E24CA8" w:rsidRPr="00550F50" w:rsidRDefault="00E24CA8" w:rsidP="00E24CA8">
      <w:pPr>
        <w:pStyle w:val="a6"/>
        <w:numPr>
          <w:ilvl w:val="0"/>
          <w:numId w:val="16"/>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24CA8" w:rsidRPr="00550F50" w:rsidRDefault="00E24CA8" w:rsidP="00E24CA8">
      <w:pPr>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E24CA8" w:rsidRPr="00550F50" w:rsidRDefault="00E24CA8" w:rsidP="00E24CA8">
      <w:pPr>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24CA8" w:rsidRPr="00550F50" w:rsidRDefault="00E24CA8" w:rsidP="00E24CA8">
      <w:pPr>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E24CA8" w:rsidRPr="00550F50" w:rsidRDefault="00E24CA8" w:rsidP="00E24CA8">
      <w:pPr>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24CA8" w:rsidRPr="00550F50" w:rsidRDefault="00E24CA8" w:rsidP="00E24CA8">
      <w:pPr>
        <w:ind w:right="-1" w:firstLine="709"/>
        <w:jc w:val="both"/>
        <w:rPr>
          <w:sz w:val="28"/>
          <w:szCs w:val="28"/>
        </w:rPr>
      </w:pPr>
      <w:r w:rsidRPr="00550F50">
        <w:rPr>
          <w:sz w:val="28"/>
          <w:szCs w:val="28"/>
        </w:rPr>
        <w:t>фамилию, имя, отчество (при наличии);</w:t>
      </w:r>
    </w:p>
    <w:p w:rsidR="00E24CA8" w:rsidRPr="00550F50" w:rsidRDefault="00E24CA8" w:rsidP="00E24CA8">
      <w:pPr>
        <w:ind w:right="-1" w:firstLine="709"/>
        <w:jc w:val="both"/>
        <w:rPr>
          <w:sz w:val="28"/>
          <w:szCs w:val="28"/>
        </w:rPr>
      </w:pPr>
      <w:r w:rsidRPr="00550F50">
        <w:rPr>
          <w:sz w:val="28"/>
          <w:szCs w:val="28"/>
        </w:rPr>
        <w:t>номер телефона;</w:t>
      </w:r>
    </w:p>
    <w:p w:rsidR="00E24CA8" w:rsidRPr="00550F50" w:rsidRDefault="00E24CA8" w:rsidP="00E24CA8">
      <w:pPr>
        <w:ind w:right="-1" w:firstLine="709"/>
        <w:jc w:val="both"/>
        <w:rPr>
          <w:sz w:val="28"/>
          <w:szCs w:val="28"/>
        </w:rPr>
      </w:pPr>
      <w:r w:rsidRPr="00550F50">
        <w:rPr>
          <w:sz w:val="28"/>
          <w:szCs w:val="28"/>
        </w:rPr>
        <w:t>адрес электронной почты (по желанию);</w:t>
      </w:r>
    </w:p>
    <w:p w:rsidR="00E24CA8" w:rsidRPr="00550F50" w:rsidRDefault="00E24CA8" w:rsidP="00E24CA8">
      <w:pPr>
        <w:ind w:right="-1" w:firstLine="709"/>
        <w:jc w:val="both"/>
        <w:rPr>
          <w:sz w:val="28"/>
          <w:szCs w:val="28"/>
        </w:rPr>
      </w:pPr>
      <w:r w:rsidRPr="00550F50">
        <w:rPr>
          <w:sz w:val="28"/>
          <w:szCs w:val="28"/>
        </w:rPr>
        <w:t>желаемую дату и время приема.</w:t>
      </w:r>
    </w:p>
    <w:p w:rsidR="00E24CA8" w:rsidRPr="00550F50" w:rsidRDefault="00E24CA8" w:rsidP="00E24CA8">
      <w:pPr>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24CA8" w:rsidRPr="00550F50" w:rsidRDefault="00E24CA8" w:rsidP="00E24CA8">
      <w:pPr>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24CA8" w:rsidRPr="00550F50" w:rsidRDefault="00E24CA8" w:rsidP="00E24CA8">
      <w:pPr>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24CA8" w:rsidRPr="00550F50" w:rsidRDefault="00E24CA8" w:rsidP="00E24CA8">
      <w:pPr>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E24CA8" w:rsidRPr="00550F50" w:rsidRDefault="00E24CA8" w:rsidP="00E24CA8">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24CA8" w:rsidRPr="00550F50" w:rsidRDefault="00E24CA8" w:rsidP="00E24CA8">
      <w:pPr>
        <w:autoSpaceDE w:val="0"/>
        <w:autoSpaceDN w:val="0"/>
        <w:adjustRightInd w:val="0"/>
        <w:ind w:right="-1"/>
        <w:jc w:val="center"/>
        <w:rPr>
          <w:b/>
          <w:bCs/>
          <w:sz w:val="28"/>
          <w:szCs w:val="28"/>
        </w:rPr>
      </w:pPr>
    </w:p>
    <w:p w:rsidR="00E24CA8" w:rsidRPr="00550F50" w:rsidRDefault="00E24CA8" w:rsidP="00E24CA8">
      <w:pPr>
        <w:autoSpaceDE w:val="0"/>
        <w:autoSpaceDN w:val="0"/>
        <w:adjustRightInd w:val="0"/>
        <w:ind w:right="-1"/>
        <w:jc w:val="center"/>
        <w:rPr>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4CA8" w:rsidRPr="00550F50" w:rsidRDefault="00E24CA8" w:rsidP="00E24CA8">
      <w:pPr>
        <w:autoSpaceDE w:val="0"/>
        <w:autoSpaceDN w:val="0"/>
        <w:adjustRightInd w:val="0"/>
        <w:ind w:right="-1"/>
        <w:jc w:val="center"/>
        <w:rPr>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firstLine="709"/>
        <w:jc w:val="both"/>
        <w:rPr>
          <w:sz w:val="28"/>
          <w:szCs w:val="28"/>
        </w:rPr>
      </w:pPr>
      <w:r w:rsidRPr="00550F50">
        <w:rPr>
          <w:sz w:val="28"/>
          <w:szCs w:val="28"/>
        </w:rPr>
        <w:lastRenderedPageBreak/>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E24CA8" w:rsidRDefault="00E24CA8" w:rsidP="00E24CA8">
      <w:pPr>
        <w:autoSpaceDE w:val="0"/>
        <w:autoSpaceDN w:val="0"/>
        <w:adjustRightInd w:val="0"/>
        <w:ind w:right="-1" w:firstLine="709"/>
        <w:jc w:val="both"/>
        <w:rPr>
          <w:sz w:val="28"/>
          <w:szCs w:val="28"/>
        </w:rPr>
      </w:pPr>
      <w:r w:rsidRPr="00550F50">
        <w:rPr>
          <w:sz w:val="28"/>
          <w:szCs w:val="28"/>
        </w:rPr>
        <w:t xml:space="preserve">5) выдача (направление) заявителю результата </w:t>
      </w:r>
      <w:r>
        <w:rPr>
          <w:sz w:val="28"/>
          <w:szCs w:val="28"/>
        </w:rPr>
        <w:t>муниципальной услуги;</w:t>
      </w:r>
    </w:p>
    <w:p w:rsidR="00E24CA8" w:rsidRPr="00550F50" w:rsidRDefault="00E24CA8" w:rsidP="00E24CA8">
      <w:pPr>
        <w:autoSpaceDE w:val="0"/>
        <w:autoSpaceDN w:val="0"/>
        <w:adjustRightInd w:val="0"/>
        <w:ind w:right="-1" w:firstLine="709"/>
        <w:jc w:val="both"/>
        <w:rPr>
          <w:sz w:val="28"/>
          <w:szCs w:val="28"/>
        </w:rPr>
      </w:pPr>
      <w:r>
        <w:rPr>
          <w:sz w:val="28"/>
          <w:szCs w:val="28"/>
        </w:rPr>
        <w:t>6) исправление технических ошибок.</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3.2. Оказание консультаций заявителю</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sidR="00505B88">
        <w:rPr>
          <w:sz w:val="28"/>
          <w:szCs w:val="28"/>
        </w:rPr>
        <w:t xml:space="preserve">руководитель Исполнительного комитета </w:t>
      </w:r>
      <w:r w:rsidR="00505B88">
        <w:rPr>
          <w:rFonts w:eastAsia="Times New Roman"/>
          <w:sz w:val="28"/>
          <w:szCs w:val="28"/>
        </w:rPr>
        <w:t>Билярского</w:t>
      </w:r>
      <w:r w:rsidR="00505B88">
        <w:rPr>
          <w:sz w:val="28"/>
          <w:szCs w:val="28"/>
        </w:rPr>
        <w:t xml:space="preserve"> сельского поселения Алексеевского муниципального района Республики Татарстан </w:t>
      </w:r>
      <w:r w:rsidRPr="00550F50">
        <w:rPr>
          <w:sz w:val="28"/>
          <w:szCs w:val="28"/>
        </w:rPr>
        <w:t>(далее - должностное лицо, ответственное за консультирование).</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E24CA8" w:rsidRPr="00550F50" w:rsidRDefault="00E24CA8" w:rsidP="00E24CA8">
      <w:pPr>
        <w:tabs>
          <w:tab w:val="left" w:pos="9923"/>
        </w:tab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E24CA8" w:rsidRPr="00550F50" w:rsidRDefault="00E24CA8" w:rsidP="00E24CA8">
      <w:pPr>
        <w:autoSpaceDE w:val="0"/>
        <w:autoSpaceDN w:val="0"/>
        <w:adjustRightInd w:val="0"/>
        <w:ind w:right="-1" w:firstLine="709"/>
        <w:jc w:val="both"/>
        <w:rPr>
          <w:sz w:val="28"/>
          <w:szCs w:val="28"/>
        </w:rPr>
      </w:pPr>
    </w:p>
    <w:p w:rsidR="00E24CA8" w:rsidRPr="00550F50" w:rsidRDefault="00E24CA8" w:rsidP="00E24CA8">
      <w:pPr>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определяет предмет обращения;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удостоверяет личность заявителя;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3.3.2. Прием документов для предоставления муниципальной услуги в </w:t>
      </w:r>
      <w:r w:rsidRPr="00550F50">
        <w:rPr>
          <w:sz w:val="28"/>
          <w:szCs w:val="28"/>
        </w:rPr>
        <w:lastRenderedPageBreak/>
        <w:t>электронной форме через</w:t>
      </w:r>
      <w:r>
        <w:rPr>
          <w:sz w:val="28"/>
          <w:szCs w:val="28"/>
        </w:rPr>
        <w:t xml:space="preserve"> </w:t>
      </w:r>
      <w:r w:rsidRPr="00550F50">
        <w:rPr>
          <w:sz w:val="28"/>
          <w:szCs w:val="28"/>
        </w:rPr>
        <w:t>Республиканский портал.</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выполняет авторизацию;</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E24CA8" w:rsidRPr="00550F50" w:rsidRDefault="00E24CA8" w:rsidP="00E24CA8">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24CA8" w:rsidRPr="00550F50" w:rsidRDefault="00E24CA8" w:rsidP="00E24CA8">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является________________/</w:t>
      </w:r>
      <w:r w:rsidRPr="00550F50">
        <w:rPr>
          <w:i/>
          <w:sz w:val="28"/>
          <w:szCs w:val="28"/>
        </w:rPr>
        <w:t>указываются сведения о должностном лице</w:t>
      </w:r>
      <w:r w:rsidRPr="00550F50">
        <w:rPr>
          <w:sz w:val="28"/>
          <w:szCs w:val="28"/>
        </w:rPr>
        <w:t>/(далее - должностное лицо, ответственное за прием документов):</w:t>
      </w:r>
    </w:p>
    <w:p w:rsidR="00E24CA8" w:rsidRPr="00550F50" w:rsidRDefault="00E24CA8" w:rsidP="00E24CA8">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E24CA8" w:rsidRPr="00550F50" w:rsidRDefault="00E24CA8" w:rsidP="00E24CA8">
      <w:pPr>
        <w:tabs>
          <w:tab w:val="left" w:pos="8610"/>
        </w:tabs>
        <w:ind w:firstLine="709"/>
        <w:jc w:val="both"/>
        <w:rPr>
          <w:sz w:val="28"/>
          <w:szCs w:val="28"/>
        </w:rPr>
      </w:pPr>
      <w:r w:rsidRPr="00550F50">
        <w:rPr>
          <w:sz w:val="28"/>
          <w:szCs w:val="28"/>
        </w:rPr>
        <w:t>определяет предмет обращения;</w:t>
      </w:r>
    </w:p>
    <w:p w:rsidR="00E24CA8" w:rsidRPr="00550F50" w:rsidRDefault="00E24CA8" w:rsidP="00E24CA8">
      <w:pPr>
        <w:tabs>
          <w:tab w:val="left" w:pos="8610"/>
        </w:tabs>
        <w:ind w:firstLine="709"/>
        <w:jc w:val="both"/>
        <w:rPr>
          <w:sz w:val="28"/>
          <w:szCs w:val="28"/>
        </w:rPr>
      </w:pPr>
      <w:r w:rsidRPr="00550F50">
        <w:rPr>
          <w:sz w:val="28"/>
          <w:szCs w:val="28"/>
        </w:rPr>
        <w:t xml:space="preserve">устанавливает личность заявителя; </w:t>
      </w:r>
    </w:p>
    <w:p w:rsidR="00E24CA8" w:rsidRPr="00550F50" w:rsidRDefault="00E24CA8" w:rsidP="00E24CA8">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E24CA8" w:rsidRPr="00550F50" w:rsidRDefault="00E24CA8" w:rsidP="00E24CA8">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w:t>
      </w:r>
      <w:r w:rsidRPr="00550F50">
        <w:rPr>
          <w:sz w:val="28"/>
          <w:szCs w:val="28"/>
        </w:rPr>
        <w:lastRenderedPageBreak/>
        <w:t xml:space="preserve">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24CA8" w:rsidRPr="00550F50" w:rsidRDefault="00E24CA8" w:rsidP="00E24CA8">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24CA8" w:rsidRPr="00550F50" w:rsidRDefault="00E24CA8" w:rsidP="00E24CA8">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E24CA8" w:rsidRPr="00550F50" w:rsidRDefault="00E24CA8" w:rsidP="00E24CA8">
      <w:pPr>
        <w:tabs>
          <w:tab w:val="left" w:pos="8610"/>
        </w:tabs>
        <w:ind w:firstLine="709"/>
        <w:jc w:val="both"/>
        <w:rPr>
          <w:sz w:val="28"/>
          <w:szCs w:val="28"/>
        </w:rPr>
      </w:pPr>
      <w:r w:rsidRPr="00550F50">
        <w:rPr>
          <w:sz w:val="28"/>
          <w:szCs w:val="28"/>
        </w:rPr>
        <w:t>распечатывает заявление;</w:t>
      </w:r>
    </w:p>
    <w:p w:rsidR="00E24CA8" w:rsidRPr="00550F50" w:rsidRDefault="00E24CA8" w:rsidP="00E24CA8">
      <w:pPr>
        <w:tabs>
          <w:tab w:val="left" w:pos="8610"/>
        </w:tabs>
        <w:ind w:firstLine="709"/>
        <w:jc w:val="both"/>
        <w:rPr>
          <w:sz w:val="28"/>
          <w:szCs w:val="28"/>
        </w:rPr>
      </w:pPr>
      <w:r w:rsidRPr="00550F50">
        <w:rPr>
          <w:sz w:val="28"/>
          <w:szCs w:val="28"/>
        </w:rPr>
        <w:t>передает заявителю на проверку и подписание;</w:t>
      </w:r>
    </w:p>
    <w:p w:rsidR="00E24CA8" w:rsidRPr="00550F50" w:rsidRDefault="00E24CA8" w:rsidP="00E24CA8">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E24CA8" w:rsidRPr="00550F50" w:rsidRDefault="00E24CA8" w:rsidP="00E24CA8">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24CA8" w:rsidRPr="00550F50" w:rsidRDefault="00E24CA8" w:rsidP="00E24CA8">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E24CA8" w:rsidRPr="00550F50" w:rsidRDefault="00E24CA8" w:rsidP="00E24CA8">
      <w:pPr>
        <w:tabs>
          <w:tab w:val="left" w:pos="8610"/>
        </w:tabs>
        <w:ind w:firstLine="709"/>
        <w:jc w:val="both"/>
        <w:rPr>
          <w:sz w:val="28"/>
          <w:szCs w:val="28"/>
        </w:rPr>
      </w:pPr>
      <w:r w:rsidRPr="00550F50">
        <w:rPr>
          <w:sz w:val="28"/>
          <w:szCs w:val="28"/>
        </w:rPr>
        <w:t>выдает заявителю расписку в приеме документов.</w:t>
      </w:r>
    </w:p>
    <w:p w:rsidR="00E24CA8" w:rsidRPr="00550F50" w:rsidRDefault="00E24CA8" w:rsidP="00E24CA8">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24CA8" w:rsidRPr="00550F50" w:rsidRDefault="00E24CA8" w:rsidP="00E24CA8">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E24CA8" w:rsidRPr="00550F50" w:rsidRDefault="00E24CA8" w:rsidP="00E24CA8">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«Проверки документов»</w:t>
      </w:r>
      <w:r w:rsidRPr="00550F50">
        <w:rPr>
          <w:sz w:val="28"/>
          <w:szCs w:val="28"/>
        </w:rPr>
        <w:t>;</w:t>
      </w:r>
    </w:p>
    <w:p w:rsidR="00E24CA8" w:rsidRPr="00550F50" w:rsidRDefault="00E24CA8" w:rsidP="00E24CA8">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24CA8" w:rsidRPr="00550F50" w:rsidRDefault="00E24CA8" w:rsidP="00E24CA8">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E24CA8" w:rsidRPr="00550F50" w:rsidRDefault="00E24CA8" w:rsidP="00E24CA8">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24CA8" w:rsidRPr="00550F50" w:rsidRDefault="00E24CA8" w:rsidP="00E24CA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E24CA8" w:rsidRPr="00550F50" w:rsidRDefault="00E24CA8" w:rsidP="00E24CA8">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24CA8" w:rsidRPr="00550F50" w:rsidRDefault="00E24CA8" w:rsidP="00E24CA8">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550F50">
        <w:rPr>
          <w:sz w:val="28"/>
          <w:szCs w:val="28"/>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24CA8" w:rsidRPr="00550F50" w:rsidRDefault="00E24CA8" w:rsidP="00E24CA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E24CA8" w:rsidRPr="00550F50" w:rsidRDefault="00E24CA8" w:rsidP="00E24CA8">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24CA8" w:rsidRPr="00550F50" w:rsidRDefault="00E24CA8" w:rsidP="00E24CA8">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24CA8" w:rsidRPr="00550F50" w:rsidRDefault="00E24CA8" w:rsidP="00E24CA8">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E24CA8" w:rsidRPr="00550F50" w:rsidRDefault="00E24CA8" w:rsidP="00E24CA8">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24CA8" w:rsidRPr="00550F50" w:rsidRDefault="00E24CA8" w:rsidP="00E24CA8">
      <w:pPr>
        <w:tabs>
          <w:tab w:val="left" w:pos="8610"/>
        </w:tabs>
        <w:ind w:firstLine="709"/>
        <w:jc w:val="both"/>
        <w:rPr>
          <w:sz w:val="28"/>
          <w:szCs w:val="28"/>
        </w:rPr>
      </w:pPr>
    </w:p>
    <w:p w:rsidR="00E24CA8" w:rsidRPr="00550F50" w:rsidRDefault="00E24CA8" w:rsidP="00E24CA8">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E24CA8" w:rsidRPr="00550F50" w:rsidRDefault="00E24CA8" w:rsidP="00E24CA8">
      <w:pPr>
        <w:ind w:firstLine="709"/>
        <w:jc w:val="both"/>
        <w:rPr>
          <w:sz w:val="28"/>
          <w:szCs w:val="28"/>
        </w:rPr>
      </w:pPr>
    </w:p>
    <w:p w:rsidR="00E24CA8" w:rsidRPr="00550F50" w:rsidRDefault="00E24CA8" w:rsidP="00E24CA8">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24CA8" w:rsidRPr="00550F50" w:rsidRDefault="00E24CA8" w:rsidP="00E24CA8">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007341B3">
        <w:rPr>
          <w:sz w:val="28"/>
          <w:szCs w:val="28"/>
        </w:rPr>
        <w:t xml:space="preserve">руководитель Исполнительного комитета </w:t>
      </w:r>
      <w:r w:rsidR="007341B3">
        <w:rPr>
          <w:rFonts w:eastAsia="Times New Roman"/>
          <w:sz w:val="28"/>
          <w:szCs w:val="28"/>
        </w:rPr>
        <w:t>Билярского</w:t>
      </w:r>
      <w:r w:rsidR="007341B3">
        <w:rPr>
          <w:sz w:val="28"/>
          <w:szCs w:val="28"/>
        </w:rPr>
        <w:t xml:space="preserve"> сельского поселения Алексеевского муниципального района Республики Татарстан </w:t>
      </w:r>
      <w:r w:rsidRPr="00550F50">
        <w:rPr>
          <w:i/>
          <w:sz w:val="28"/>
          <w:szCs w:val="28"/>
        </w:rPr>
        <w:t>/</w:t>
      </w:r>
      <w:r w:rsidRPr="00550F50">
        <w:rPr>
          <w:sz w:val="28"/>
          <w:szCs w:val="28"/>
        </w:rPr>
        <w:t>(далее - должностное лицо, ответственное за  направление межведомственных запросов).</w:t>
      </w:r>
    </w:p>
    <w:p w:rsidR="00E24CA8" w:rsidRPr="00550F50" w:rsidRDefault="00E24CA8" w:rsidP="00E24CA8">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w:t>
      </w:r>
      <w:r w:rsidRPr="00550F50">
        <w:rPr>
          <w:bCs/>
          <w:iCs/>
          <w:sz w:val="28"/>
          <w:szCs w:val="28"/>
        </w:rPr>
        <w:lastRenderedPageBreak/>
        <w:t xml:space="preserve">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E24CA8" w:rsidRPr="00550F50" w:rsidRDefault="00E24CA8" w:rsidP="00E24CA8">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E24CA8" w:rsidRPr="00550F50" w:rsidRDefault="00E24CA8" w:rsidP="00E24CA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E24CA8" w:rsidRPr="00550F50" w:rsidRDefault="00E24CA8" w:rsidP="00E24CA8">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24CA8" w:rsidRPr="00550F50" w:rsidRDefault="00E24CA8" w:rsidP="00E24CA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24CA8" w:rsidRPr="00550F50" w:rsidRDefault="00E24CA8" w:rsidP="00E24CA8">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24CA8" w:rsidRPr="00550F50" w:rsidRDefault="00E24CA8" w:rsidP="00E24CA8">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E24CA8" w:rsidRPr="00550F50" w:rsidRDefault="00E24CA8" w:rsidP="00E24CA8">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E24CA8" w:rsidRPr="00550F50" w:rsidRDefault="00E24CA8" w:rsidP="00E24CA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E24CA8" w:rsidRPr="00550F50" w:rsidRDefault="00E24CA8" w:rsidP="00E24CA8">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24CA8" w:rsidRPr="00550F50" w:rsidRDefault="00E24CA8" w:rsidP="00E24CA8">
      <w:pPr>
        <w:tabs>
          <w:tab w:val="left" w:pos="8610"/>
        </w:tabs>
        <w:ind w:firstLine="709"/>
        <w:jc w:val="both"/>
        <w:rPr>
          <w:sz w:val="28"/>
          <w:szCs w:val="28"/>
        </w:rPr>
      </w:pPr>
      <w:r w:rsidRPr="00550F50">
        <w:rPr>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E24CA8" w:rsidRPr="00550F50" w:rsidRDefault="00E24CA8" w:rsidP="00E24CA8">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E24CA8" w:rsidRPr="00550F50" w:rsidRDefault="00E24CA8" w:rsidP="00E24CA8">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24CA8" w:rsidRPr="00550F50" w:rsidRDefault="00E24CA8" w:rsidP="00E24CA8">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E24CA8" w:rsidRPr="00550F50" w:rsidRDefault="00E24CA8" w:rsidP="00E24CA8">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E24CA8" w:rsidRPr="00550F50" w:rsidRDefault="00E24CA8" w:rsidP="00E24CA8">
      <w:pPr>
        <w:ind w:firstLine="709"/>
        <w:jc w:val="both"/>
        <w:rPr>
          <w:sz w:val="28"/>
          <w:szCs w:val="28"/>
        </w:rPr>
      </w:pPr>
    </w:p>
    <w:p w:rsidR="00E24CA8" w:rsidRPr="00550F50" w:rsidRDefault="00E24CA8" w:rsidP="00E24CA8">
      <w:pPr>
        <w:jc w:val="center"/>
        <w:rPr>
          <w:sz w:val="28"/>
          <w:szCs w:val="28"/>
        </w:rPr>
      </w:pPr>
      <w:r w:rsidRPr="00550F50">
        <w:rPr>
          <w:sz w:val="28"/>
          <w:szCs w:val="28"/>
        </w:rPr>
        <w:t>3.5. Подготовка результата муниципальной услуги</w:t>
      </w:r>
    </w:p>
    <w:p w:rsidR="00E24CA8" w:rsidRPr="00550F50" w:rsidRDefault="00E24CA8" w:rsidP="00E24CA8">
      <w:pPr>
        <w:jc w:val="center"/>
        <w:rPr>
          <w:sz w:val="28"/>
          <w:szCs w:val="28"/>
        </w:rPr>
      </w:pPr>
    </w:p>
    <w:p w:rsidR="00E24CA8" w:rsidRPr="00550F50" w:rsidRDefault="00E24CA8" w:rsidP="00E24CA8">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24CA8" w:rsidRPr="00550F50" w:rsidRDefault="00E24CA8" w:rsidP="00E24CA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7341B3">
        <w:rPr>
          <w:sz w:val="28"/>
          <w:szCs w:val="28"/>
        </w:rPr>
        <w:t xml:space="preserve">руководитель Исполнительного комитета </w:t>
      </w:r>
      <w:r w:rsidR="007341B3">
        <w:rPr>
          <w:rFonts w:eastAsia="Times New Roman"/>
          <w:sz w:val="28"/>
          <w:szCs w:val="28"/>
        </w:rPr>
        <w:t>Билярского</w:t>
      </w:r>
      <w:r w:rsidR="007341B3">
        <w:rPr>
          <w:sz w:val="28"/>
          <w:szCs w:val="28"/>
        </w:rPr>
        <w:t xml:space="preserve"> сельского поселения Алексеевского муниципального района Республики Татарстан </w:t>
      </w:r>
      <w:r w:rsidRPr="00550F50">
        <w:rPr>
          <w:sz w:val="28"/>
          <w:szCs w:val="28"/>
        </w:rPr>
        <w:t>(далее - должностное лицо, ответственное за подготовку результата предоставления муниципальной услуги).</w:t>
      </w:r>
    </w:p>
    <w:p w:rsidR="00E24CA8" w:rsidRPr="00550F50" w:rsidRDefault="00E24CA8" w:rsidP="00E24CA8">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E24CA8" w:rsidRPr="00550F50" w:rsidRDefault="00E24CA8" w:rsidP="00E24C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E24CA8" w:rsidRPr="00550F50" w:rsidRDefault="00E24CA8" w:rsidP="00E24C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E24CA8" w:rsidRPr="00550F50" w:rsidRDefault="00E24CA8" w:rsidP="00E24C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E24CA8" w:rsidRPr="00550F50" w:rsidRDefault="00E24CA8" w:rsidP="00E24C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550F50">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E24CA8" w:rsidRPr="00550F50" w:rsidRDefault="00E24CA8" w:rsidP="00E24CA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E24CA8" w:rsidRPr="00550F50" w:rsidRDefault="00E24CA8" w:rsidP="00E24CA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договора на размещение нестационарных торговых объектов.</w:t>
      </w:r>
    </w:p>
    <w:p w:rsidR="00E24CA8" w:rsidRPr="00550F50" w:rsidRDefault="00E24CA8" w:rsidP="00E24C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E24CA8" w:rsidRPr="00550F50" w:rsidRDefault="00E24CA8" w:rsidP="00E24C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24CA8" w:rsidRPr="00550F50" w:rsidRDefault="00E24CA8" w:rsidP="00E24C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24CA8" w:rsidRPr="00550F50" w:rsidRDefault="00E24CA8" w:rsidP="00E24C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E24CA8" w:rsidRPr="00550F50" w:rsidRDefault="00E24CA8" w:rsidP="00E24CA8">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E24CA8" w:rsidRDefault="00E24CA8" w:rsidP="00E24CA8">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Pr>
          <w:sz w:val="28"/>
          <w:szCs w:val="28"/>
        </w:rPr>
        <w:t>договор на размещение нестационарных торговых объектов.</w:t>
      </w:r>
    </w:p>
    <w:p w:rsidR="00E24CA8" w:rsidRPr="00550F50" w:rsidRDefault="00E24CA8" w:rsidP="00E24CA8">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24CA8" w:rsidRPr="00550F50" w:rsidRDefault="00E24CA8" w:rsidP="00E24CA8">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E24CA8" w:rsidRPr="00550F50" w:rsidRDefault="00E24CA8" w:rsidP="00E24CA8">
      <w:pPr>
        <w:ind w:firstLine="709"/>
        <w:jc w:val="both"/>
        <w:rPr>
          <w:sz w:val="28"/>
          <w:szCs w:val="28"/>
        </w:rPr>
      </w:pPr>
    </w:p>
    <w:p w:rsidR="00E24CA8" w:rsidRPr="00550F50" w:rsidRDefault="00E24CA8" w:rsidP="00E24CA8">
      <w:pPr>
        <w:jc w:val="center"/>
        <w:rPr>
          <w:sz w:val="28"/>
          <w:szCs w:val="28"/>
        </w:rPr>
      </w:pPr>
      <w:r w:rsidRPr="00550F50">
        <w:rPr>
          <w:sz w:val="28"/>
          <w:szCs w:val="28"/>
        </w:rPr>
        <w:t>3.6. Выдача (направление) заявителю результата муниципальной услуги</w:t>
      </w:r>
    </w:p>
    <w:p w:rsidR="00E24CA8" w:rsidRPr="00550F50" w:rsidRDefault="00E24CA8" w:rsidP="00E24CA8">
      <w:pPr>
        <w:ind w:firstLine="709"/>
        <w:jc w:val="both"/>
        <w:rPr>
          <w:sz w:val="28"/>
          <w:szCs w:val="28"/>
        </w:rPr>
      </w:pPr>
    </w:p>
    <w:p w:rsidR="00E24CA8" w:rsidRPr="00550F50" w:rsidRDefault="00E24CA8" w:rsidP="00E24CA8">
      <w:pPr>
        <w:ind w:firstLine="709"/>
        <w:jc w:val="both"/>
        <w:rPr>
          <w:sz w:val="28"/>
          <w:szCs w:val="28"/>
        </w:rPr>
      </w:pPr>
      <w:r w:rsidRPr="00550F50">
        <w:rPr>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Pr="00550F50">
        <w:rPr>
          <w:sz w:val="28"/>
          <w:szCs w:val="28"/>
        </w:rPr>
        <w:lastRenderedPageBreak/>
        <w:t>муниципальной услуги.</w:t>
      </w:r>
    </w:p>
    <w:p w:rsidR="00E24CA8" w:rsidRPr="00550F50" w:rsidRDefault="00E24CA8" w:rsidP="00E24CA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505B88">
        <w:rPr>
          <w:sz w:val="28"/>
          <w:szCs w:val="28"/>
        </w:rPr>
        <w:t xml:space="preserve">руководитель Исполнительного комитета </w:t>
      </w:r>
      <w:r w:rsidR="00505B88">
        <w:rPr>
          <w:rFonts w:eastAsia="Times New Roman"/>
          <w:sz w:val="28"/>
          <w:szCs w:val="28"/>
        </w:rPr>
        <w:t>Билярского</w:t>
      </w:r>
      <w:r w:rsidR="00505B88">
        <w:rPr>
          <w:sz w:val="28"/>
          <w:szCs w:val="28"/>
        </w:rPr>
        <w:t xml:space="preserve"> сельского поселения Алексеевского муниципального района Республики Татарстан </w:t>
      </w:r>
      <w:r w:rsidRPr="00550F50">
        <w:rPr>
          <w:sz w:val="28"/>
          <w:szCs w:val="28"/>
        </w:rPr>
        <w:t>далее - должностное лицо, ответственное за выдачу (направление) документов).</w:t>
      </w:r>
    </w:p>
    <w:p w:rsidR="00E24CA8" w:rsidRPr="00550F50" w:rsidRDefault="00E24CA8" w:rsidP="00E24CA8">
      <w:pPr>
        <w:ind w:firstLine="709"/>
        <w:jc w:val="both"/>
        <w:rPr>
          <w:sz w:val="28"/>
          <w:szCs w:val="28"/>
        </w:rPr>
      </w:pPr>
      <w:r w:rsidRPr="00550F50">
        <w:rPr>
          <w:sz w:val="28"/>
          <w:szCs w:val="28"/>
        </w:rPr>
        <w:t>3.6.2. Должностное лицо, ответственное за выдачу (направление) документов:</w:t>
      </w:r>
    </w:p>
    <w:p w:rsidR="00E24CA8" w:rsidRPr="00550F50" w:rsidRDefault="00E24CA8" w:rsidP="00E24CA8">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24CA8" w:rsidRPr="00550F50" w:rsidRDefault="00E24CA8" w:rsidP="00E24CA8">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24CA8" w:rsidRPr="00550F50" w:rsidRDefault="00E24CA8" w:rsidP="00E24CA8">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24CA8" w:rsidRPr="00550F50" w:rsidRDefault="00E24CA8" w:rsidP="00E24CA8">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E24CA8" w:rsidRPr="00550F50" w:rsidRDefault="00E24CA8" w:rsidP="00E24CA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24CA8" w:rsidRPr="00550F50" w:rsidRDefault="00E24CA8" w:rsidP="00E24CA8">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E24CA8" w:rsidRPr="00550F50" w:rsidRDefault="00E24CA8" w:rsidP="00E24CA8">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E24CA8" w:rsidRPr="00550F50" w:rsidRDefault="00E24CA8" w:rsidP="00E24CA8">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порядке очередности, в день прибытия заявителя в сроки, </w:t>
      </w:r>
      <w:r w:rsidRPr="00550F50">
        <w:rPr>
          <w:sz w:val="28"/>
          <w:szCs w:val="28"/>
        </w:rPr>
        <w:lastRenderedPageBreak/>
        <w:t>установленные регламентом работы МФЦ.</w:t>
      </w:r>
    </w:p>
    <w:p w:rsidR="00E24CA8" w:rsidRPr="00550F50" w:rsidRDefault="00E24CA8" w:rsidP="00E24CA8">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24CA8" w:rsidRPr="00550F50" w:rsidRDefault="00E24CA8" w:rsidP="00E24CA8">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24CA8" w:rsidRPr="00550F50" w:rsidRDefault="00E24CA8" w:rsidP="00E24CA8">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24CA8" w:rsidRPr="00550F50" w:rsidRDefault="00E24CA8" w:rsidP="00E24CA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24CA8" w:rsidRDefault="00E24CA8" w:rsidP="00E24CA8">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E24CA8" w:rsidRPr="00550F50" w:rsidRDefault="00E24CA8" w:rsidP="00E24CA8">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E24CA8" w:rsidRPr="00550F50" w:rsidRDefault="00E24CA8" w:rsidP="00E24CA8">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24CA8" w:rsidRPr="00550F50" w:rsidRDefault="00E24CA8" w:rsidP="00E24CA8">
      <w:pPr>
        <w:jc w:val="center"/>
        <w:rPr>
          <w:sz w:val="28"/>
          <w:szCs w:val="28"/>
        </w:rPr>
      </w:pPr>
      <w:r w:rsidRPr="00550F50">
        <w:rPr>
          <w:sz w:val="28"/>
          <w:szCs w:val="28"/>
        </w:rPr>
        <w:t>3.7. Исправление технических ошибок</w:t>
      </w:r>
    </w:p>
    <w:p w:rsidR="00E24CA8" w:rsidRPr="00550F50" w:rsidRDefault="00E24CA8" w:rsidP="00E24CA8">
      <w:pPr>
        <w:ind w:firstLine="709"/>
        <w:jc w:val="both"/>
        <w:rPr>
          <w:sz w:val="28"/>
          <w:szCs w:val="28"/>
        </w:rPr>
      </w:pPr>
    </w:p>
    <w:p w:rsidR="00E24CA8" w:rsidRPr="00550F50" w:rsidRDefault="00E24CA8" w:rsidP="00E24CA8">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E24CA8" w:rsidRPr="00550F50" w:rsidRDefault="00E24CA8" w:rsidP="00E24CA8">
      <w:pPr>
        <w:ind w:firstLine="709"/>
        <w:jc w:val="both"/>
        <w:rPr>
          <w:sz w:val="28"/>
          <w:szCs w:val="28"/>
        </w:rPr>
      </w:pPr>
      <w:r w:rsidRPr="00550F50">
        <w:rPr>
          <w:sz w:val="28"/>
          <w:szCs w:val="28"/>
        </w:rPr>
        <w:t xml:space="preserve">заявление об исправлении технической </w:t>
      </w:r>
      <w:r w:rsidRPr="00795B4E">
        <w:rPr>
          <w:sz w:val="28"/>
          <w:szCs w:val="28"/>
        </w:rPr>
        <w:t xml:space="preserve">ошибки (приложение № </w:t>
      </w:r>
      <w:r>
        <w:rPr>
          <w:sz w:val="28"/>
          <w:szCs w:val="28"/>
        </w:rPr>
        <w:t>5</w:t>
      </w:r>
      <w:r w:rsidRPr="00795B4E">
        <w:rPr>
          <w:sz w:val="28"/>
          <w:szCs w:val="28"/>
        </w:rPr>
        <w:t xml:space="preserve"> к</w:t>
      </w:r>
      <w:r w:rsidRPr="00550F50">
        <w:rPr>
          <w:sz w:val="28"/>
          <w:szCs w:val="28"/>
        </w:rPr>
        <w:t xml:space="preserve"> настоящему </w:t>
      </w:r>
      <w:r>
        <w:rPr>
          <w:sz w:val="28"/>
          <w:szCs w:val="28"/>
        </w:rPr>
        <w:t>административному регламенту</w:t>
      </w:r>
      <w:r w:rsidRPr="00550F50">
        <w:rPr>
          <w:sz w:val="28"/>
          <w:szCs w:val="28"/>
        </w:rPr>
        <w:t>);</w:t>
      </w:r>
    </w:p>
    <w:p w:rsidR="00E24CA8" w:rsidRPr="00550F50" w:rsidRDefault="00E24CA8" w:rsidP="00E24CA8">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E24CA8" w:rsidRPr="00550F50" w:rsidRDefault="00E24CA8" w:rsidP="00E24CA8">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E24CA8" w:rsidRPr="00550F50" w:rsidRDefault="00E24CA8" w:rsidP="00E24CA8">
      <w:pPr>
        <w:ind w:firstLine="709"/>
        <w:jc w:val="both"/>
        <w:rPr>
          <w:sz w:val="28"/>
          <w:szCs w:val="28"/>
        </w:rPr>
      </w:pPr>
      <w:r w:rsidRPr="00550F50">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50F50">
        <w:rPr>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24CA8" w:rsidRPr="00550F50" w:rsidRDefault="00E24CA8" w:rsidP="00E24CA8">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24CA8" w:rsidRPr="00550F50" w:rsidRDefault="00E24CA8" w:rsidP="00E24CA8">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24CA8" w:rsidRPr="00550F50" w:rsidRDefault="00E24CA8" w:rsidP="00E24CA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24CA8" w:rsidRPr="00550F50" w:rsidRDefault="00E24CA8" w:rsidP="00E24CA8">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24CA8" w:rsidRPr="00550F50" w:rsidRDefault="00E24CA8" w:rsidP="00E24CA8">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24CA8" w:rsidRPr="00550F50" w:rsidRDefault="00E24CA8" w:rsidP="00E24CA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E24CA8" w:rsidRPr="00260733" w:rsidRDefault="00E24CA8" w:rsidP="00E24CA8">
      <w:pPr>
        <w:pStyle w:val="ConsPlusNonformat"/>
        <w:ind w:right="-1" w:firstLine="709"/>
        <w:jc w:val="center"/>
        <w:rPr>
          <w:rFonts w:ascii="Times New Roman" w:hAnsi="Times New Roman" w:cs="Times New Roman"/>
          <w:b/>
          <w:sz w:val="28"/>
          <w:szCs w:val="28"/>
        </w:rPr>
      </w:pPr>
    </w:p>
    <w:p w:rsidR="00E24CA8" w:rsidRPr="00260733" w:rsidRDefault="00E24CA8" w:rsidP="00E24CA8">
      <w:pPr>
        <w:pStyle w:val="ConsPlusNonformat"/>
        <w:ind w:right="-1" w:firstLine="709"/>
        <w:jc w:val="center"/>
        <w:rPr>
          <w:rFonts w:ascii="Times New Roman" w:hAnsi="Times New Roman" w:cs="Times New Roman"/>
          <w:b/>
          <w:sz w:val="28"/>
          <w:szCs w:val="28"/>
        </w:rPr>
      </w:pPr>
    </w:p>
    <w:p w:rsidR="00E24CA8" w:rsidRPr="00260733" w:rsidRDefault="00E24CA8" w:rsidP="00E24CA8">
      <w:pPr>
        <w:pStyle w:val="ConsPlusNonformat"/>
        <w:ind w:right="-1" w:firstLine="709"/>
        <w:jc w:val="center"/>
        <w:rPr>
          <w:rFonts w:ascii="Times New Roman" w:hAnsi="Times New Roman" w:cs="Times New Roman"/>
          <w:b/>
          <w:sz w:val="28"/>
          <w:szCs w:val="28"/>
        </w:rPr>
      </w:pPr>
    </w:p>
    <w:p w:rsidR="00E24CA8" w:rsidRPr="00550F50" w:rsidRDefault="00E24CA8" w:rsidP="00E24CA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E24CA8" w:rsidRPr="00550F50" w:rsidRDefault="00E24CA8" w:rsidP="00E24CA8">
      <w:pPr>
        <w:pStyle w:val="ConsPlusNonformat"/>
        <w:ind w:right="-1" w:firstLine="709"/>
        <w:jc w:val="both"/>
        <w:rPr>
          <w:rFonts w:ascii="Times New Roman" w:hAnsi="Times New Roman" w:cs="Times New Roman"/>
          <w:sz w:val="28"/>
          <w:szCs w:val="28"/>
        </w:rPr>
      </w:pPr>
    </w:p>
    <w:p w:rsidR="00E24CA8" w:rsidRPr="00550F50" w:rsidRDefault="00E24CA8" w:rsidP="00E24CA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E24CA8" w:rsidRPr="00550F50" w:rsidRDefault="00E24CA8" w:rsidP="00E24CA8">
      <w:pPr>
        <w:pStyle w:val="ConsPlusNonformat"/>
        <w:ind w:right="-1"/>
        <w:jc w:val="center"/>
        <w:rPr>
          <w:rFonts w:ascii="Times New Roman" w:hAnsi="Times New Roman" w:cs="Times New Roman"/>
          <w:sz w:val="28"/>
          <w:szCs w:val="28"/>
        </w:rPr>
      </w:pP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24CA8" w:rsidRPr="00550F50" w:rsidRDefault="00E24CA8" w:rsidP="00E24CA8">
      <w:pPr>
        <w:pStyle w:val="ConsPlusNonformat"/>
        <w:ind w:right="-1" w:firstLine="709"/>
        <w:jc w:val="both"/>
        <w:rPr>
          <w:rFonts w:ascii="Times New Roman" w:hAnsi="Times New Roman" w:cs="Times New Roman"/>
          <w:sz w:val="28"/>
          <w:szCs w:val="28"/>
        </w:rPr>
      </w:pPr>
    </w:p>
    <w:p w:rsidR="00E24CA8" w:rsidRPr="00550F50" w:rsidRDefault="00E24CA8" w:rsidP="00E24CA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4CA8" w:rsidRPr="00550F50" w:rsidRDefault="00E24CA8" w:rsidP="00E24CA8">
      <w:pPr>
        <w:pStyle w:val="ConsPlusNonformat"/>
        <w:ind w:right="-1"/>
        <w:jc w:val="center"/>
        <w:rPr>
          <w:rFonts w:ascii="Times New Roman" w:hAnsi="Times New Roman" w:cs="Times New Roman"/>
          <w:sz w:val="28"/>
          <w:szCs w:val="28"/>
        </w:rPr>
      </w:pPr>
    </w:p>
    <w:p w:rsidR="00E24CA8" w:rsidRPr="00206401" w:rsidRDefault="00E24CA8" w:rsidP="00E24CA8">
      <w:pPr>
        <w:ind w:firstLine="709"/>
        <w:rPr>
          <w:sz w:val="28"/>
          <w:szCs w:val="28"/>
        </w:rPr>
      </w:pPr>
      <w:r w:rsidRPr="00206401">
        <w:rPr>
          <w:sz w:val="28"/>
          <w:szCs w:val="28"/>
        </w:rPr>
        <w:t>4.2.1. Контроль за полнотой и качеством предоставления муниципальной услуги осуществляется в формах:</w:t>
      </w:r>
    </w:p>
    <w:p w:rsidR="00E24CA8" w:rsidRPr="00206401" w:rsidRDefault="00E24CA8" w:rsidP="00E24CA8">
      <w:pPr>
        <w:ind w:firstLine="709"/>
        <w:rPr>
          <w:sz w:val="28"/>
          <w:szCs w:val="28"/>
        </w:rPr>
      </w:pPr>
      <w:r w:rsidRPr="00206401">
        <w:rPr>
          <w:sz w:val="28"/>
          <w:szCs w:val="28"/>
        </w:rPr>
        <w:t>1) проведения проверок;</w:t>
      </w:r>
    </w:p>
    <w:p w:rsidR="00E24CA8" w:rsidRPr="00206401" w:rsidRDefault="00E24CA8" w:rsidP="00E24CA8">
      <w:pPr>
        <w:ind w:firstLine="709"/>
        <w:rPr>
          <w:sz w:val="28"/>
          <w:szCs w:val="28"/>
        </w:rPr>
      </w:pPr>
      <w:r w:rsidRPr="00206401">
        <w:rPr>
          <w:sz w:val="28"/>
          <w:szCs w:val="28"/>
        </w:rPr>
        <w:t>2) рассмотрения жалоб заявителей на действия (бездействие) Органа, а также их должностных лиц, муниципальных служащих.</w:t>
      </w:r>
    </w:p>
    <w:p w:rsidR="00E24CA8" w:rsidRPr="00206401" w:rsidRDefault="00E24CA8" w:rsidP="00E24CA8">
      <w:pPr>
        <w:ind w:firstLine="709"/>
        <w:rPr>
          <w:sz w:val="28"/>
          <w:szCs w:val="28"/>
        </w:rPr>
      </w:pPr>
      <w:r w:rsidRPr="00206401">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w:t>
      </w:r>
      <w:r w:rsidRPr="00206401">
        <w:rPr>
          <w:sz w:val="28"/>
          <w:szCs w:val="28"/>
        </w:rPr>
        <w:lastRenderedPageBreak/>
        <w:t>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24CA8" w:rsidRPr="00206401" w:rsidRDefault="00E24CA8" w:rsidP="00E24CA8">
      <w:pPr>
        <w:ind w:firstLine="709"/>
        <w:rPr>
          <w:sz w:val="28"/>
          <w:szCs w:val="28"/>
        </w:rPr>
      </w:pPr>
      <w:r w:rsidRPr="0020640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24CA8" w:rsidRPr="00206401" w:rsidRDefault="00E24CA8" w:rsidP="00E24CA8">
      <w:pPr>
        <w:ind w:firstLine="709"/>
        <w:rPr>
          <w:sz w:val="28"/>
          <w:szCs w:val="28"/>
        </w:rPr>
      </w:pPr>
      <w:r w:rsidRPr="0020640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24CA8" w:rsidRPr="00550F50" w:rsidRDefault="00E24CA8" w:rsidP="00E24CA8">
      <w:pPr>
        <w:pStyle w:val="ConsPlusNonformat"/>
        <w:ind w:right="-1" w:firstLine="709"/>
        <w:jc w:val="both"/>
        <w:rPr>
          <w:rFonts w:ascii="Times New Roman" w:hAnsi="Times New Roman" w:cs="Times New Roman"/>
          <w:sz w:val="28"/>
          <w:szCs w:val="28"/>
        </w:rPr>
      </w:pPr>
    </w:p>
    <w:p w:rsidR="00E24CA8" w:rsidRPr="00550F50" w:rsidRDefault="00E24CA8" w:rsidP="00E24CA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24CA8" w:rsidRPr="00550F50" w:rsidRDefault="00E24CA8" w:rsidP="00E24CA8">
      <w:pPr>
        <w:pStyle w:val="ConsPlusNonformat"/>
        <w:ind w:right="-1"/>
        <w:jc w:val="center"/>
        <w:rPr>
          <w:rFonts w:ascii="Times New Roman" w:hAnsi="Times New Roman" w:cs="Times New Roman"/>
          <w:sz w:val="28"/>
          <w:szCs w:val="28"/>
        </w:rPr>
      </w:pP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24CA8" w:rsidRPr="00550F50" w:rsidRDefault="00E24CA8" w:rsidP="00E24CA8">
      <w:pPr>
        <w:pStyle w:val="ConsPlusNonformat"/>
        <w:ind w:right="-1" w:firstLine="709"/>
        <w:jc w:val="both"/>
        <w:rPr>
          <w:rFonts w:ascii="Times New Roman" w:hAnsi="Times New Roman" w:cs="Times New Roman"/>
          <w:sz w:val="28"/>
          <w:szCs w:val="28"/>
        </w:rPr>
      </w:pPr>
    </w:p>
    <w:p w:rsidR="00E24CA8" w:rsidRPr="00550F50" w:rsidRDefault="00E24CA8" w:rsidP="00E24CA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4CA8" w:rsidRPr="00550F50" w:rsidRDefault="00E24CA8" w:rsidP="00E24CA8">
      <w:pPr>
        <w:pStyle w:val="ConsPlusNonformat"/>
        <w:ind w:right="-1"/>
        <w:jc w:val="center"/>
        <w:rPr>
          <w:rFonts w:ascii="Times New Roman" w:hAnsi="Times New Roman" w:cs="Times New Roman"/>
          <w:sz w:val="28"/>
          <w:szCs w:val="28"/>
        </w:rPr>
      </w:pPr>
    </w:p>
    <w:p w:rsidR="00E24CA8" w:rsidRPr="00550F50" w:rsidRDefault="00E24CA8" w:rsidP="00E24C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24CA8" w:rsidRPr="00550F50" w:rsidRDefault="00E24CA8" w:rsidP="00E24CA8">
      <w:pPr>
        <w:autoSpaceDE w:val="0"/>
        <w:autoSpaceDN w:val="0"/>
        <w:adjustRightInd w:val="0"/>
        <w:ind w:right="-1"/>
        <w:jc w:val="center"/>
        <w:rPr>
          <w:b/>
          <w:sz w:val="28"/>
          <w:szCs w:val="28"/>
        </w:rPr>
      </w:pPr>
    </w:p>
    <w:p w:rsidR="00E24CA8" w:rsidRPr="00550F50" w:rsidRDefault="00E24CA8" w:rsidP="00E24CA8">
      <w:pPr>
        <w:autoSpaceDE w:val="0"/>
        <w:autoSpaceDN w:val="0"/>
        <w:adjustRightInd w:val="0"/>
        <w:ind w:right="-1"/>
        <w:jc w:val="center"/>
        <w:rPr>
          <w:b/>
          <w:sz w:val="28"/>
          <w:szCs w:val="28"/>
        </w:rPr>
      </w:pPr>
      <w:r w:rsidRPr="00550F50">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550F50">
        <w:rPr>
          <w:b/>
          <w:sz w:val="28"/>
          <w:szCs w:val="28"/>
        </w:rPr>
        <w:lastRenderedPageBreak/>
        <w:t>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24CA8" w:rsidRPr="00550F50" w:rsidRDefault="00E24CA8" w:rsidP="00E24CA8">
      <w:pPr>
        <w:autoSpaceDE w:val="0"/>
        <w:autoSpaceDN w:val="0"/>
        <w:adjustRightInd w:val="0"/>
        <w:ind w:right="-1" w:firstLine="709"/>
        <w:jc w:val="center"/>
        <w:rPr>
          <w:sz w:val="28"/>
          <w:szCs w:val="28"/>
        </w:rPr>
      </w:pPr>
    </w:p>
    <w:p w:rsidR="00E24CA8" w:rsidRPr="00550F50" w:rsidRDefault="00E24CA8" w:rsidP="00E24CA8">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24CA8" w:rsidRPr="00550F50" w:rsidRDefault="00E24CA8" w:rsidP="00E24CA8">
      <w:pPr>
        <w:ind w:firstLine="709"/>
        <w:jc w:val="both"/>
        <w:rPr>
          <w:sz w:val="28"/>
          <w:szCs w:val="28"/>
        </w:rPr>
      </w:pPr>
      <w:r w:rsidRPr="00550F50">
        <w:rPr>
          <w:sz w:val="28"/>
          <w:szCs w:val="28"/>
        </w:rPr>
        <w:t>Заявитель может обратиться с жалобой, в том числе в следующих случаях:</w:t>
      </w:r>
    </w:p>
    <w:p w:rsidR="00E24CA8" w:rsidRPr="00550F50" w:rsidRDefault="00E24CA8" w:rsidP="00E24CA8">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24CA8" w:rsidRPr="00550F50" w:rsidRDefault="00E24CA8" w:rsidP="00E24CA8">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24CA8" w:rsidRPr="00550F50" w:rsidRDefault="00E24CA8" w:rsidP="00E24CA8">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24CA8" w:rsidRPr="00550F50" w:rsidRDefault="00E24CA8" w:rsidP="00E24CA8">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24CA8" w:rsidRPr="00550F50" w:rsidRDefault="00E24CA8" w:rsidP="00E24CA8">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24CA8" w:rsidRPr="00550F50" w:rsidRDefault="00E24CA8" w:rsidP="00E24CA8">
      <w:pPr>
        <w:ind w:firstLine="709"/>
        <w:jc w:val="both"/>
        <w:rPr>
          <w:sz w:val="28"/>
          <w:szCs w:val="28"/>
        </w:rPr>
      </w:pPr>
      <w:r w:rsidRPr="00550F50">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w:t>
      </w:r>
      <w:r w:rsidRPr="00550F50">
        <w:rPr>
          <w:sz w:val="28"/>
          <w:szCs w:val="28"/>
        </w:rPr>
        <w:lastRenderedPageBreak/>
        <w:t>муниципальными правовыми актами;</w:t>
      </w:r>
    </w:p>
    <w:p w:rsidR="00E24CA8" w:rsidRPr="00550F50" w:rsidRDefault="00E24CA8" w:rsidP="00E24CA8">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24CA8" w:rsidRPr="00550F50" w:rsidRDefault="00E24CA8" w:rsidP="00E24CA8">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E24CA8" w:rsidRPr="00550F50" w:rsidRDefault="00E24CA8" w:rsidP="00E24CA8">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24CA8" w:rsidRPr="00550F50" w:rsidRDefault="00E24CA8" w:rsidP="00E24CA8">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24CA8" w:rsidRPr="00550F50" w:rsidRDefault="00E24CA8" w:rsidP="00E24CA8">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550F50">
        <w:rPr>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24CA8" w:rsidRPr="00550F50" w:rsidRDefault="00E24CA8" w:rsidP="00E24CA8">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24CA8" w:rsidRPr="00550F50" w:rsidRDefault="00E24CA8" w:rsidP="00E24CA8">
      <w:pPr>
        <w:ind w:firstLine="709"/>
        <w:jc w:val="both"/>
        <w:rPr>
          <w:sz w:val="28"/>
          <w:szCs w:val="28"/>
        </w:rPr>
      </w:pPr>
      <w:r w:rsidRPr="00550F50">
        <w:rPr>
          <w:sz w:val="28"/>
          <w:szCs w:val="28"/>
        </w:rPr>
        <w:t>5.3. Жалоба должна содержать:</w:t>
      </w:r>
    </w:p>
    <w:p w:rsidR="00E24CA8" w:rsidRPr="00550F50" w:rsidRDefault="00E24CA8" w:rsidP="00E24CA8">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24CA8" w:rsidRPr="00550F50" w:rsidRDefault="00E24CA8" w:rsidP="00E24CA8">
      <w:pPr>
        <w:ind w:firstLine="709"/>
        <w:jc w:val="both"/>
        <w:rPr>
          <w:sz w:val="28"/>
          <w:szCs w:val="28"/>
        </w:rPr>
      </w:pPr>
      <w:r w:rsidRPr="00550F50">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50F50">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E24CA8" w:rsidRPr="00550F50" w:rsidRDefault="00E24CA8" w:rsidP="00E24CA8">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24CA8" w:rsidRPr="00550F50" w:rsidRDefault="00E24CA8" w:rsidP="00E24CA8">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24CA8" w:rsidRPr="00550F50" w:rsidRDefault="00E24CA8" w:rsidP="00E24CA8">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E24CA8" w:rsidRPr="00550F50" w:rsidRDefault="00E24CA8" w:rsidP="00E24CA8">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4CA8" w:rsidRPr="00550F50" w:rsidRDefault="00E24CA8" w:rsidP="00E24CA8">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E24CA8" w:rsidRPr="00550F50" w:rsidRDefault="00E24CA8" w:rsidP="00E24CA8">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24CA8" w:rsidRPr="00550F50" w:rsidRDefault="00E24CA8" w:rsidP="00E24CA8">
      <w:pPr>
        <w:ind w:firstLine="709"/>
        <w:jc w:val="both"/>
        <w:rPr>
          <w:sz w:val="28"/>
          <w:szCs w:val="28"/>
        </w:rPr>
      </w:pPr>
      <w:r w:rsidRPr="00550F50">
        <w:rPr>
          <w:sz w:val="28"/>
          <w:szCs w:val="28"/>
        </w:rPr>
        <w:t>2) в удовлетворении жалобы отказывается.</w:t>
      </w:r>
    </w:p>
    <w:p w:rsidR="00E24CA8" w:rsidRPr="00550F50" w:rsidRDefault="00E24CA8" w:rsidP="00E24CA8">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4CA8" w:rsidRPr="00550F50" w:rsidRDefault="00E24CA8" w:rsidP="00E24CA8">
      <w:pPr>
        <w:ind w:firstLine="709"/>
        <w:jc w:val="both"/>
        <w:rPr>
          <w:sz w:val="28"/>
          <w:szCs w:val="28"/>
        </w:rPr>
      </w:pPr>
      <w:r w:rsidRPr="00550F50">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550F50">
        <w:rPr>
          <w:sz w:val="28"/>
          <w:szCs w:val="28"/>
        </w:rPr>
        <w:lastRenderedPageBreak/>
        <w:t>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24CA8" w:rsidRPr="00550F50" w:rsidRDefault="00E24CA8" w:rsidP="00E24CA8">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24CA8" w:rsidRPr="00550F50" w:rsidRDefault="00E24CA8" w:rsidP="00E24CA8">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4CA8" w:rsidRPr="00550F50" w:rsidRDefault="00E24CA8" w:rsidP="00E24CA8">
      <w:pPr>
        <w:rPr>
          <w:sz w:val="28"/>
          <w:szCs w:val="28"/>
        </w:rPr>
      </w:pPr>
      <w:r w:rsidRPr="00550F50">
        <w:rPr>
          <w:sz w:val="28"/>
          <w:szCs w:val="28"/>
        </w:rPr>
        <w:br w:type="page"/>
      </w:r>
    </w:p>
    <w:p w:rsidR="00E24CA8" w:rsidRPr="00550F50" w:rsidRDefault="00E24CA8" w:rsidP="00E24CA8">
      <w:pPr>
        <w:ind w:left="5812"/>
        <w:rPr>
          <w:sz w:val="28"/>
          <w:szCs w:val="28"/>
        </w:rPr>
      </w:pPr>
      <w:r w:rsidRPr="00550F50">
        <w:rPr>
          <w:sz w:val="28"/>
          <w:szCs w:val="28"/>
        </w:rPr>
        <w:lastRenderedPageBreak/>
        <w:t>Прил</w:t>
      </w:r>
      <w:r>
        <w:rPr>
          <w:sz w:val="28"/>
          <w:szCs w:val="28"/>
        </w:rPr>
        <w:t>ожение № 1</w:t>
      </w:r>
    </w:p>
    <w:p w:rsidR="00E24CA8" w:rsidRPr="00550F50" w:rsidRDefault="00E24CA8" w:rsidP="00E24CA8">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413805">
        <w:rPr>
          <w:bCs/>
          <w:sz w:val="28"/>
          <w:szCs w:val="20"/>
          <w:lang w:eastAsia="zh-CN"/>
        </w:rPr>
        <w:t xml:space="preserve">по </w:t>
      </w:r>
      <w:r w:rsidRPr="002D5F1B">
        <w:rPr>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Pr="00550F50" w:rsidRDefault="00E24CA8" w:rsidP="00E24CA8">
      <w:pPr>
        <w:ind w:left="5812"/>
        <w:rPr>
          <w:sz w:val="28"/>
          <w:szCs w:val="28"/>
        </w:rPr>
      </w:pPr>
    </w:p>
    <w:p w:rsidR="00E24CA8" w:rsidRDefault="00E24CA8" w:rsidP="00E24CA8">
      <w:pPr>
        <w:ind w:left="5812"/>
        <w:rPr>
          <w:sz w:val="28"/>
          <w:szCs w:val="28"/>
        </w:rPr>
      </w:pPr>
      <w:r>
        <w:rPr>
          <w:sz w:val="28"/>
          <w:szCs w:val="28"/>
        </w:rPr>
        <w:t>Форма</w:t>
      </w:r>
    </w:p>
    <w:p w:rsidR="00E24CA8" w:rsidRDefault="00E24CA8" w:rsidP="00E24CA8">
      <w:pPr>
        <w:ind w:left="5812"/>
        <w:rPr>
          <w:sz w:val="28"/>
          <w:szCs w:val="28"/>
        </w:rPr>
      </w:pPr>
    </w:p>
    <w:p w:rsidR="00E24CA8" w:rsidRPr="00D334D0" w:rsidRDefault="00E24CA8" w:rsidP="00E24CA8">
      <w:pPr>
        <w:jc w:val="center"/>
        <w:rPr>
          <w:sz w:val="28"/>
          <w:szCs w:val="28"/>
        </w:rPr>
      </w:pPr>
      <w:r>
        <w:rPr>
          <w:sz w:val="28"/>
          <w:szCs w:val="28"/>
        </w:rPr>
        <w:t>Д</w:t>
      </w:r>
      <w:r w:rsidRPr="00D334D0">
        <w:rPr>
          <w:sz w:val="28"/>
          <w:szCs w:val="28"/>
        </w:rPr>
        <w:t>оговор на размещение нестационарных торговых объектов</w:t>
      </w:r>
    </w:p>
    <w:p w:rsidR="00E24CA8" w:rsidRDefault="00E24CA8" w:rsidP="00E24CA8">
      <w:pPr>
        <w:ind w:left="5812"/>
        <w:rPr>
          <w:sz w:val="28"/>
          <w:szCs w:val="28"/>
        </w:rPr>
      </w:pPr>
    </w:p>
    <w:tbl>
      <w:tblPr>
        <w:tblW w:w="0" w:type="auto"/>
        <w:tblCellSpacing w:w="15" w:type="dxa"/>
        <w:tblLook w:val="04A0" w:firstRow="1" w:lastRow="0" w:firstColumn="1" w:lastColumn="0" w:noHBand="0" w:noVBand="1"/>
      </w:tblPr>
      <w:tblGrid>
        <w:gridCol w:w="6251"/>
        <w:gridCol w:w="3671"/>
      </w:tblGrid>
      <w:tr w:rsidR="009C1C04" w:rsidRPr="007E55C7" w:rsidTr="003B5530">
        <w:trPr>
          <w:tblCellSpacing w:w="15" w:type="dxa"/>
        </w:trPr>
        <w:tc>
          <w:tcPr>
            <w:tcW w:w="6206" w:type="dxa"/>
            <w:tcMar>
              <w:top w:w="15" w:type="dxa"/>
              <w:left w:w="149" w:type="dxa"/>
              <w:bottom w:w="15" w:type="dxa"/>
              <w:right w:w="149" w:type="dxa"/>
            </w:tcMar>
          </w:tcPr>
          <w:p w:rsidR="009C1C04" w:rsidRPr="007E55C7" w:rsidRDefault="009C1C04" w:rsidP="003B5530">
            <w:pPr>
              <w:spacing w:before="100" w:beforeAutospacing="1" w:after="100" w:afterAutospacing="1"/>
              <w:jc w:val="both"/>
              <w:rPr>
                <w:sz w:val="28"/>
                <w:szCs w:val="28"/>
              </w:rPr>
            </w:pPr>
            <w:r w:rsidRPr="007E55C7">
              <w:rPr>
                <w:sz w:val="28"/>
                <w:szCs w:val="28"/>
              </w:rPr>
              <w:t>______________</w:t>
            </w:r>
          </w:p>
        </w:tc>
        <w:tc>
          <w:tcPr>
            <w:tcW w:w="3626" w:type="dxa"/>
            <w:tcMar>
              <w:top w:w="15" w:type="dxa"/>
              <w:left w:w="149" w:type="dxa"/>
              <w:bottom w:w="15" w:type="dxa"/>
              <w:right w:w="149" w:type="dxa"/>
            </w:tcMar>
          </w:tcPr>
          <w:p w:rsidR="009C1C04" w:rsidRPr="007E55C7" w:rsidRDefault="009C1C04" w:rsidP="003B5530">
            <w:pPr>
              <w:spacing w:before="100" w:beforeAutospacing="1" w:after="100" w:afterAutospacing="1"/>
              <w:jc w:val="both"/>
              <w:rPr>
                <w:sz w:val="28"/>
                <w:szCs w:val="28"/>
              </w:rPr>
            </w:pPr>
            <w:r w:rsidRPr="007E55C7">
              <w:rPr>
                <w:sz w:val="28"/>
                <w:szCs w:val="28"/>
              </w:rPr>
              <w:t>"___"__________ 20__ г.</w:t>
            </w:r>
          </w:p>
        </w:tc>
      </w:tr>
    </w:tbl>
    <w:p w:rsidR="009C1C04" w:rsidRPr="007E55C7" w:rsidRDefault="009C1C04" w:rsidP="009C1C04">
      <w:pPr>
        <w:spacing w:before="100" w:beforeAutospacing="1" w:after="100" w:afterAutospacing="1"/>
        <w:ind w:firstLine="567"/>
        <w:jc w:val="both"/>
        <w:rPr>
          <w:sz w:val="28"/>
          <w:szCs w:val="28"/>
        </w:rPr>
      </w:pPr>
      <w:r w:rsidRPr="007E55C7">
        <w:rPr>
          <w:sz w:val="28"/>
          <w:szCs w:val="28"/>
        </w:rPr>
        <w:t xml:space="preserve">Исполнительный комитет </w:t>
      </w:r>
      <w:r>
        <w:rPr>
          <w:sz w:val="28"/>
          <w:szCs w:val="28"/>
        </w:rPr>
        <w:t>____________</w:t>
      </w:r>
      <w:r w:rsidRPr="007E55C7">
        <w:rPr>
          <w:sz w:val="28"/>
          <w:szCs w:val="28"/>
        </w:rPr>
        <w:t xml:space="preserve"> сельского поселения </w:t>
      </w:r>
      <w:r>
        <w:rPr>
          <w:sz w:val="28"/>
          <w:szCs w:val="28"/>
        </w:rPr>
        <w:t>Алексеевского</w:t>
      </w:r>
      <w:r w:rsidRPr="007E55C7">
        <w:rPr>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w:t>
      </w:r>
    </w:p>
    <w:p w:rsidR="009C1C04" w:rsidRPr="007E55C7" w:rsidRDefault="009C1C04" w:rsidP="009C1C04">
      <w:pPr>
        <w:widowControl/>
        <w:numPr>
          <w:ilvl w:val="0"/>
          <w:numId w:val="27"/>
        </w:numPr>
        <w:tabs>
          <w:tab w:val="left" w:pos="0"/>
        </w:tabs>
        <w:suppressAutoHyphens w:val="0"/>
        <w:jc w:val="center"/>
        <w:rPr>
          <w:sz w:val="28"/>
          <w:szCs w:val="28"/>
        </w:rPr>
      </w:pPr>
      <w:r w:rsidRPr="007E55C7">
        <w:rPr>
          <w:sz w:val="28"/>
          <w:szCs w:val="28"/>
        </w:rPr>
        <w:t>Предмет договора</w:t>
      </w:r>
    </w:p>
    <w:p w:rsidR="009C1C04" w:rsidRPr="007E55C7" w:rsidRDefault="009C1C04" w:rsidP="009C1C04">
      <w:pPr>
        <w:tabs>
          <w:tab w:val="left" w:pos="0"/>
        </w:tabs>
        <w:jc w:val="center"/>
        <w:rPr>
          <w:sz w:val="28"/>
          <w:szCs w:val="28"/>
        </w:rPr>
      </w:pPr>
    </w:p>
    <w:p w:rsidR="009C1C04" w:rsidRPr="007E55C7" w:rsidRDefault="009C1C04" w:rsidP="009C1C04">
      <w:pPr>
        <w:tabs>
          <w:tab w:val="left" w:pos="0"/>
        </w:tabs>
        <w:jc w:val="both"/>
        <w:rPr>
          <w:sz w:val="28"/>
          <w:szCs w:val="28"/>
        </w:rPr>
      </w:pPr>
      <w:r w:rsidRPr="007E55C7">
        <w:rPr>
          <w:sz w:val="28"/>
          <w:szCs w:val="28"/>
        </w:rPr>
        <w:tab/>
        <w:t>1.1. В соответствии с настоящим договором ИК ПОСЕЛЕНИЯ предоставляет Владельцу нестационарного торгового объекта за плату право на размещение нестационарного торгового объекта____________</w:t>
      </w:r>
      <w:r>
        <w:rPr>
          <w:sz w:val="28"/>
          <w:szCs w:val="28"/>
        </w:rPr>
        <w:t>__</w:t>
      </w:r>
      <w:r w:rsidRPr="007E55C7">
        <w:rPr>
          <w:sz w:val="28"/>
          <w:szCs w:val="28"/>
        </w:rPr>
        <w:t>__________________________</w:t>
      </w:r>
    </w:p>
    <w:p w:rsidR="009C1C04" w:rsidRPr="007E55C7" w:rsidRDefault="009C1C04" w:rsidP="009C1C04">
      <w:pPr>
        <w:tabs>
          <w:tab w:val="left" w:pos="0"/>
          <w:tab w:val="left" w:pos="567"/>
        </w:tabs>
        <w:jc w:val="center"/>
        <w:rPr>
          <w:sz w:val="28"/>
          <w:szCs w:val="28"/>
        </w:rPr>
      </w:pPr>
      <w:r>
        <w:rPr>
          <w:sz w:val="28"/>
          <w:szCs w:val="28"/>
        </w:rPr>
        <w:t xml:space="preserve">                                                        </w:t>
      </w:r>
      <w:r w:rsidRPr="007E55C7">
        <w:rPr>
          <w:sz w:val="28"/>
          <w:szCs w:val="28"/>
        </w:rPr>
        <w:t>(тип объекта)</w:t>
      </w:r>
    </w:p>
    <w:p w:rsidR="009C1C04" w:rsidRPr="007E55C7" w:rsidRDefault="009C1C04" w:rsidP="009C1C04">
      <w:pPr>
        <w:tabs>
          <w:tab w:val="left" w:pos="0"/>
          <w:tab w:val="left" w:pos="284"/>
        </w:tabs>
        <w:jc w:val="both"/>
        <w:rPr>
          <w:sz w:val="28"/>
          <w:szCs w:val="28"/>
        </w:rPr>
      </w:pPr>
      <w:r w:rsidRPr="007E55C7">
        <w:rPr>
          <w:sz w:val="28"/>
          <w:szCs w:val="28"/>
        </w:rPr>
        <w:t xml:space="preserve">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w:t>
      </w:r>
      <w:r>
        <w:rPr>
          <w:sz w:val="28"/>
          <w:szCs w:val="28"/>
        </w:rPr>
        <w:t>___________________________</w:t>
      </w:r>
      <w:r w:rsidRPr="007E55C7">
        <w:rPr>
          <w:sz w:val="28"/>
          <w:szCs w:val="28"/>
        </w:rPr>
        <w:t xml:space="preserve"> сельского поселения: _______________________________</w:t>
      </w:r>
      <w:r>
        <w:rPr>
          <w:sz w:val="28"/>
          <w:szCs w:val="28"/>
        </w:rPr>
        <w:t>___________________</w:t>
      </w:r>
      <w:r w:rsidRPr="007E55C7">
        <w:rPr>
          <w:sz w:val="28"/>
          <w:szCs w:val="28"/>
        </w:rPr>
        <w:t>____________________,</w:t>
      </w:r>
    </w:p>
    <w:p w:rsidR="009C1C04" w:rsidRPr="007E55C7" w:rsidRDefault="009C1C04" w:rsidP="009C1C04">
      <w:pPr>
        <w:tabs>
          <w:tab w:val="left" w:pos="0"/>
        </w:tabs>
        <w:rPr>
          <w:sz w:val="28"/>
          <w:szCs w:val="28"/>
        </w:rPr>
      </w:pPr>
      <w:r>
        <w:rPr>
          <w:sz w:val="28"/>
          <w:szCs w:val="28"/>
        </w:rPr>
        <w:t xml:space="preserve">                                         </w:t>
      </w:r>
      <w:r w:rsidRPr="007E55C7">
        <w:rPr>
          <w:sz w:val="28"/>
          <w:szCs w:val="28"/>
        </w:rPr>
        <w:t>(место расположения объекта)</w:t>
      </w:r>
    </w:p>
    <w:p w:rsidR="009C1C04" w:rsidRPr="007E55C7" w:rsidRDefault="009C1C04" w:rsidP="009C1C04">
      <w:pPr>
        <w:tabs>
          <w:tab w:val="left" w:pos="0"/>
        </w:tabs>
        <w:jc w:val="both"/>
        <w:rPr>
          <w:sz w:val="28"/>
          <w:szCs w:val="28"/>
        </w:rPr>
      </w:pPr>
      <w:r w:rsidRPr="007E55C7">
        <w:rPr>
          <w:sz w:val="28"/>
          <w:szCs w:val="28"/>
        </w:rPr>
        <w:t>для осуществления</w:t>
      </w:r>
      <w:r>
        <w:rPr>
          <w:sz w:val="28"/>
          <w:szCs w:val="28"/>
        </w:rPr>
        <w:t xml:space="preserve"> </w:t>
      </w:r>
      <w:r w:rsidRPr="007E55C7">
        <w:rPr>
          <w:sz w:val="28"/>
          <w:szCs w:val="28"/>
        </w:rPr>
        <w:t>_____________________________________________________</w:t>
      </w:r>
    </w:p>
    <w:p w:rsidR="009C1C04" w:rsidRPr="007E55C7" w:rsidRDefault="009C1C04" w:rsidP="009C1C04">
      <w:pPr>
        <w:tabs>
          <w:tab w:val="left" w:pos="0"/>
          <w:tab w:val="left" w:pos="284"/>
        </w:tabs>
        <w:jc w:val="center"/>
        <w:rPr>
          <w:sz w:val="28"/>
          <w:szCs w:val="28"/>
        </w:rPr>
      </w:pPr>
      <w:r>
        <w:rPr>
          <w:sz w:val="28"/>
          <w:szCs w:val="28"/>
        </w:rPr>
        <w:t xml:space="preserve">                               </w:t>
      </w:r>
      <w:r w:rsidRPr="007E55C7">
        <w:rPr>
          <w:sz w:val="28"/>
          <w:szCs w:val="28"/>
        </w:rPr>
        <w:t>(вид деятельности, группа реализуемых товаров)</w:t>
      </w:r>
    </w:p>
    <w:p w:rsidR="009C1C04" w:rsidRPr="007E55C7" w:rsidRDefault="009C1C04" w:rsidP="009C1C04">
      <w:pPr>
        <w:tabs>
          <w:tab w:val="left" w:pos="0"/>
        </w:tabs>
        <w:jc w:val="both"/>
        <w:rPr>
          <w:sz w:val="28"/>
          <w:szCs w:val="28"/>
        </w:rPr>
      </w:pPr>
    </w:p>
    <w:p w:rsidR="009C1C04" w:rsidRPr="007E55C7" w:rsidRDefault="009C1C04" w:rsidP="009C1C04">
      <w:pPr>
        <w:tabs>
          <w:tab w:val="left" w:pos="0"/>
        </w:tabs>
        <w:jc w:val="both"/>
        <w:rPr>
          <w:sz w:val="28"/>
          <w:szCs w:val="28"/>
        </w:rPr>
      </w:pPr>
      <w:r w:rsidRPr="007E55C7">
        <w:rPr>
          <w:sz w:val="28"/>
          <w:szCs w:val="28"/>
        </w:rPr>
        <w:t xml:space="preserve">, а Владелец нестационарного торгового объекта осуществляет его установку в соответствии с условиями настоящего договора и действующим </w:t>
      </w:r>
      <w:r w:rsidRPr="007E55C7">
        <w:rPr>
          <w:sz w:val="28"/>
          <w:szCs w:val="28"/>
        </w:rPr>
        <w:lastRenderedPageBreak/>
        <w:t>законодательством.</w:t>
      </w:r>
    </w:p>
    <w:p w:rsidR="009C1C04" w:rsidRDefault="009C1C04" w:rsidP="009C1C04">
      <w:pPr>
        <w:tabs>
          <w:tab w:val="left" w:pos="0"/>
          <w:tab w:val="left" w:pos="284"/>
        </w:tabs>
        <w:jc w:val="both"/>
        <w:rPr>
          <w:sz w:val="28"/>
          <w:szCs w:val="28"/>
        </w:rPr>
      </w:pPr>
      <w:r w:rsidRPr="007E55C7">
        <w:rPr>
          <w:sz w:val="28"/>
          <w:szCs w:val="28"/>
        </w:rPr>
        <w:tab/>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9C1C04" w:rsidRPr="007E55C7" w:rsidRDefault="009C1C04" w:rsidP="009C1C04">
      <w:pPr>
        <w:tabs>
          <w:tab w:val="left" w:pos="0"/>
          <w:tab w:val="left" w:pos="284"/>
        </w:tabs>
        <w:jc w:val="both"/>
        <w:rPr>
          <w:sz w:val="28"/>
          <w:szCs w:val="28"/>
        </w:rPr>
      </w:pPr>
    </w:p>
    <w:p w:rsidR="009C1C04" w:rsidRPr="007E55C7" w:rsidRDefault="009C1C04" w:rsidP="009C1C04">
      <w:pPr>
        <w:jc w:val="center"/>
        <w:rPr>
          <w:sz w:val="28"/>
          <w:szCs w:val="28"/>
        </w:rPr>
      </w:pPr>
      <w:r w:rsidRPr="007E55C7">
        <w:rPr>
          <w:sz w:val="28"/>
          <w:szCs w:val="28"/>
        </w:rPr>
        <w:t>II. Платежи и расчеты</w:t>
      </w:r>
    </w:p>
    <w:p w:rsidR="009C1C04" w:rsidRPr="007E55C7" w:rsidRDefault="009C1C04" w:rsidP="009C1C04">
      <w:pPr>
        <w:jc w:val="center"/>
        <w:rPr>
          <w:sz w:val="28"/>
          <w:szCs w:val="28"/>
        </w:rPr>
      </w:pP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2.1.</w:t>
      </w:r>
      <w:r w:rsidRPr="007E55C7">
        <w:rPr>
          <w:rFonts w:ascii="Times New Roman" w:hAnsi="Times New Roman" w:cs="Times New Roman"/>
          <w:color w:val="5D6577"/>
          <w:sz w:val="28"/>
          <w:szCs w:val="28"/>
          <w:shd w:val="clear" w:color="auto" w:fill="FFFFFF"/>
        </w:rPr>
        <w:t xml:space="preserve"> </w:t>
      </w:r>
      <w:r w:rsidRPr="007E55C7">
        <w:rPr>
          <w:rFonts w:ascii="Times New Roman" w:hAnsi="Times New Roman" w:cs="Times New Roman"/>
          <w:sz w:val="28"/>
          <w:szCs w:val="28"/>
        </w:rPr>
        <w:t>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r w:rsidRPr="007E55C7">
        <w:rPr>
          <w:rFonts w:ascii="Times New Roman" w:hAnsi="Times New Roman" w:cs="Times New Roman"/>
          <w:sz w:val="28"/>
          <w:szCs w:val="28"/>
          <w:shd w:val="clear" w:color="auto" w:fill="FFFFFF"/>
        </w:rPr>
        <w:t xml:space="preserve">, и составляет </w:t>
      </w:r>
      <w:r w:rsidRPr="007E55C7">
        <w:rPr>
          <w:rFonts w:ascii="Times New Roman" w:hAnsi="Times New Roman" w:cs="Times New Roman"/>
          <w:color w:val="5D6577"/>
          <w:sz w:val="28"/>
          <w:szCs w:val="28"/>
          <w:shd w:val="clear" w:color="auto" w:fill="FFFFFF"/>
        </w:rPr>
        <w:t>_____</w:t>
      </w:r>
      <w:r w:rsidRPr="007E55C7">
        <w:rPr>
          <w:rFonts w:ascii="Times New Roman" w:hAnsi="Times New Roman" w:cs="Times New Roman"/>
          <w:sz w:val="28"/>
          <w:szCs w:val="28"/>
        </w:rPr>
        <w:t>за 5 лет (НДС не облагается).</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w:t>
      </w:r>
      <w:r>
        <w:rPr>
          <w:rFonts w:ascii="Times New Roman" w:hAnsi="Times New Roman" w:cs="Times New Roman"/>
          <w:sz w:val="28"/>
          <w:szCs w:val="28"/>
        </w:rPr>
        <w:t>п</w:t>
      </w:r>
      <w:r w:rsidRPr="007E55C7">
        <w:rPr>
          <w:rFonts w:ascii="Times New Roman" w:hAnsi="Times New Roman" w:cs="Times New Roman"/>
          <w:sz w:val="28"/>
          <w:szCs w:val="28"/>
        </w:rPr>
        <w:t>озднее даты заключения договора;</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2.4. Стоимость права по договору не может быть изменена по соглашению Сторон.</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суммы за каждый календарный день </w:t>
      </w:r>
      <w:r w:rsidRPr="007E55C7">
        <w:rPr>
          <w:rFonts w:ascii="Times New Roman" w:hAnsi="Times New Roman" w:cs="Times New Roman"/>
          <w:sz w:val="28"/>
          <w:szCs w:val="28"/>
        </w:rPr>
        <w:lastRenderedPageBreak/>
        <w:t>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w:t>
      </w:r>
    </w:p>
    <w:p w:rsidR="009C1C04" w:rsidRPr="007E55C7" w:rsidRDefault="009C1C04" w:rsidP="009C1C04">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2.2.1 настоящего договора, Владельцу нестационарного торгового объекта не возвращается.    </w:t>
      </w:r>
    </w:p>
    <w:p w:rsidR="009C1C04" w:rsidRPr="007E55C7" w:rsidRDefault="009C1C04" w:rsidP="009C1C04">
      <w:pPr>
        <w:jc w:val="center"/>
        <w:rPr>
          <w:sz w:val="28"/>
          <w:szCs w:val="28"/>
        </w:rPr>
      </w:pPr>
    </w:p>
    <w:p w:rsidR="009C1C04" w:rsidRPr="007E55C7" w:rsidRDefault="009C1C04" w:rsidP="009C1C04">
      <w:pPr>
        <w:jc w:val="center"/>
        <w:rPr>
          <w:sz w:val="28"/>
          <w:szCs w:val="28"/>
        </w:rPr>
      </w:pPr>
      <w:r w:rsidRPr="007E55C7">
        <w:rPr>
          <w:sz w:val="28"/>
          <w:szCs w:val="28"/>
        </w:rPr>
        <w:t>II</w:t>
      </w:r>
      <w:r w:rsidRPr="007E55C7">
        <w:rPr>
          <w:sz w:val="28"/>
          <w:szCs w:val="28"/>
          <w:lang w:val="en-US"/>
        </w:rPr>
        <w:t>I</w:t>
      </w:r>
      <w:r w:rsidRPr="007E55C7">
        <w:rPr>
          <w:sz w:val="28"/>
          <w:szCs w:val="28"/>
        </w:rPr>
        <w:t>. Права и обязанности сторон</w:t>
      </w:r>
    </w:p>
    <w:p w:rsidR="009C1C04" w:rsidRPr="007E55C7" w:rsidRDefault="009C1C04" w:rsidP="009C1C04">
      <w:pPr>
        <w:jc w:val="center"/>
        <w:rPr>
          <w:color w:val="FF0000"/>
          <w:sz w:val="28"/>
          <w:szCs w:val="28"/>
        </w:rPr>
      </w:pPr>
    </w:p>
    <w:p w:rsidR="009C1C04" w:rsidRPr="007E55C7" w:rsidRDefault="009C1C04" w:rsidP="009C1C04">
      <w:pPr>
        <w:ind w:firstLine="567"/>
        <w:jc w:val="both"/>
        <w:rPr>
          <w:sz w:val="28"/>
          <w:szCs w:val="28"/>
        </w:rPr>
      </w:pPr>
      <w:r w:rsidRPr="007E55C7">
        <w:rPr>
          <w:sz w:val="28"/>
          <w:szCs w:val="28"/>
        </w:rPr>
        <w:t>3.1. ИК ПОСЕЛЕНИЯ вправе:</w:t>
      </w:r>
    </w:p>
    <w:p w:rsidR="009C1C04" w:rsidRPr="007E55C7" w:rsidRDefault="009C1C04" w:rsidP="009C1C04">
      <w:pPr>
        <w:ind w:firstLine="567"/>
        <w:jc w:val="both"/>
        <w:rPr>
          <w:sz w:val="28"/>
          <w:szCs w:val="28"/>
        </w:rPr>
      </w:pPr>
      <w:r w:rsidRPr="007E55C7">
        <w:rPr>
          <w:sz w:val="28"/>
          <w:szCs w:val="28"/>
        </w:rPr>
        <w:t>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w:t>
      </w:r>
    </w:p>
    <w:p w:rsidR="009C1C04" w:rsidRPr="007E55C7" w:rsidRDefault="009C1C04" w:rsidP="009C1C04">
      <w:pPr>
        <w:ind w:firstLine="567"/>
        <w:jc w:val="both"/>
        <w:rPr>
          <w:sz w:val="28"/>
          <w:szCs w:val="28"/>
        </w:rPr>
      </w:pPr>
      <w:r w:rsidRPr="007E55C7">
        <w:rPr>
          <w:sz w:val="28"/>
          <w:szCs w:val="28"/>
        </w:rPr>
        <w:t>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9C1C04" w:rsidRPr="007E55C7" w:rsidRDefault="009C1C04" w:rsidP="009C1C04">
      <w:pPr>
        <w:ind w:firstLine="567"/>
        <w:jc w:val="both"/>
        <w:rPr>
          <w:sz w:val="28"/>
          <w:szCs w:val="28"/>
        </w:rPr>
      </w:pPr>
      <w:r w:rsidRPr="007E55C7">
        <w:rPr>
          <w:sz w:val="28"/>
          <w:szCs w:val="28"/>
        </w:rPr>
        <w:t>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w:t>
      </w:r>
    </w:p>
    <w:p w:rsidR="009C1C04" w:rsidRPr="007E55C7" w:rsidRDefault="009C1C04" w:rsidP="009C1C04">
      <w:pPr>
        <w:ind w:firstLine="567"/>
        <w:jc w:val="both"/>
        <w:rPr>
          <w:sz w:val="28"/>
          <w:szCs w:val="28"/>
        </w:rPr>
      </w:pPr>
      <w:r w:rsidRPr="007E55C7">
        <w:rPr>
          <w:sz w:val="28"/>
          <w:szCs w:val="28"/>
        </w:rPr>
        <w:t>3.3. Владелец нестационарного торгового объекта вправе:</w:t>
      </w:r>
    </w:p>
    <w:p w:rsidR="009C1C04" w:rsidRPr="007E55C7" w:rsidRDefault="009C1C04" w:rsidP="009C1C04">
      <w:pPr>
        <w:ind w:firstLine="567"/>
        <w:jc w:val="both"/>
        <w:rPr>
          <w:sz w:val="28"/>
          <w:szCs w:val="28"/>
        </w:rPr>
      </w:pPr>
      <w:r w:rsidRPr="007E55C7">
        <w:rPr>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9C1C04" w:rsidRPr="007E55C7" w:rsidRDefault="009C1C04" w:rsidP="009C1C04">
      <w:pPr>
        <w:ind w:firstLine="567"/>
        <w:jc w:val="both"/>
        <w:rPr>
          <w:sz w:val="28"/>
          <w:szCs w:val="28"/>
        </w:rPr>
      </w:pPr>
      <w:r w:rsidRPr="007E55C7">
        <w:rPr>
          <w:sz w:val="28"/>
          <w:szCs w:val="28"/>
        </w:rPr>
        <w:t xml:space="preserve">3.4. Владелец нестационарного торгового объекта обязан: </w:t>
      </w:r>
    </w:p>
    <w:p w:rsidR="009C1C04" w:rsidRPr="007E55C7" w:rsidRDefault="009C1C04" w:rsidP="009C1C04">
      <w:pPr>
        <w:ind w:firstLine="567"/>
        <w:jc w:val="both"/>
        <w:rPr>
          <w:sz w:val="28"/>
          <w:szCs w:val="28"/>
        </w:rPr>
      </w:pPr>
      <w:r w:rsidRPr="007E55C7">
        <w:rPr>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9C1C04" w:rsidRPr="007E55C7" w:rsidRDefault="009C1C04" w:rsidP="009C1C04">
      <w:pPr>
        <w:ind w:firstLine="567"/>
        <w:jc w:val="both"/>
        <w:rPr>
          <w:sz w:val="28"/>
          <w:szCs w:val="28"/>
        </w:rPr>
      </w:pPr>
      <w:r w:rsidRPr="007E55C7">
        <w:rPr>
          <w:sz w:val="28"/>
          <w:szCs w:val="28"/>
        </w:rPr>
        <w:t>3.4.2. Использовать нестационарного торгового объекта по назначению, указанному в пункте 1.1 настоящего договора;</w:t>
      </w:r>
    </w:p>
    <w:p w:rsidR="009C1C04" w:rsidRPr="007E55C7" w:rsidRDefault="009C1C04" w:rsidP="009C1C04">
      <w:pPr>
        <w:ind w:firstLine="567"/>
        <w:jc w:val="both"/>
        <w:rPr>
          <w:sz w:val="28"/>
          <w:szCs w:val="28"/>
        </w:rPr>
      </w:pPr>
      <w:r w:rsidRPr="007E55C7">
        <w:rPr>
          <w:sz w:val="28"/>
          <w:szCs w:val="28"/>
        </w:rPr>
        <w:t>3.4.3. Своевременно и полностью внести плату согласно настоящему договору в размере и порядке, которые установлены настоящим договором;</w:t>
      </w:r>
    </w:p>
    <w:p w:rsidR="009C1C04" w:rsidRPr="007E55C7" w:rsidRDefault="009C1C04" w:rsidP="009C1C04">
      <w:pPr>
        <w:ind w:firstLine="567"/>
        <w:jc w:val="both"/>
        <w:rPr>
          <w:sz w:val="28"/>
          <w:szCs w:val="28"/>
        </w:rPr>
      </w:pPr>
      <w:r w:rsidRPr="007E55C7">
        <w:rPr>
          <w:sz w:val="28"/>
          <w:szCs w:val="28"/>
        </w:rPr>
        <w:t>3.4.4. Обеспечить сохранение внешнего вида, типа, местоположения и размеров нестационарного торгового объекта в течение установленного периода размещения;</w:t>
      </w:r>
    </w:p>
    <w:p w:rsidR="009C1C04" w:rsidRPr="007E55C7" w:rsidRDefault="009C1C04" w:rsidP="009C1C04">
      <w:pPr>
        <w:spacing w:line="300" w:lineRule="exact"/>
        <w:ind w:firstLine="567"/>
        <w:jc w:val="both"/>
        <w:rPr>
          <w:sz w:val="28"/>
          <w:szCs w:val="28"/>
        </w:rPr>
      </w:pPr>
      <w:r w:rsidRPr="007E55C7">
        <w:rPr>
          <w:sz w:val="28"/>
          <w:szCs w:val="28"/>
        </w:rPr>
        <w:t>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w:t>
      </w:r>
    </w:p>
    <w:p w:rsidR="009C1C04" w:rsidRPr="007E55C7" w:rsidRDefault="009C1C04" w:rsidP="009C1C04">
      <w:pPr>
        <w:spacing w:line="300" w:lineRule="exact"/>
        <w:ind w:firstLine="567"/>
        <w:jc w:val="both"/>
        <w:rPr>
          <w:sz w:val="28"/>
          <w:szCs w:val="28"/>
        </w:rPr>
      </w:pPr>
      <w:r w:rsidRPr="007E55C7">
        <w:rPr>
          <w:sz w:val="28"/>
          <w:szCs w:val="28"/>
        </w:rPr>
        <w:t xml:space="preserve">3.4.6. При осуществлении своей хозяйственной деятельности с </w:t>
      </w:r>
      <w:r w:rsidRPr="007E55C7">
        <w:rPr>
          <w:sz w:val="28"/>
          <w:szCs w:val="28"/>
        </w:rPr>
        <w:lastRenderedPageBreak/>
        <w:t>использованием нестационарного торгового объекта обеспечить соблюдение требований постановления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 августа 1997 года № 1036 "Об утверждении правил оказания услуг общественного питания"(с изменениями и дополнениями), Закона Республики Татарстан от 12 января 2010 N 3-ЗРТ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оборото способности в них пищевых продуктов и продовольственного сырья. СанПиН 2.3.6.1079-01";</w:t>
      </w:r>
    </w:p>
    <w:p w:rsidR="009C1C04" w:rsidRPr="007E55C7" w:rsidRDefault="009C1C04" w:rsidP="009C1C04">
      <w:pPr>
        <w:spacing w:line="300" w:lineRule="exact"/>
        <w:ind w:firstLine="567"/>
        <w:jc w:val="both"/>
        <w:rPr>
          <w:sz w:val="28"/>
          <w:szCs w:val="28"/>
        </w:rPr>
      </w:pPr>
      <w:r w:rsidRPr="007E55C7">
        <w:rPr>
          <w:sz w:val="28"/>
          <w:szCs w:val="28"/>
        </w:rPr>
        <w:t>3.4.7. не допускать загрязнения, захламления места размещения нестационарного торгового объекта;</w:t>
      </w:r>
    </w:p>
    <w:p w:rsidR="009C1C04" w:rsidRPr="007E55C7" w:rsidRDefault="009C1C04" w:rsidP="009C1C04">
      <w:pPr>
        <w:spacing w:line="300" w:lineRule="exact"/>
        <w:ind w:firstLine="567"/>
        <w:jc w:val="both"/>
        <w:rPr>
          <w:sz w:val="28"/>
          <w:szCs w:val="28"/>
        </w:rPr>
      </w:pPr>
      <w:r w:rsidRPr="007E55C7">
        <w:rPr>
          <w:sz w:val="28"/>
          <w:szCs w:val="28"/>
        </w:rPr>
        <w:t>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w:t>
      </w:r>
    </w:p>
    <w:p w:rsidR="009C1C04" w:rsidRPr="007E55C7" w:rsidRDefault="009C1C04" w:rsidP="009C1C04">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w:t>
      </w:r>
    </w:p>
    <w:p w:rsidR="009C1C04" w:rsidRPr="007E55C7" w:rsidRDefault="009C1C04" w:rsidP="009C1C04">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w:t>
      </w:r>
    </w:p>
    <w:p w:rsidR="009C1C04" w:rsidRPr="007E55C7" w:rsidRDefault="009C1C04" w:rsidP="009C1C04">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w:t>
      </w:r>
    </w:p>
    <w:p w:rsidR="009C1C04" w:rsidRPr="007E55C7" w:rsidRDefault="009C1C04" w:rsidP="009C1C04">
      <w:pPr>
        <w:spacing w:line="300" w:lineRule="exact"/>
        <w:ind w:firstLine="567"/>
        <w:jc w:val="both"/>
        <w:rPr>
          <w:sz w:val="28"/>
          <w:szCs w:val="28"/>
        </w:rPr>
      </w:pPr>
    </w:p>
    <w:p w:rsidR="009C1C04" w:rsidRPr="007E55C7" w:rsidRDefault="009C1C04" w:rsidP="009C1C04">
      <w:pPr>
        <w:spacing w:line="300" w:lineRule="exact"/>
        <w:jc w:val="center"/>
        <w:rPr>
          <w:sz w:val="28"/>
          <w:szCs w:val="28"/>
        </w:rPr>
      </w:pPr>
      <w:r w:rsidRPr="007E55C7">
        <w:rPr>
          <w:sz w:val="28"/>
          <w:szCs w:val="28"/>
          <w:lang w:val="en-US"/>
        </w:rPr>
        <w:t>IV</w:t>
      </w:r>
      <w:r w:rsidRPr="007E55C7">
        <w:rPr>
          <w:sz w:val="28"/>
          <w:szCs w:val="28"/>
        </w:rPr>
        <w:t>. Срок действия договора</w:t>
      </w:r>
    </w:p>
    <w:p w:rsidR="009C1C04" w:rsidRPr="007E55C7" w:rsidRDefault="009C1C04" w:rsidP="009C1C04">
      <w:pPr>
        <w:spacing w:line="300" w:lineRule="exact"/>
        <w:jc w:val="center"/>
        <w:rPr>
          <w:sz w:val="28"/>
          <w:szCs w:val="28"/>
        </w:rPr>
      </w:pPr>
    </w:p>
    <w:p w:rsidR="009C1C04" w:rsidRPr="007E55C7" w:rsidRDefault="009C1C04" w:rsidP="009C1C04">
      <w:pPr>
        <w:spacing w:line="300" w:lineRule="exact"/>
        <w:ind w:firstLine="567"/>
        <w:jc w:val="both"/>
        <w:rPr>
          <w:sz w:val="28"/>
          <w:szCs w:val="28"/>
        </w:rPr>
      </w:pPr>
      <w:r w:rsidRPr="007E55C7">
        <w:rPr>
          <w:sz w:val="28"/>
          <w:szCs w:val="28"/>
        </w:rPr>
        <w:lastRenderedPageBreak/>
        <w:t>4.1. Настоящий договор вступает в силу с момента его подписания и действует по _________________________</w:t>
      </w:r>
      <w:r>
        <w:rPr>
          <w:sz w:val="28"/>
          <w:szCs w:val="28"/>
        </w:rPr>
        <w:t>.</w:t>
      </w:r>
    </w:p>
    <w:p w:rsidR="009C1C04" w:rsidRPr="007E55C7" w:rsidRDefault="009C1C04" w:rsidP="009C1C04">
      <w:pPr>
        <w:spacing w:line="300" w:lineRule="exact"/>
        <w:ind w:firstLine="567"/>
        <w:jc w:val="both"/>
        <w:rPr>
          <w:sz w:val="28"/>
          <w:szCs w:val="28"/>
        </w:rPr>
      </w:pPr>
      <w:r w:rsidRPr="007E55C7">
        <w:rPr>
          <w:sz w:val="28"/>
          <w:szCs w:val="28"/>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9C1C04" w:rsidRPr="007E55C7" w:rsidRDefault="009C1C04" w:rsidP="009C1C04">
      <w:pPr>
        <w:spacing w:line="300" w:lineRule="exact"/>
        <w:ind w:firstLine="567"/>
        <w:jc w:val="both"/>
        <w:rPr>
          <w:sz w:val="28"/>
          <w:szCs w:val="28"/>
        </w:rPr>
      </w:pPr>
    </w:p>
    <w:p w:rsidR="009C1C04" w:rsidRPr="007E55C7" w:rsidRDefault="009C1C04" w:rsidP="009C1C04">
      <w:pPr>
        <w:jc w:val="center"/>
        <w:rPr>
          <w:sz w:val="28"/>
          <w:szCs w:val="28"/>
        </w:rPr>
      </w:pPr>
      <w:r w:rsidRPr="007E55C7">
        <w:rPr>
          <w:sz w:val="28"/>
          <w:szCs w:val="28"/>
          <w:lang w:val="en-US"/>
        </w:rPr>
        <w:t>V</w:t>
      </w:r>
      <w:r w:rsidRPr="007E55C7">
        <w:rPr>
          <w:sz w:val="28"/>
          <w:szCs w:val="28"/>
        </w:rPr>
        <w:t xml:space="preserve">. Ответственность Сторон </w:t>
      </w:r>
    </w:p>
    <w:p w:rsidR="009C1C04" w:rsidRPr="007E55C7" w:rsidRDefault="009C1C04" w:rsidP="009C1C04">
      <w:pPr>
        <w:jc w:val="center"/>
        <w:rPr>
          <w:sz w:val="28"/>
          <w:szCs w:val="28"/>
        </w:rPr>
      </w:pPr>
    </w:p>
    <w:p w:rsidR="009C1C04" w:rsidRPr="007E55C7" w:rsidRDefault="009C1C04" w:rsidP="009C1C04">
      <w:pPr>
        <w:ind w:firstLine="567"/>
        <w:jc w:val="both"/>
        <w:rPr>
          <w:sz w:val="28"/>
          <w:szCs w:val="28"/>
        </w:rPr>
      </w:pPr>
      <w:r w:rsidRPr="007E55C7">
        <w:rPr>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9C1C04" w:rsidRPr="007E55C7" w:rsidRDefault="009C1C04" w:rsidP="009C1C04">
      <w:pPr>
        <w:ind w:firstLine="567"/>
        <w:jc w:val="both"/>
        <w:rPr>
          <w:sz w:val="28"/>
          <w:szCs w:val="28"/>
        </w:rPr>
      </w:pPr>
      <w:r w:rsidRPr="007E55C7">
        <w:rPr>
          <w:sz w:val="28"/>
          <w:szCs w:val="28"/>
        </w:rPr>
        <w:t xml:space="preserve">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 </w:t>
      </w:r>
    </w:p>
    <w:p w:rsidR="009C1C04" w:rsidRPr="007E55C7" w:rsidRDefault="009C1C04" w:rsidP="009C1C04">
      <w:pPr>
        <w:ind w:firstLine="567"/>
        <w:jc w:val="both"/>
        <w:rPr>
          <w:sz w:val="28"/>
          <w:szCs w:val="28"/>
        </w:rPr>
      </w:pPr>
      <w:r w:rsidRPr="007E55C7">
        <w:rPr>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9C1C04" w:rsidRPr="007E55C7" w:rsidRDefault="009C1C04" w:rsidP="009C1C04">
      <w:pPr>
        <w:jc w:val="both"/>
        <w:rPr>
          <w:sz w:val="28"/>
          <w:szCs w:val="28"/>
        </w:rPr>
      </w:pPr>
    </w:p>
    <w:p w:rsidR="009C1C04" w:rsidRPr="007E55C7" w:rsidRDefault="009C1C04" w:rsidP="009C1C04">
      <w:pPr>
        <w:jc w:val="center"/>
        <w:rPr>
          <w:sz w:val="28"/>
          <w:szCs w:val="28"/>
        </w:rPr>
      </w:pPr>
      <w:r w:rsidRPr="007E55C7">
        <w:rPr>
          <w:sz w:val="28"/>
          <w:szCs w:val="28"/>
        </w:rPr>
        <w:t>V</w:t>
      </w:r>
      <w:r w:rsidRPr="007E55C7">
        <w:rPr>
          <w:sz w:val="28"/>
          <w:szCs w:val="28"/>
          <w:lang w:val="en-US"/>
        </w:rPr>
        <w:t>I</w:t>
      </w:r>
      <w:r w:rsidRPr="007E55C7">
        <w:rPr>
          <w:sz w:val="28"/>
          <w:szCs w:val="28"/>
        </w:rPr>
        <w:t>. Порядок расторжение договора</w:t>
      </w:r>
    </w:p>
    <w:p w:rsidR="009C1C04" w:rsidRPr="007E55C7" w:rsidRDefault="009C1C04" w:rsidP="009C1C04">
      <w:pPr>
        <w:jc w:val="center"/>
        <w:rPr>
          <w:sz w:val="28"/>
          <w:szCs w:val="28"/>
        </w:rPr>
      </w:pPr>
    </w:p>
    <w:p w:rsidR="009C1C04" w:rsidRPr="007E55C7" w:rsidRDefault="009C1C04" w:rsidP="009C1C04">
      <w:pPr>
        <w:ind w:firstLine="567"/>
        <w:jc w:val="both"/>
        <w:rPr>
          <w:sz w:val="28"/>
          <w:szCs w:val="28"/>
        </w:rPr>
      </w:pPr>
      <w:r w:rsidRPr="007E55C7">
        <w:rPr>
          <w:sz w:val="28"/>
          <w:szCs w:val="28"/>
        </w:rPr>
        <w:t xml:space="preserve">6.1. Договор может быть расторгнут по соглашению сторон или по решению суда. </w:t>
      </w:r>
    </w:p>
    <w:p w:rsidR="009C1C04" w:rsidRPr="007E55C7" w:rsidRDefault="009C1C04" w:rsidP="009C1C04">
      <w:pPr>
        <w:ind w:firstLine="567"/>
        <w:jc w:val="both"/>
        <w:rPr>
          <w:sz w:val="28"/>
          <w:szCs w:val="28"/>
        </w:rPr>
      </w:pPr>
      <w:r w:rsidRPr="007E55C7">
        <w:rPr>
          <w:sz w:val="28"/>
          <w:szCs w:val="28"/>
        </w:rPr>
        <w:t>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w:t>
      </w:r>
    </w:p>
    <w:p w:rsidR="009C1C04" w:rsidRPr="007E55C7" w:rsidRDefault="009C1C04" w:rsidP="009C1C04">
      <w:pPr>
        <w:ind w:firstLine="567"/>
        <w:jc w:val="both"/>
        <w:rPr>
          <w:sz w:val="28"/>
          <w:szCs w:val="28"/>
        </w:rPr>
      </w:pPr>
      <w:r w:rsidRPr="007E55C7">
        <w:rPr>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9C1C04" w:rsidRPr="007E55C7" w:rsidRDefault="009C1C04" w:rsidP="009C1C04">
      <w:pPr>
        <w:jc w:val="both"/>
        <w:rPr>
          <w:sz w:val="28"/>
          <w:szCs w:val="28"/>
        </w:rPr>
      </w:pPr>
      <w:r w:rsidRPr="007E55C7">
        <w:rPr>
          <w:sz w:val="28"/>
          <w:szCs w:val="28"/>
        </w:rPr>
        <w:tab/>
        <w:t>6.3.1. Принятия органом местного самоуправления решений об освобождении земельного участка в связи:</w:t>
      </w:r>
    </w:p>
    <w:p w:rsidR="009C1C04" w:rsidRPr="007E55C7" w:rsidRDefault="009C1C04" w:rsidP="009C1C04">
      <w:pPr>
        <w:jc w:val="both"/>
        <w:rPr>
          <w:sz w:val="28"/>
          <w:szCs w:val="28"/>
        </w:rPr>
      </w:pPr>
      <w:r w:rsidRPr="007E55C7">
        <w:rPr>
          <w:sz w:val="28"/>
          <w:szCs w:val="28"/>
        </w:rPr>
        <w:tab/>
        <w:t>-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C1C04" w:rsidRPr="007E55C7" w:rsidRDefault="009C1C04" w:rsidP="009C1C04">
      <w:pPr>
        <w:jc w:val="both"/>
        <w:rPr>
          <w:sz w:val="28"/>
          <w:szCs w:val="28"/>
        </w:rPr>
      </w:pPr>
      <w:r w:rsidRPr="007E55C7">
        <w:rPr>
          <w:sz w:val="28"/>
          <w:szCs w:val="28"/>
        </w:rPr>
        <w:tab/>
        <w:t>- с выполнением работ по устройству защитных дорожных сооружений элементов обустройства автомобильных дорог;</w:t>
      </w:r>
    </w:p>
    <w:p w:rsidR="009C1C04" w:rsidRPr="007E55C7" w:rsidRDefault="009C1C04" w:rsidP="009C1C04">
      <w:pPr>
        <w:jc w:val="both"/>
        <w:rPr>
          <w:sz w:val="28"/>
          <w:szCs w:val="28"/>
        </w:rPr>
      </w:pPr>
      <w:r w:rsidRPr="007E55C7">
        <w:rPr>
          <w:sz w:val="28"/>
          <w:szCs w:val="28"/>
        </w:rPr>
        <w:tab/>
        <w:t>- с размещением линейных объектов или объектов капитального строительства муниципального значения;</w:t>
      </w:r>
    </w:p>
    <w:p w:rsidR="009C1C04" w:rsidRPr="007E55C7" w:rsidRDefault="009C1C04" w:rsidP="009C1C04">
      <w:pPr>
        <w:jc w:val="both"/>
        <w:rPr>
          <w:sz w:val="28"/>
          <w:szCs w:val="28"/>
        </w:rPr>
      </w:pPr>
      <w:r w:rsidRPr="007E55C7">
        <w:rPr>
          <w:sz w:val="28"/>
          <w:szCs w:val="28"/>
        </w:rPr>
        <w:tab/>
        <w:t>- по иным основаниям, предусмотренным федеральным законодательством.</w:t>
      </w:r>
    </w:p>
    <w:p w:rsidR="009C1C04" w:rsidRPr="007E55C7" w:rsidRDefault="009C1C04" w:rsidP="009C1C04">
      <w:pPr>
        <w:jc w:val="both"/>
        <w:rPr>
          <w:sz w:val="28"/>
          <w:szCs w:val="28"/>
        </w:rPr>
      </w:pPr>
      <w:r w:rsidRPr="007E55C7">
        <w:rPr>
          <w:sz w:val="28"/>
          <w:szCs w:val="28"/>
        </w:rPr>
        <w:tab/>
        <w:t xml:space="preserve">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w:t>
      </w:r>
      <w:r w:rsidRPr="007E55C7">
        <w:rPr>
          <w:sz w:val="28"/>
          <w:szCs w:val="28"/>
        </w:rPr>
        <w:lastRenderedPageBreak/>
        <w:t>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9C1C04" w:rsidRPr="007E55C7" w:rsidRDefault="009C1C04" w:rsidP="009C1C04">
      <w:pPr>
        <w:jc w:val="both"/>
        <w:rPr>
          <w:sz w:val="28"/>
          <w:szCs w:val="28"/>
        </w:rPr>
      </w:pPr>
      <w:r w:rsidRPr="007E55C7">
        <w:rPr>
          <w:sz w:val="28"/>
          <w:szCs w:val="28"/>
        </w:rPr>
        <w:tab/>
        <w:t>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w:t>
      </w:r>
    </w:p>
    <w:p w:rsidR="009C1C04" w:rsidRPr="007E55C7" w:rsidRDefault="009C1C04" w:rsidP="009C1C04">
      <w:pPr>
        <w:jc w:val="both"/>
        <w:rPr>
          <w:sz w:val="28"/>
          <w:szCs w:val="28"/>
        </w:rPr>
      </w:pPr>
      <w:r w:rsidRPr="007E55C7">
        <w:rPr>
          <w:sz w:val="28"/>
          <w:szCs w:val="28"/>
        </w:rPr>
        <w:tab/>
        <w:t>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w:t>
      </w:r>
    </w:p>
    <w:p w:rsidR="009C1C04" w:rsidRPr="007E55C7" w:rsidRDefault="009C1C04" w:rsidP="009C1C04">
      <w:pPr>
        <w:jc w:val="both"/>
        <w:rPr>
          <w:sz w:val="28"/>
          <w:szCs w:val="28"/>
        </w:rPr>
      </w:pPr>
      <w:r w:rsidRPr="007E55C7">
        <w:rPr>
          <w:sz w:val="28"/>
          <w:szCs w:val="28"/>
        </w:rPr>
        <w:tab/>
        <w:t>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w:t>
      </w:r>
    </w:p>
    <w:p w:rsidR="009C1C04" w:rsidRPr="007E55C7" w:rsidRDefault="009C1C04" w:rsidP="009C1C04">
      <w:pPr>
        <w:jc w:val="both"/>
        <w:rPr>
          <w:sz w:val="28"/>
          <w:szCs w:val="28"/>
        </w:rPr>
      </w:pPr>
      <w:r w:rsidRPr="007E55C7">
        <w:rPr>
          <w:sz w:val="28"/>
          <w:szCs w:val="28"/>
        </w:rPr>
        <w:tab/>
        <w:t>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w:t>
      </w:r>
    </w:p>
    <w:p w:rsidR="009C1C04" w:rsidRPr="007E55C7" w:rsidRDefault="009C1C04" w:rsidP="009C1C04">
      <w:pPr>
        <w:jc w:val="both"/>
        <w:rPr>
          <w:sz w:val="28"/>
          <w:szCs w:val="28"/>
        </w:rPr>
      </w:pPr>
      <w:r w:rsidRPr="007E55C7">
        <w:rPr>
          <w:sz w:val="28"/>
          <w:szCs w:val="28"/>
        </w:rPr>
        <w:tab/>
        <w:t>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w:t>
      </w:r>
    </w:p>
    <w:p w:rsidR="009C1C04" w:rsidRPr="007E55C7" w:rsidRDefault="009C1C04" w:rsidP="009C1C04">
      <w:pPr>
        <w:jc w:val="both"/>
        <w:rPr>
          <w:sz w:val="28"/>
          <w:szCs w:val="28"/>
        </w:rPr>
      </w:pPr>
      <w:r w:rsidRPr="007E55C7">
        <w:rPr>
          <w:sz w:val="28"/>
          <w:szCs w:val="28"/>
        </w:rPr>
        <w:tab/>
        <w:t>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w:t>
      </w:r>
    </w:p>
    <w:p w:rsidR="009C1C04" w:rsidRPr="007E55C7" w:rsidRDefault="009C1C04" w:rsidP="009C1C04">
      <w:pPr>
        <w:jc w:val="center"/>
        <w:rPr>
          <w:sz w:val="28"/>
          <w:szCs w:val="28"/>
        </w:rPr>
      </w:pPr>
    </w:p>
    <w:p w:rsidR="009C1C04" w:rsidRPr="007E55C7" w:rsidRDefault="009C1C04" w:rsidP="009C1C04">
      <w:pPr>
        <w:jc w:val="center"/>
        <w:rPr>
          <w:sz w:val="28"/>
          <w:szCs w:val="28"/>
        </w:rPr>
      </w:pPr>
      <w:r w:rsidRPr="007E55C7">
        <w:rPr>
          <w:sz w:val="28"/>
          <w:szCs w:val="28"/>
        </w:rPr>
        <w:t>VI</w:t>
      </w:r>
      <w:r w:rsidRPr="007E55C7">
        <w:rPr>
          <w:sz w:val="28"/>
          <w:szCs w:val="28"/>
          <w:lang w:val="en-US"/>
        </w:rPr>
        <w:t>I</w:t>
      </w:r>
      <w:r w:rsidRPr="007E55C7">
        <w:rPr>
          <w:sz w:val="28"/>
          <w:szCs w:val="28"/>
        </w:rPr>
        <w:t>. Прочие условия</w:t>
      </w:r>
    </w:p>
    <w:p w:rsidR="009C1C04" w:rsidRPr="007E55C7" w:rsidRDefault="009C1C04" w:rsidP="009C1C04">
      <w:pPr>
        <w:jc w:val="center"/>
        <w:rPr>
          <w:sz w:val="28"/>
          <w:szCs w:val="28"/>
        </w:rPr>
      </w:pPr>
    </w:p>
    <w:p w:rsidR="009C1C04" w:rsidRPr="007E55C7" w:rsidRDefault="009C1C04" w:rsidP="009C1C04">
      <w:pPr>
        <w:ind w:firstLine="567"/>
        <w:jc w:val="both"/>
        <w:rPr>
          <w:sz w:val="28"/>
          <w:szCs w:val="28"/>
        </w:rPr>
      </w:pPr>
      <w:r w:rsidRPr="007E55C7">
        <w:rPr>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9C1C04" w:rsidRPr="007E55C7" w:rsidRDefault="009C1C04" w:rsidP="009C1C04">
      <w:pPr>
        <w:ind w:firstLine="567"/>
        <w:jc w:val="both"/>
        <w:rPr>
          <w:sz w:val="28"/>
          <w:szCs w:val="28"/>
        </w:rPr>
      </w:pPr>
      <w:r w:rsidRPr="007E55C7">
        <w:rPr>
          <w:sz w:val="28"/>
          <w:szCs w:val="28"/>
        </w:rPr>
        <w:t xml:space="preserve">7.2. Договор составлен в двух экземплярах, каждый из которых имеет одинаковую юридическую силу. </w:t>
      </w:r>
    </w:p>
    <w:p w:rsidR="009C1C04" w:rsidRPr="007E55C7" w:rsidRDefault="009C1C04" w:rsidP="009C1C04">
      <w:pPr>
        <w:ind w:firstLine="567"/>
        <w:jc w:val="both"/>
        <w:rPr>
          <w:sz w:val="28"/>
          <w:szCs w:val="28"/>
        </w:rPr>
      </w:pPr>
      <w:r w:rsidRPr="007E55C7">
        <w:rPr>
          <w:sz w:val="28"/>
          <w:szCs w:val="28"/>
        </w:rPr>
        <w:t xml:space="preserve">7.3. Споры по договору разрешаются в Арбитражном суде Республики </w:t>
      </w:r>
      <w:r w:rsidRPr="007E55C7">
        <w:rPr>
          <w:sz w:val="28"/>
          <w:szCs w:val="28"/>
        </w:rPr>
        <w:lastRenderedPageBreak/>
        <w:t>Татарстан.</w:t>
      </w:r>
    </w:p>
    <w:p w:rsidR="009C1C04" w:rsidRPr="007E55C7" w:rsidRDefault="009C1C04" w:rsidP="009C1C04">
      <w:pPr>
        <w:ind w:firstLine="567"/>
        <w:jc w:val="both"/>
        <w:rPr>
          <w:sz w:val="28"/>
          <w:szCs w:val="28"/>
        </w:rPr>
      </w:pPr>
      <w:r w:rsidRPr="007E55C7">
        <w:rPr>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9C1C04" w:rsidRPr="007E55C7" w:rsidRDefault="009C1C04" w:rsidP="009C1C04">
      <w:pPr>
        <w:ind w:firstLine="567"/>
        <w:jc w:val="both"/>
        <w:rPr>
          <w:sz w:val="28"/>
          <w:szCs w:val="28"/>
        </w:rPr>
      </w:pPr>
      <w:r w:rsidRPr="007E55C7">
        <w:rPr>
          <w:sz w:val="28"/>
          <w:szCs w:val="28"/>
        </w:rPr>
        <w:t xml:space="preserve">7.5. Приложения к договору составляют его неотъемлемую часть. </w:t>
      </w:r>
    </w:p>
    <w:p w:rsidR="009C1C04" w:rsidRPr="007E55C7" w:rsidRDefault="009C1C04" w:rsidP="009C1C04">
      <w:pPr>
        <w:jc w:val="both"/>
        <w:rPr>
          <w:sz w:val="28"/>
          <w:szCs w:val="28"/>
        </w:rPr>
      </w:pPr>
      <w:r w:rsidRPr="007E55C7">
        <w:rPr>
          <w:sz w:val="28"/>
          <w:szCs w:val="28"/>
        </w:rPr>
        <w:t xml:space="preserve">Приложение № 1 - ситуационный план размещения объекта в масштабе М 1:500. </w:t>
      </w:r>
    </w:p>
    <w:p w:rsidR="009C1C04" w:rsidRPr="007E55C7" w:rsidRDefault="009C1C04" w:rsidP="009C1C04">
      <w:pPr>
        <w:jc w:val="both"/>
        <w:rPr>
          <w:sz w:val="28"/>
          <w:szCs w:val="28"/>
        </w:rPr>
      </w:pPr>
      <w:r w:rsidRPr="007E55C7">
        <w:rPr>
          <w:sz w:val="28"/>
          <w:szCs w:val="28"/>
        </w:rPr>
        <w:t xml:space="preserve">Приложение № 2 – согласованный в установленном порядке проект нестационарного торгового объекта. </w:t>
      </w:r>
    </w:p>
    <w:p w:rsidR="009C1C04" w:rsidRPr="007E55C7" w:rsidRDefault="009C1C04" w:rsidP="009C1C04">
      <w:pPr>
        <w:jc w:val="both"/>
        <w:rPr>
          <w:sz w:val="28"/>
          <w:szCs w:val="28"/>
        </w:rPr>
      </w:pPr>
      <w:r w:rsidRPr="007E55C7">
        <w:rPr>
          <w:sz w:val="28"/>
          <w:szCs w:val="28"/>
        </w:rPr>
        <w:t>Приложение № 3 – справка о полной оплате.</w:t>
      </w:r>
    </w:p>
    <w:p w:rsidR="009C1C04" w:rsidRPr="007E55C7" w:rsidRDefault="009C1C04" w:rsidP="009C1C04">
      <w:pPr>
        <w:jc w:val="center"/>
        <w:rPr>
          <w:sz w:val="28"/>
          <w:szCs w:val="28"/>
        </w:rPr>
      </w:pPr>
    </w:p>
    <w:p w:rsidR="009C1C04" w:rsidRPr="007E55C7" w:rsidRDefault="009C1C04" w:rsidP="009C1C04">
      <w:pPr>
        <w:jc w:val="center"/>
        <w:rPr>
          <w:sz w:val="28"/>
          <w:szCs w:val="28"/>
        </w:rPr>
      </w:pPr>
      <w:r w:rsidRPr="007E55C7">
        <w:rPr>
          <w:sz w:val="28"/>
          <w:szCs w:val="28"/>
          <w:lang w:val="en-US"/>
        </w:rPr>
        <w:t>VIII</w:t>
      </w:r>
      <w:r w:rsidRPr="007E55C7">
        <w:rPr>
          <w:sz w:val="28"/>
          <w:szCs w:val="28"/>
        </w:rPr>
        <w:t>. Реквизиты и подписи сторон.</w:t>
      </w:r>
    </w:p>
    <w:p w:rsidR="009C1C04" w:rsidRPr="007E55C7" w:rsidRDefault="009C1C04" w:rsidP="009C1C04">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5"/>
        <w:gridCol w:w="4966"/>
      </w:tblGrid>
      <w:tr w:rsidR="009C1C04" w:rsidRPr="007E55C7" w:rsidTr="003B5530">
        <w:tc>
          <w:tcPr>
            <w:tcW w:w="4965" w:type="dxa"/>
            <w:tcBorders>
              <w:top w:val="single" w:sz="4" w:space="0" w:color="000000"/>
              <w:left w:val="single" w:sz="4" w:space="0" w:color="000000"/>
              <w:bottom w:val="single" w:sz="4" w:space="0" w:color="000000"/>
              <w:right w:val="single" w:sz="4" w:space="0" w:color="000000"/>
            </w:tcBorders>
          </w:tcPr>
          <w:p w:rsidR="009C1C04" w:rsidRPr="007E55C7" w:rsidRDefault="009C1C04" w:rsidP="003B5530">
            <w:pPr>
              <w:autoSpaceDE w:val="0"/>
              <w:autoSpaceDN w:val="0"/>
              <w:adjustRightInd w:val="0"/>
              <w:jc w:val="both"/>
              <w:rPr>
                <w:sz w:val="28"/>
                <w:szCs w:val="28"/>
              </w:rPr>
            </w:pPr>
            <w:r w:rsidRPr="007E55C7">
              <w:rPr>
                <w:sz w:val="28"/>
                <w:szCs w:val="28"/>
              </w:rPr>
              <w:t xml:space="preserve"> Исполнительный комитет </w:t>
            </w:r>
            <w:r>
              <w:rPr>
                <w:sz w:val="28"/>
                <w:szCs w:val="28"/>
              </w:rPr>
              <w:t>_________________________</w:t>
            </w:r>
            <w:r w:rsidRPr="007E55C7">
              <w:rPr>
                <w:sz w:val="28"/>
                <w:szCs w:val="28"/>
              </w:rPr>
              <w:t xml:space="preserve"> сельского поселения </w:t>
            </w:r>
            <w:r>
              <w:rPr>
                <w:sz w:val="28"/>
                <w:szCs w:val="28"/>
              </w:rPr>
              <w:t>Алексеевского</w:t>
            </w:r>
            <w:r w:rsidRPr="007E55C7">
              <w:rPr>
                <w:sz w:val="28"/>
                <w:szCs w:val="28"/>
              </w:rPr>
              <w:t xml:space="preserve"> муниципального района</w:t>
            </w:r>
          </w:p>
          <w:p w:rsidR="009C1C04" w:rsidRPr="007E55C7" w:rsidRDefault="009C1C04" w:rsidP="003B5530">
            <w:pPr>
              <w:autoSpaceDE w:val="0"/>
              <w:autoSpaceDN w:val="0"/>
              <w:adjustRightInd w:val="0"/>
              <w:rPr>
                <w:sz w:val="28"/>
                <w:szCs w:val="28"/>
              </w:rPr>
            </w:pPr>
          </w:p>
          <w:p w:rsidR="009C1C04" w:rsidRPr="007E55C7" w:rsidRDefault="009C1C04" w:rsidP="003B5530">
            <w:pPr>
              <w:autoSpaceDE w:val="0"/>
              <w:autoSpaceDN w:val="0"/>
              <w:adjustRightInd w:val="0"/>
              <w:rPr>
                <w:sz w:val="28"/>
                <w:szCs w:val="28"/>
              </w:rPr>
            </w:pPr>
            <w:r w:rsidRPr="007E55C7">
              <w:rPr>
                <w:sz w:val="28"/>
                <w:szCs w:val="28"/>
              </w:rPr>
              <w:t>Глава</w:t>
            </w:r>
          </w:p>
          <w:p w:rsidR="009C1C04" w:rsidRPr="007E55C7" w:rsidRDefault="009C1C04" w:rsidP="003B5530">
            <w:pPr>
              <w:autoSpaceDE w:val="0"/>
              <w:autoSpaceDN w:val="0"/>
              <w:adjustRightInd w:val="0"/>
              <w:rPr>
                <w:sz w:val="28"/>
                <w:szCs w:val="28"/>
              </w:rPr>
            </w:pPr>
            <w:r w:rsidRPr="007E55C7">
              <w:rPr>
                <w:sz w:val="28"/>
                <w:szCs w:val="28"/>
              </w:rPr>
              <w:t>________________/ _______________/</w:t>
            </w:r>
          </w:p>
          <w:p w:rsidR="009C1C04" w:rsidRPr="007E55C7" w:rsidRDefault="009C1C04" w:rsidP="003B5530">
            <w:pPr>
              <w:autoSpaceDE w:val="0"/>
              <w:autoSpaceDN w:val="0"/>
              <w:adjustRightInd w:val="0"/>
              <w:rPr>
                <w:sz w:val="28"/>
                <w:szCs w:val="28"/>
              </w:rPr>
            </w:pPr>
          </w:p>
        </w:tc>
        <w:tc>
          <w:tcPr>
            <w:tcW w:w="4966" w:type="dxa"/>
            <w:tcBorders>
              <w:top w:val="single" w:sz="4" w:space="0" w:color="000000"/>
              <w:left w:val="single" w:sz="4" w:space="0" w:color="000000"/>
              <w:bottom w:val="single" w:sz="4" w:space="0" w:color="000000"/>
              <w:right w:val="single" w:sz="4" w:space="0" w:color="000000"/>
            </w:tcBorders>
          </w:tcPr>
          <w:p w:rsidR="009C1C04" w:rsidRPr="007E55C7" w:rsidRDefault="009C1C04" w:rsidP="003B5530">
            <w:pPr>
              <w:autoSpaceDE w:val="0"/>
              <w:autoSpaceDN w:val="0"/>
              <w:adjustRightInd w:val="0"/>
              <w:jc w:val="center"/>
              <w:rPr>
                <w:sz w:val="28"/>
                <w:szCs w:val="28"/>
              </w:rPr>
            </w:pPr>
            <w:r w:rsidRPr="007E55C7">
              <w:rPr>
                <w:sz w:val="28"/>
                <w:szCs w:val="28"/>
              </w:rPr>
              <w:t>Владелец нестационарного торгового объекта</w:t>
            </w:r>
          </w:p>
          <w:p w:rsidR="009C1C04" w:rsidRPr="007E55C7" w:rsidRDefault="009C1C04" w:rsidP="003B5530">
            <w:pPr>
              <w:autoSpaceDE w:val="0"/>
              <w:autoSpaceDN w:val="0"/>
              <w:adjustRightInd w:val="0"/>
              <w:jc w:val="both"/>
              <w:rPr>
                <w:sz w:val="28"/>
                <w:szCs w:val="28"/>
              </w:rPr>
            </w:pPr>
          </w:p>
          <w:p w:rsidR="009C1C04" w:rsidRPr="007E55C7" w:rsidRDefault="009C1C04" w:rsidP="003B5530">
            <w:pPr>
              <w:autoSpaceDE w:val="0"/>
              <w:autoSpaceDN w:val="0"/>
              <w:adjustRightInd w:val="0"/>
              <w:jc w:val="both"/>
              <w:rPr>
                <w:sz w:val="28"/>
                <w:szCs w:val="28"/>
              </w:rPr>
            </w:pPr>
          </w:p>
          <w:p w:rsidR="009C1C04" w:rsidRPr="007E55C7" w:rsidRDefault="009C1C04" w:rsidP="003B5530">
            <w:pPr>
              <w:autoSpaceDE w:val="0"/>
              <w:autoSpaceDN w:val="0"/>
              <w:adjustRightInd w:val="0"/>
              <w:jc w:val="both"/>
              <w:rPr>
                <w:sz w:val="28"/>
                <w:szCs w:val="28"/>
              </w:rPr>
            </w:pPr>
          </w:p>
          <w:p w:rsidR="009C1C04" w:rsidRPr="007E55C7" w:rsidRDefault="009C1C04" w:rsidP="003B5530">
            <w:pPr>
              <w:autoSpaceDE w:val="0"/>
              <w:autoSpaceDN w:val="0"/>
              <w:adjustRightInd w:val="0"/>
              <w:jc w:val="both"/>
              <w:rPr>
                <w:sz w:val="28"/>
                <w:szCs w:val="28"/>
              </w:rPr>
            </w:pPr>
            <w:r w:rsidRPr="007E55C7">
              <w:rPr>
                <w:sz w:val="28"/>
                <w:szCs w:val="28"/>
              </w:rPr>
              <w:t>________________/ ______________/</w:t>
            </w:r>
          </w:p>
        </w:tc>
      </w:tr>
    </w:tbl>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E24CA8" w:rsidP="009C1C04">
      <w:pPr>
        <w:rPr>
          <w:sz w:val="28"/>
          <w:szCs w:val="28"/>
        </w:rPr>
      </w:pPr>
    </w:p>
    <w:p w:rsidR="00E24CA8" w:rsidRDefault="00E24CA8" w:rsidP="00E24CA8">
      <w:pPr>
        <w:ind w:left="5812"/>
        <w:rPr>
          <w:sz w:val="28"/>
          <w:szCs w:val="28"/>
        </w:rPr>
      </w:pPr>
    </w:p>
    <w:p w:rsidR="00E24CA8" w:rsidRDefault="00E24CA8" w:rsidP="00E24CA8">
      <w:pPr>
        <w:ind w:left="5812"/>
        <w:rPr>
          <w:sz w:val="28"/>
          <w:szCs w:val="28"/>
        </w:rPr>
      </w:pPr>
    </w:p>
    <w:p w:rsidR="00E24CA8" w:rsidRDefault="00B431DB" w:rsidP="00E24CA8">
      <w:pPr>
        <w:ind w:left="5812"/>
        <w:rPr>
          <w:sz w:val="28"/>
          <w:szCs w:val="28"/>
        </w:rPr>
      </w:pPr>
      <w:r>
        <w:rPr>
          <w:sz w:val="28"/>
          <w:szCs w:val="28"/>
        </w:rPr>
        <w:lastRenderedPageBreak/>
        <w:t xml:space="preserve"> </w:t>
      </w:r>
    </w:p>
    <w:p w:rsidR="00E24CA8" w:rsidRDefault="00E24CA8" w:rsidP="00E24CA8">
      <w:pPr>
        <w:ind w:left="5812"/>
        <w:rPr>
          <w:sz w:val="28"/>
          <w:szCs w:val="28"/>
        </w:rPr>
      </w:pPr>
    </w:p>
    <w:p w:rsidR="00E24CA8" w:rsidRPr="00550F50" w:rsidRDefault="00E24CA8" w:rsidP="00E24CA8">
      <w:pPr>
        <w:ind w:left="5812"/>
        <w:rPr>
          <w:sz w:val="28"/>
          <w:szCs w:val="28"/>
        </w:rPr>
      </w:pPr>
      <w:r w:rsidRPr="00550F50">
        <w:rPr>
          <w:sz w:val="28"/>
          <w:szCs w:val="28"/>
        </w:rPr>
        <w:t>Прил</w:t>
      </w:r>
      <w:r>
        <w:rPr>
          <w:sz w:val="28"/>
          <w:szCs w:val="28"/>
        </w:rPr>
        <w:t>ожение № 2</w:t>
      </w:r>
    </w:p>
    <w:p w:rsidR="00E24CA8" w:rsidRPr="00550F50" w:rsidRDefault="00E24CA8" w:rsidP="00E24CA8">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413805">
        <w:rPr>
          <w:bCs/>
          <w:sz w:val="28"/>
          <w:szCs w:val="20"/>
          <w:lang w:eastAsia="zh-CN"/>
        </w:rPr>
        <w:t xml:space="preserve">по </w:t>
      </w:r>
      <w:r w:rsidRPr="002D5F1B">
        <w:rPr>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Pr="00550F50" w:rsidRDefault="00E24CA8" w:rsidP="00E24CA8">
      <w:pPr>
        <w:ind w:left="5812"/>
        <w:rPr>
          <w:sz w:val="28"/>
          <w:szCs w:val="28"/>
        </w:rPr>
      </w:pPr>
    </w:p>
    <w:p w:rsidR="00E24CA8" w:rsidRDefault="00E24CA8" w:rsidP="00E24CA8">
      <w:pPr>
        <w:ind w:left="5954"/>
        <w:rPr>
          <w:sz w:val="28"/>
          <w:szCs w:val="28"/>
        </w:rPr>
      </w:pPr>
      <w:r>
        <w:rPr>
          <w:sz w:val="28"/>
          <w:szCs w:val="28"/>
        </w:rPr>
        <w:t>Форма</w:t>
      </w:r>
    </w:p>
    <w:p w:rsidR="00E24CA8" w:rsidRPr="00751295" w:rsidRDefault="00E24CA8" w:rsidP="00E24CA8">
      <w:pPr>
        <w:rPr>
          <w:sz w:val="28"/>
          <w:szCs w:val="28"/>
        </w:rPr>
      </w:pPr>
    </w:p>
    <w:p w:rsidR="00E24CA8" w:rsidRDefault="00E24CA8" w:rsidP="00E24CA8">
      <w:r>
        <w:t>(Бланк органа, предоставляющего муниципальную услугу)</w:t>
      </w:r>
    </w:p>
    <w:p w:rsidR="00E24CA8" w:rsidRDefault="00E24CA8" w:rsidP="00E24CA8"/>
    <w:p w:rsidR="00E24CA8" w:rsidRDefault="00E24CA8" w:rsidP="00E24CA8">
      <w:pPr>
        <w:pStyle w:val="Default"/>
        <w:ind w:left="5529"/>
        <w:rPr>
          <w:sz w:val="28"/>
          <w:szCs w:val="28"/>
        </w:rPr>
      </w:pPr>
      <w:r>
        <w:rPr>
          <w:sz w:val="28"/>
          <w:szCs w:val="28"/>
        </w:rPr>
        <w:t>Кому: _________________________ _______________ _______________</w:t>
      </w:r>
    </w:p>
    <w:p w:rsidR="00E24CA8" w:rsidRDefault="00E24CA8" w:rsidP="00E24CA8">
      <w:pPr>
        <w:pStyle w:val="Default"/>
        <w:ind w:left="5529"/>
        <w:rPr>
          <w:sz w:val="28"/>
          <w:szCs w:val="28"/>
        </w:rPr>
      </w:pPr>
      <w:r>
        <w:rPr>
          <w:sz w:val="28"/>
          <w:szCs w:val="28"/>
        </w:rPr>
        <w:t xml:space="preserve">Контактные данные: _____________ _______________________________ </w:t>
      </w:r>
    </w:p>
    <w:p w:rsidR="00E24CA8" w:rsidRDefault="00E24CA8" w:rsidP="00E24CA8">
      <w:pPr>
        <w:pStyle w:val="Default"/>
        <w:ind w:left="5529"/>
        <w:rPr>
          <w:sz w:val="28"/>
          <w:szCs w:val="28"/>
        </w:rPr>
      </w:pPr>
      <w:r>
        <w:rPr>
          <w:sz w:val="28"/>
          <w:szCs w:val="28"/>
        </w:rPr>
        <w:t>Представитель: _________________ _______________ _______________</w:t>
      </w:r>
    </w:p>
    <w:p w:rsidR="00E24CA8" w:rsidRDefault="00E24CA8" w:rsidP="00E24CA8">
      <w:pPr>
        <w:pStyle w:val="Default"/>
        <w:ind w:left="5529"/>
        <w:rPr>
          <w:sz w:val="28"/>
          <w:szCs w:val="28"/>
        </w:rPr>
      </w:pPr>
      <w:r>
        <w:rPr>
          <w:sz w:val="28"/>
          <w:szCs w:val="28"/>
        </w:rPr>
        <w:t xml:space="preserve">Контактные данные представителя: </w:t>
      </w:r>
    </w:p>
    <w:p w:rsidR="00E24CA8" w:rsidRDefault="00E24CA8" w:rsidP="00E24CA8">
      <w:pPr>
        <w:pStyle w:val="Default"/>
        <w:ind w:left="5529"/>
        <w:rPr>
          <w:sz w:val="28"/>
          <w:szCs w:val="28"/>
        </w:rPr>
      </w:pPr>
      <w:r>
        <w:rPr>
          <w:sz w:val="28"/>
          <w:szCs w:val="28"/>
        </w:rPr>
        <w:t>_______________ _______________</w:t>
      </w:r>
    </w:p>
    <w:p w:rsidR="00E24CA8" w:rsidRDefault="00E24CA8" w:rsidP="00E24CA8"/>
    <w:p w:rsidR="00E24CA8" w:rsidRDefault="00E24CA8" w:rsidP="00E24CA8"/>
    <w:p w:rsidR="00E24CA8" w:rsidRPr="0080238A" w:rsidRDefault="00E24CA8" w:rsidP="00E24CA8">
      <w:pPr>
        <w:jc w:val="center"/>
        <w:rPr>
          <w:sz w:val="28"/>
          <w:szCs w:val="28"/>
        </w:rPr>
      </w:pPr>
      <w:r w:rsidRPr="0080238A">
        <w:rPr>
          <w:sz w:val="28"/>
          <w:szCs w:val="28"/>
        </w:rPr>
        <w:t>РЕШЕНИЕ</w:t>
      </w:r>
    </w:p>
    <w:p w:rsidR="00E24CA8" w:rsidRDefault="00E24CA8" w:rsidP="00E24CA8">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Pr="0080238A" w:rsidRDefault="00E24CA8" w:rsidP="00E24CA8">
      <w:pPr>
        <w:jc w:val="center"/>
        <w:rPr>
          <w:sz w:val="28"/>
          <w:szCs w:val="28"/>
        </w:rPr>
      </w:pPr>
    </w:p>
    <w:p w:rsidR="00E24CA8" w:rsidRPr="009254A1" w:rsidRDefault="00E24CA8" w:rsidP="00E24CA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E24CA8" w:rsidRDefault="00E24CA8" w:rsidP="00E24CA8">
      <w:pPr>
        <w:jc w:val="center"/>
        <w:rPr>
          <w:sz w:val="26"/>
          <w:szCs w:val="26"/>
        </w:rPr>
      </w:pPr>
      <w:r>
        <w:rPr>
          <w:sz w:val="26"/>
          <w:szCs w:val="26"/>
        </w:rPr>
        <w:br/>
      </w:r>
    </w:p>
    <w:p w:rsidR="00E24CA8" w:rsidRPr="007B0CBD" w:rsidRDefault="00E24CA8" w:rsidP="00E24CA8">
      <w:pPr>
        <w:autoSpaceDE w:val="0"/>
        <w:autoSpaceDN w:val="0"/>
        <w:adjustRightInd w:val="0"/>
        <w:ind w:firstLine="709"/>
        <w:jc w:val="both"/>
        <w:rPr>
          <w:sz w:val="28"/>
          <w:szCs w:val="28"/>
        </w:rPr>
      </w:pPr>
      <w:r w:rsidRPr="0067098B">
        <w:rPr>
          <w:sz w:val="28"/>
          <w:szCs w:val="28"/>
        </w:rPr>
        <w:t xml:space="preserve">Рассмотрев Ваше заявление от </w:t>
      </w:r>
      <w:r>
        <w:rPr>
          <w:sz w:val="28"/>
          <w:szCs w:val="28"/>
        </w:rPr>
        <w:t>_____________</w:t>
      </w:r>
      <w:r w:rsidRPr="0067098B">
        <w:rPr>
          <w:sz w:val="28"/>
          <w:szCs w:val="28"/>
        </w:rPr>
        <w:t xml:space="preserve"> № </w:t>
      </w:r>
      <w:r>
        <w:rPr>
          <w:sz w:val="28"/>
          <w:szCs w:val="28"/>
        </w:rPr>
        <w:t>______________</w:t>
      </w:r>
      <w:r w:rsidRPr="0067098B">
        <w:rPr>
          <w:sz w:val="28"/>
          <w:szCs w:val="28"/>
        </w:rPr>
        <w:t xml:space="preserve"> и прилагаемые к нему документы уполномоченным органом </w:t>
      </w:r>
      <w:r>
        <w:rPr>
          <w:sz w:val="28"/>
          <w:szCs w:val="28"/>
        </w:rPr>
        <w:t>_______________________________________________</w:t>
      </w:r>
      <w:r w:rsidRPr="0067098B">
        <w:rPr>
          <w:sz w:val="28"/>
          <w:szCs w:val="28"/>
        </w:rPr>
        <w:t xml:space="preserve"> принято решение об отказе в </w:t>
      </w:r>
      <w:r w:rsidRPr="002D5F1B">
        <w:rPr>
          <w:sz w:val="28"/>
          <w:szCs w:val="28"/>
        </w:rPr>
        <w:t>заключени</w:t>
      </w:r>
      <w:r>
        <w:rPr>
          <w:sz w:val="28"/>
          <w:szCs w:val="28"/>
        </w:rPr>
        <w:t>и</w:t>
      </w:r>
      <w:r w:rsidRPr="002D5F1B">
        <w:rPr>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sz w:val="28"/>
          <w:szCs w:val="28"/>
        </w:rPr>
        <w:t xml:space="preserve"> по следующим основаниям:</w:t>
      </w:r>
    </w:p>
    <w:p w:rsidR="00E24CA8" w:rsidRDefault="00E24CA8" w:rsidP="00E24CA8">
      <w:pPr>
        <w:pStyle w:val="a6"/>
        <w:numPr>
          <w:ilvl w:val="0"/>
          <w:numId w:val="22"/>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E24CA8" w:rsidRPr="005C3205" w:rsidRDefault="00E24CA8" w:rsidP="00E24CA8">
      <w:pPr>
        <w:pStyle w:val="a6"/>
        <w:numPr>
          <w:ilvl w:val="0"/>
          <w:numId w:val="22"/>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E24CA8" w:rsidRDefault="00E24CA8" w:rsidP="00E24CA8">
      <w:pPr>
        <w:autoSpaceDE w:val="0"/>
        <w:autoSpaceDN w:val="0"/>
        <w:adjustRightInd w:val="0"/>
        <w:ind w:firstLine="709"/>
        <w:jc w:val="both"/>
        <w:rPr>
          <w:i/>
          <w:iCs/>
          <w:sz w:val="28"/>
          <w:szCs w:val="28"/>
        </w:rPr>
      </w:pPr>
    </w:p>
    <w:p w:rsidR="00E24CA8" w:rsidRDefault="00E24CA8" w:rsidP="00E24CA8">
      <w:pPr>
        <w:autoSpaceDE w:val="0"/>
        <w:autoSpaceDN w:val="0"/>
        <w:adjustRightInd w:val="0"/>
        <w:ind w:firstLine="709"/>
        <w:jc w:val="both"/>
        <w:rPr>
          <w:sz w:val="28"/>
          <w:szCs w:val="28"/>
        </w:rPr>
      </w:pPr>
      <w:r w:rsidRPr="007B0CBD">
        <w:rPr>
          <w:sz w:val="28"/>
          <w:szCs w:val="28"/>
        </w:rPr>
        <w:t>Дополнительн</w:t>
      </w:r>
      <w:r>
        <w:rPr>
          <w:sz w:val="28"/>
          <w:szCs w:val="28"/>
        </w:rPr>
        <w:t>ая информация</w:t>
      </w:r>
      <w:r w:rsidRPr="007B0CBD">
        <w:rPr>
          <w:sz w:val="28"/>
          <w:szCs w:val="28"/>
        </w:rPr>
        <w:t xml:space="preserve">: </w:t>
      </w:r>
      <w:r>
        <w:rPr>
          <w:sz w:val="28"/>
          <w:szCs w:val="28"/>
        </w:rPr>
        <w:t>_______________________________________</w:t>
      </w:r>
      <w:r w:rsidRPr="007B0CBD">
        <w:rPr>
          <w:sz w:val="28"/>
          <w:szCs w:val="28"/>
        </w:rPr>
        <w:t xml:space="preserve"> </w:t>
      </w:r>
    </w:p>
    <w:p w:rsidR="00E24CA8" w:rsidRDefault="00E24CA8" w:rsidP="00E24CA8">
      <w:pPr>
        <w:autoSpaceDE w:val="0"/>
        <w:autoSpaceDN w:val="0"/>
        <w:adjustRightInd w:val="0"/>
        <w:ind w:firstLine="709"/>
        <w:jc w:val="both"/>
        <w:rPr>
          <w:sz w:val="28"/>
          <w:szCs w:val="28"/>
        </w:rPr>
      </w:pPr>
    </w:p>
    <w:p w:rsidR="00E24CA8" w:rsidRPr="0067098B" w:rsidRDefault="00E24CA8" w:rsidP="00E24CA8">
      <w:pPr>
        <w:autoSpaceDE w:val="0"/>
        <w:autoSpaceDN w:val="0"/>
        <w:adjustRightInd w:val="0"/>
        <w:ind w:firstLine="709"/>
        <w:jc w:val="both"/>
        <w:rPr>
          <w:sz w:val="28"/>
          <w:szCs w:val="28"/>
        </w:rPr>
      </w:pPr>
      <w:r w:rsidRPr="0067098B">
        <w:rPr>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E24CA8" w:rsidRDefault="00E24CA8" w:rsidP="00E24CA8">
      <w:pPr>
        <w:autoSpaceDE w:val="0"/>
        <w:autoSpaceDN w:val="0"/>
        <w:adjustRightInd w:val="0"/>
        <w:ind w:firstLine="709"/>
        <w:jc w:val="both"/>
        <w:rPr>
          <w:sz w:val="28"/>
          <w:szCs w:val="28"/>
        </w:rPr>
      </w:pPr>
      <w:r w:rsidRPr="0067098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24CA8" w:rsidRPr="007B0CBD" w:rsidRDefault="00E24CA8" w:rsidP="00E24CA8">
      <w:pPr>
        <w:autoSpaceDE w:val="0"/>
        <w:autoSpaceDN w:val="0"/>
        <w:adjustRightInd w:val="0"/>
        <w:ind w:firstLine="709"/>
        <w:jc w:val="both"/>
        <w:rPr>
          <w:sz w:val="28"/>
          <w:szCs w:val="28"/>
        </w:rPr>
      </w:pPr>
    </w:p>
    <w:p w:rsidR="00E24CA8" w:rsidRDefault="00E24CA8" w:rsidP="00E24CA8"/>
    <w:p w:rsidR="00E24CA8" w:rsidRDefault="00E24CA8" w:rsidP="00E24CA8"/>
    <w:p w:rsidR="00E24CA8" w:rsidRDefault="00FB7589" w:rsidP="00E24CA8">
      <w:r>
        <w:rPr>
          <w:noProof/>
        </w:rPr>
        <w:pict>
          <v:shapetype id="_x0000_t202" coordsize="21600,21600" o:spt="202" path="m,l,21600r21600,l21600,xe">
            <v:stroke joinstyle="miter"/>
            <v:path gradientshapeok="t" o:connecttype="rect"/>
          </v:shapetype>
          <v:shape id="Надпись 1" o:spid="_x0000_s1030"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5AEkwIAAA4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26vevgXJxFVqq4BV9o1bcoXCkQVEp/xKiF9syw+bAhmmEkXkjwluvl&#10;IdBDsBoCIikszTC1GqN+MLd9128azdcVYPf+leoKHFhyb457HsDdDaDpvIr9BeG6+njss+6vsdlv&#10;AA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T25AEkwIAAA4FAAAOAAAAAAAAAAAAAAAAAC4CAABkcnMvZTJvRG9j&#10;LnhtbFBLAQItABQABgAIAAAAIQBS5mR54gAAAAoBAAAPAAAAAAAAAAAAAAAAAO0EAABkcnMvZG93&#10;bnJldi54bWxQSwUGAAAAAAQABADzAAAA/AUAAAAA&#10;" filled="f" strokeweight=".5pt">
            <v:textbox inset="0,0,0,0">
              <w:txbxContent>
                <w:p w:rsidR="00505B88" w:rsidRPr="00054AD4" w:rsidRDefault="00505B88" w:rsidP="00E24CA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E24CA8" w:rsidRDefault="00E24CA8" w:rsidP="00E24CA8">
      <w:r>
        <w:t>Должностное лицо (ФИО)</w:t>
      </w:r>
    </w:p>
    <w:p w:rsidR="00E24CA8" w:rsidRDefault="00E24CA8" w:rsidP="00E24CA8">
      <w:pPr>
        <w:pBdr>
          <w:top w:val="single" w:sz="4" w:space="9" w:color="000000"/>
        </w:pBdr>
        <w:ind w:left="5670"/>
        <w:jc w:val="center"/>
        <w:rPr>
          <w:sz w:val="20"/>
          <w:szCs w:val="20"/>
        </w:rPr>
      </w:pPr>
    </w:p>
    <w:p w:rsidR="00E24CA8" w:rsidRDefault="00E24CA8" w:rsidP="00E24CA8">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E24CA8" w:rsidRDefault="00E24CA8" w:rsidP="00E24CA8">
      <w:r>
        <w:br w:type="page"/>
      </w:r>
    </w:p>
    <w:p w:rsidR="00E24CA8" w:rsidRPr="00550F50" w:rsidRDefault="00E24CA8" w:rsidP="00E24CA8">
      <w:pPr>
        <w:ind w:left="5812"/>
        <w:rPr>
          <w:sz w:val="28"/>
          <w:szCs w:val="28"/>
        </w:rPr>
      </w:pPr>
      <w:r w:rsidRPr="00550F50">
        <w:rPr>
          <w:sz w:val="28"/>
          <w:szCs w:val="28"/>
        </w:rPr>
        <w:lastRenderedPageBreak/>
        <w:t>Прил</w:t>
      </w:r>
      <w:r>
        <w:rPr>
          <w:sz w:val="28"/>
          <w:szCs w:val="28"/>
        </w:rPr>
        <w:t>ожение № 3</w:t>
      </w:r>
    </w:p>
    <w:p w:rsidR="00E24CA8" w:rsidRPr="00550F50" w:rsidRDefault="00E24CA8" w:rsidP="00E24CA8">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413805">
        <w:rPr>
          <w:bCs/>
          <w:sz w:val="28"/>
          <w:szCs w:val="20"/>
          <w:lang w:eastAsia="zh-CN"/>
        </w:rPr>
        <w:t xml:space="preserve">по </w:t>
      </w:r>
      <w:r w:rsidRPr="002D5F1B">
        <w:rPr>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Default="00E24CA8" w:rsidP="00E24CA8">
      <w:pPr>
        <w:ind w:right="-1" w:firstLine="709"/>
        <w:jc w:val="right"/>
      </w:pPr>
    </w:p>
    <w:p w:rsidR="00E24CA8" w:rsidRDefault="00E24CA8" w:rsidP="00E24CA8">
      <w:pPr>
        <w:ind w:left="5954"/>
        <w:rPr>
          <w:sz w:val="28"/>
          <w:szCs w:val="28"/>
        </w:rPr>
      </w:pPr>
      <w:r>
        <w:rPr>
          <w:sz w:val="28"/>
          <w:szCs w:val="28"/>
        </w:rPr>
        <w:t>Форма</w:t>
      </w:r>
    </w:p>
    <w:p w:rsidR="00E24CA8" w:rsidRPr="00751295" w:rsidRDefault="00E24CA8" w:rsidP="00E24CA8">
      <w:pPr>
        <w:rPr>
          <w:sz w:val="28"/>
          <w:szCs w:val="28"/>
        </w:rPr>
      </w:pPr>
    </w:p>
    <w:p w:rsidR="00E24CA8" w:rsidRPr="00550F50" w:rsidRDefault="00E24CA8" w:rsidP="00E24CA8">
      <w:r w:rsidRPr="00550F50">
        <w:t>(Бланк органа, предоставляющего муниципальную услугу)</w:t>
      </w:r>
    </w:p>
    <w:p w:rsidR="00E24CA8" w:rsidRPr="00550F50" w:rsidRDefault="00E24CA8" w:rsidP="00E24CA8"/>
    <w:p w:rsidR="00E24CA8" w:rsidRDefault="00E24CA8" w:rsidP="00E24CA8">
      <w:pPr>
        <w:pStyle w:val="Default"/>
        <w:ind w:left="5529"/>
        <w:rPr>
          <w:sz w:val="28"/>
          <w:szCs w:val="28"/>
        </w:rPr>
      </w:pPr>
      <w:r>
        <w:rPr>
          <w:sz w:val="28"/>
          <w:szCs w:val="28"/>
        </w:rPr>
        <w:t>Кому: _________________________ _______________________________</w:t>
      </w:r>
    </w:p>
    <w:p w:rsidR="00E24CA8" w:rsidRDefault="00E24CA8" w:rsidP="00E24CA8">
      <w:pPr>
        <w:pStyle w:val="Default"/>
        <w:ind w:left="5529"/>
        <w:rPr>
          <w:sz w:val="28"/>
          <w:szCs w:val="28"/>
        </w:rPr>
      </w:pPr>
      <w:r>
        <w:rPr>
          <w:sz w:val="28"/>
          <w:szCs w:val="28"/>
        </w:rPr>
        <w:t xml:space="preserve">Контактные данные: _____________ _______________________________ </w:t>
      </w:r>
    </w:p>
    <w:p w:rsidR="00E24CA8" w:rsidRDefault="00E24CA8" w:rsidP="00E24CA8">
      <w:pPr>
        <w:pStyle w:val="Default"/>
        <w:ind w:left="5529"/>
        <w:rPr>
          <w:sz w:val="28"/>
          <w:szCs w:val="28"/>
        </w:rPr>
      </w:pPr>
      <w:r>
        <w:rPr>
          <w:sz w:val="28"/>
          <w:szCs w:val="28"/>
        </w:rPr>
        <w:t>Представитель: _________________ _______________ _______________</w:t>
      </w:r>
    </w:p>
    <w:p w:rsidR="00E24CA8" w:rsidRDefault="00E24CA8" w:rsidP="00E24CA8">
      <w:pPr>
        <w:pStyle w:val="Default"/>
        <w:ind w:left="5529"/>
        <w:rPr>
          <w:sz w:val="28"/>
          <w:szCs w:val="28"/>
        </w:rPr>
      </w:pPr>
      <w:r>
        <w:rPr>
          <w:sz w:val="28"/>
          <w:szCs w:val="28"/>
        </w:rPr>
        <w:t xml:space="preserve">Контактные данные представителя: </w:t>
      </w:r>
    </w:p>
    <w:p w:rsidR="00E24CA8" w:rsidRPr="00550F50" w:rsidRDefault="00E24CA8" w:rsidP="00E24CA8">
      <w:pPr>
        <w:ind w:left="5529"/>
      </w:pPr>
      <w:r>
        <w:rPr>
          <w:sz w:val="28"/>
          <w:szCs w:val="28"/>
        </w:rPr>
        <w:t>_______________ _______________</w:t>
      </w:r>
    </w:p>
    <w:p w:rsidR="00E24CA8" w:rsidRPr="00550F50" w:rsidRDefault="00E24CA8" w:rsidP="00E24CA8"/>
    <w:p w:rsidR="00E24CA8" w:rsidRDefault="00E24CA8" w:rsidP="00E24CA8">
      <w:pPr>
        <w:jc w:val="center"/>
        <w:rPr>
          <w:sz w:val="26"/>
          <w:szCs w:val="26"/>
        </w:rPr>
      </w:pPr>
    </w:p>
    <w:p w:rsidR="00E24CA8" w:rsidRPr="00550F50" w:rsidRDefault="00E24CA8" w:rsidP="00E24CA8">
      <w:pPr>
        <w:jc w:val="center"/>
        <w:rPr>
          <w:sz w:val="26"/>
          <w:szCs w:val="26"/>
        </w:rPr>
      </w:pPr>
      <w:r w:rsidRPr="00550F50">
        <w:rPr>
          <w:sz w:val="26"/>
          <w:szCs w:val="26"/>
        </w:rPr>
        <w:t>РЕШЕНИЕ</w:t>
      </w:r>
    </w:p>
    <w:p w:rsidR="00E24CA8" w:rsidRDefault="00E24CA8" w:rsidP="00E24CA8">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w:t>
      </w:r>
      <w:r w:rsidRPr="002D5F1B">
        <w:rPr>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E24CA8" w:rsidRPr="00550F50" w:rsidRDefault="00E24CA8" w:rsidP="00E24CA8">
      <w:pPr>
        <w:jc w:val="center"/>
        <w:rPr>
          <w:sz w:val="26"/>
          <w:szCs w:val="26"/>
        </w:rPr>
      </w:pPr>
    </w:p>
    <w:p w:rsidR="00E24CA8" w:rsidRPr="009254A1" w:rsidRDefault="00E24CA8" w:rsidP="00E24CA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E24CA8" w:rsidRPr="00550F50" w:rsidRDefault="00E24CA8" w:rsidP="00E24CA8">
      <w:pPr>
        <w:jc w:val="center"/>
        <w:rPr>
          <w:sz w:val="26"/>
          <w:szCs w:val="26"/>
        </w:rPr>
      </w:pPr>
    </w:p>
    <w:p w:rsidR="00E24CA8" w:rsidRPr="007B0CBD" w:rsidRDefault="00E24CA8" w:rsidP="00E24CA8">
      <w:pPr>
        <w:autoSpaceDE w:val="0"/>
        <w:autoSpaceDN w:val="0"/>
        <w:adjustRightInd w:val="0"/>
        <w:ind w:firstLine="709"/>
        <w:jc w:val="both"/>
        <w:rPr>
          <w:sz w:val="28"/>
          <w:szCs w:val="28"/>
        </w:rPr>
      </w:pPr>
      <w:r w:rsidRPr="0067098B">
        <w:rPr>
          <w:sz w:val="28"/>
          <w:szCs w:val="28"/>
        </w:rPr>
        <w:t xml:space="preserve">Рассмотрев Ваше заявление от </w:t>
      </w:r>
      <w:r>
        <w:rPr>
          <w:sz w:val="28"/>
          <w:szCs w:val="28"/>
        </w:rPr>
        <w:t>_____________</w:t>
      </w:r>
      <w:r w:rsidRPr="0067098B">
        <w:rPr>
          <w:sz w:val="28"/>
          <w:szCs w:val="28"/>
        </w:rPr>
        <w:t xml:space="preserve"> № </w:t>
      </w:r>
      <w:r>
        <w:rPr>
          <w:sz w:val="28"/>
          <w:szCs w:val="28"/>
        </w:rPr>
        <w:t>______________</w:t>
      </w:r>
      <w:r w:rsidRPr="0067098B">
        <w:rPr>
          <w:sz w:val="28"/>
          <w:szCs w:val="28"/>
        </w:rPr>
        <w:t xml:space="preserve"> и прилагаемые к нему документы</w:t>
      </w:r>
      <w:r>
        <w:rPr>
          <w:sz w:val="28"/>
          <w:szCs w:val="28"/>
        </w:rPr>
        <w:t xml:space="preserve"> </w:t>
      </w:r>
      <w:r w:rsidRPr="0067098B">
        <w:rPr>
          <w:sz w:val="28"/>
          <w:szCs w:val="28"/>
        </w:rPr>
        <w:t xml:space="preserve">уполномоченным органом </w:t>
      </w:r>
      <w:r>
        <w:rPr>
          <w:sz w:val="28"/>
          <w:szCs w:val="28"/>
        </w:rPr>
        <w:t>________________________________ ___________________________</w:t>
      </w:r>
      <w:r w:rsidRPr="0067098B">
        <w:rPr>
          <w:sz w:val="28"/>
          <w:szCs w:val="28"/>
        </w:rPr>
        <w:t xml:space="preserve"> принято решение об отказе в </w:t>
      </w:r>
      <w:r>
        <w:rPr>
          <w:sz w:val="28"/>
          <w:szCs w:val="28"/>
        </w:rPr>
        <w:t xml:space="preserve">приеме документов, необходимых для </w:t>
      </w:r>
      <w:r w:rsidRPr="002D5F1B">
        <w:rPr>
          <w:sz w:val="28"/>
          <w:szCs w:val="28"/>
        </w:rPr>
        <w:t>з</w:t>
      </w:r>
      <w:r>
        <w:rPr>
          <w:sz w:val="28"/>
          <w:szCs w:val="28"/>
        </w:rPr>
        <w:t>аключения</w:t>
      </w:r>
      <w:r w:rsidRPr="002D5F1B">
        <w:rPr>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sz w:val="28"/>
          <w:szCs w:val="28"/>
        </w:rPr>
        <w:t xml:space="preserve"> </w:t>
      </w:r>
      <w:r w:rsidRPr="0067098B">
        <w:rPr>
          <w:sz w:val="28"/>
          <w:szCs w:val="28"/>
        </w:rPr>
        <w:t>по следующим основаниям:</w:t>
      </w:r>
    </w:p>
    <w:p w:rsidR="00E24CA8" w:rsidRDefault="00E24CA8" w:rsidP="00E24CA8">
      <w:pPr>
        <w:pStyle w:val="a6"/>
        <w:numPr>
          <w:ilvl w:val="0"/>
          <w:numId w:val="23"/>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E24CA8" w:rsidRPr="005C3205" w:rsidRDefault="00E24CA8" w:rsidP="00E24CA8">
      <w:pPr>
        <w:pStyle w:val="a6"/>
        <w:numPr>
          <w:ilvl w:val="0"/>
          <w:numId w:val="23"/>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E24CA8" w:rsidRDefault="00E24CA8" w:rsidP="00E24CA8">
      <w:pPr>
        <w:autoSpaceDE w:val="0"/>
        <w:autoSpaceDN w:val="0"/>
        <w:adjustRightInd w:val="0"/>
        <w:ind w:firstLine="709"/>
        <w:jc w:val="both"/>
        <w:rPr>
          <w:i/>
          <w:iCs/>
          <w:sz w:val="28"/>
          <w:szCs w:val="28"/>
        </w:rPr>
      </w:pPr>
    </w:p>
    <w:p w:rsidR="00E24CA8" w:rsidRDefault="00E24CA8" w:rsidP="00E24CA8">
      <w:pPr>
        <w:autoSpaceDE w:val="0"/>
        <w:autoSpaceDN w:val="0"/>
        <w:adjustRightInd w:val="0"/>
        <w:ind w:firstLine="709"/>
        <w:jc w:val="both"/>
        <w:rPr>
          <w:sz w:val="28"/>
          <w:szCs w:val="28"/>
        </w:rPr>
      </w:pPr>
      <w:r w:rsidRPr="0067098B">
        <w:rPr>
          <w:sz w:val="28"/>
          <w:szCs w:val="28"/>
        </w:rPr>
        <w:t>Разъяснение причин отказа</w:t>
      </w:r>
      <w:r>
        <w:rPr>
          <w:sz w:val="28"/>
          <w:szCs w:val="28"/>
        </w:rPr>
        <w:t>: _________________________________________</w:t>
      </w:r>
    </w:p>
    <w:p w:rsidR="00E24CA8" w:rsidRDefault="00E24CA8" w:rsidP="00E24CA8">
      <w:pPr>
        <w:autoSpaceDE w:val="0"/>
        <w:autoSpaceDN w:val="0"/>
        <w:adjustRightInd w:val="0"/>
        <w:ind w:firstLine="709"/>
        <w:jc w:val="both"/>
        <w:rPr>
          <w:sz w:val="28"/>
          <w:szCs w:val="28"/>
        </w:rPr>
      </w:pPr>
      <w:r w:rsidRPr="007B0CBD">
        <w:rPr>
          <w:sz w:val="28"/>
          <w:szCs w:val="28"/>
        </w:rPr>
        <w:t>Дополнительн</w:t>
      </w:r>
      <w:r>
        <w:rPr>
          <w:sz w:val="28"/>
          <w:szCs w:val="28"/>
        </w:rPr>
        <w:t>ая информация</w:t>
      </w:r>
      <w:r w:rsidRPr="007B0CBD">
        <w:rPr>
          <w:sz w:val="28"/>
          <w:szCs w:val="28"/>
        </w:rPr>
        <w:t xml:space="preserve">: </w:t>
      </w:r>
      <w:r>
        <w:rPr>
          <w:sz w:val="28"/>
          <w:szCs w:val="28"/>
        </w:rPr>
        <w:t>_______________________________________</w:t>
      </w:r>
      <w:r w:rsidRPr="007B0CBD">
        <w:rPr>
          <w:sz w:val="28"/>
          <w:szCs w:val="28"/>
        </w:rPr>
        <w:t xml:space="preserve"> </w:t>
      </w:r>
    </w:p>
    <w:p w:rsidR="00E24CA8" w:rsidRDefault="00E24CA8" w:rsidP="00E24CA8">
      <w:pPr>
        <w:autoSpaceDE w:val="0"/>
        <w:autoSpaceDN w:val="0"/>
        <w:adjustRightInd w:val="0"/>
        <w:ind w:firstLine="709"/>
        <w:jc w:val="both"/>
        <w:rPr>
          <w:sz w:val="28"/>
          <w:szCs w:val="28"/>
        </w:rPr>
      </w:pPr>
    </w:p>
    <w:p w:rsidR="00E24CA8" w:rsidRPr="0067098B" w:rsidRDefault="00E24CA8" w:rsidP="00E24CA8">
      <w:pPr>
        <w:autoSpaceDE w:val="0"/>
        <w:autoSpaceDN w:val="0"/>
        <w:adjustRightInd w:val="0"/>
        <w:ind w:firstLine="709"/>
        <w:jc w:val="both"/>
        <w:rPr>
          <w:sz w:val="28"/>
          <w:szCs w:val="28"/>
        </w:rPr>
      </w:pPr>
      <w:r w:rsidRPr="0067098B">
        <w:rPr>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E24CA8" w:rsidRDefault="00E24CA8" w:rsidP="00E24CA8">
      <w:pPr>
        <w:autoSpaceDE w:val="0"/>
        <w:autoSpaceDN w:val="0"/>
        <w:adjustRightInd w:val="0"/>
        <w:ind w:firstLine="709"/>
        <w:jc w:val="both"/>
        <w:rPr>
          <w:sz w:val="28"/>
          <w:szCs w:val="28"/>
        </w:rPr>
      </w:pPr>
      <w:r w:rsidRPr="0067098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24CA8" w:rsidRDefault="00E24CA8" w:rsidP="00E24CA8"/>
    <w:p w:rsidR="00E24CA8" w:rsidRPr="00550F50" w:rsidRDefault="00FB7589" w:rsidP="00E24CA8">
      <w:r>
        <w:rPr>
          <w:noProof/>
        </w:rPr>
        <w:pict>
          <v:shape id="Надпись 5" o:spid="_x0000_s1029"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rsidR="00505B88" w:rsidRPr="00054AD4" w:rsidRDefault="00505B88" w:rsidP="00E24CA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E24CA8" w:rsidRPr="00550F50" w:rsidRDefault="00E24CA8" w:rsidP="00E24CA8"/>
    <w:p w:rsidR="00E24CA8" w:rsidRPr="00550F50" w:rsidRDefault="00E24CA8" w:rsidP="00E24CA8"/>
    <w:p w:rsidR="00E24CA8" w:rsidRPr="00550F50" w:rsidRDefault="00E24CA8" w:rsidP="00E24CA8"/>
    <w:p w:rsidR="00E24CA8" w:rsidRPr="00550F50" w:rsidRDefault="00E24CA8" w:rsidP="00E24CA8">
      <w:r w:rsidRPr="00550F50">
        <w:t>Должностное лицо (ФИО)</w:t>
      </w:r>
    </w:p>
    <w:p w:rsidR="00E24CA8" w:rsidRPr="00550F50" w:rsidRDefault="00E24CA8" w:rsidP="00E24CA8">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E24CA8" w:rsidRDefault="00E24CA8" w:rsidP="00E24CA8">
      <w:pPr>
        <w:ind w:left="5812"/>
        <w:rPr>
          <w:sz w:val="28"/>
          <w:szCs w:val="28"/>
        </w:rPr>
        <w:sectPr w:rsidR="00E24CA8" w:rsidSect="00E24CA8">
          <w:headerReference w:type="default" r:id="rId11"/>
          <w:pgSz w:w="11907" w:h="16840" w:code="9"/>
          <w:pgMar w:top="1134" w:right="851" w:bottom="1134" w:left="1134" w:header="720" w:footer="720" w:gutter="0"/>
          <w:cols w:space="708"/>
          <w:noEndnote/>
          <w:titlePg/>
          <w:docGrid w:linePitch="381"/>
        </w:sectPr>
      </w:pPr>
    </w:p>
    <w:p w:rsidR="00E24CA8" w:rsidRDefault="00E24CA8" w:rsidP="00E24CA8">
      <w:pPr>
        <w:rPr>
          <w:sz w:val="28"/>
          <w:szCs w:val="28"/>
        </w:rPr>
      </w:pPr>
      <w:r>
        <w:rPr>
          <w:sz w:val="28"/>
          <w:szCs w:val="28"/>
        </w:rPr>
        <w:br w:type="page"/>
      </w:r>
    </w:p>
    <w:p w:rsidR="00E24CA8" w:rsidRPr="00550F50" w:rsidRDefault="00E24CA8" w:rsidP="00E24CA8">
      <w:pPr>
        <w:ind w:left="5954"/>
        <w:rPr>
          <w:sz w:val="28"/>
          <w:szCs w:val="28"/>
        </w:rPr>
      </w:pPr>
      <w:r w:rsidRPr="00550F50">
        <w:rPr>
          <w:sz w:val="28"/>
          <w:szCs w:val="28"/>
        </w:rPr>
        <w:lastRenderedPageBreak/>
        <w:t>Прил</w:t>
      </w:r>
      <w:r>
        <w:rPr>
          <w:sz w:val="28"/>
          <w:szCs w:val="28"/>
        </w:rPr>
        <w:t>ожение № 4</w:t>
      </w:r>
    </w:p>
    <w:p w:rsidR="00E24CA8" w:rsidRDefault="00E24CA8" w:rsidP="00E24CA8">
      <w:pPr>
        <w:ind w:left="5954"/>
        <w:rPr>
          <w:bCs/>
          <w:sz w:val="28"/>
          <w:szCs w:val="20"/>
          <w:lang w:eastAsia="zh-CN"/>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Pr>
          <w:sz w:val="28"/>
          <w:szCs w:val="20"/>
          <w:lang w:eastAsia="zh-CN"/>
        </w:rPr>
        <w:t xml:space="preserve">услуги по </w:t>
      </w:r>
      <w:r w:rsidRPr="002D5F1B">
        <w:rPr>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Default="00E24CA8" w:rsidP="00E24CA8">
      <w:pPr>
        <w:ind w:left="5954"/>
        <w:rPr>
          <w:bCs/>
          <w:sz w:val="28"/>
          <w:szCs w:val="20"/>
          <w:lang w:eastAsia="zh-CN"/>
        </w:rPr>
      </w:pPr>
    </w:p>
    <w:p w:rsidR="00E24CA8" w:rsidRPr="00550F50" w:rsidRDefault="00E24CA8" w:rsidP="00E24CA8">
      <w:pPr>
        <w:ind w:left="5954"/>
        <w:rPr>
          <w:sz w:val="28"/>
          <w:szCs w:val="28"/>
        </w:rPr>
      </w:pPr>
      <w:r>
        <w:rPr>
          <w:bCs/>
          <w:sz w:val="28"/>
          <w:szCs w:val="20"/>
          <w:lang w:eastAsia="zh-CN"/>
        </w:rPr>
        <w:t>Форма</w:t>
      </w:r>
    </w:p>
    <w:p w:rsidR="00E24CA8" w:rsidRPr="00550F50" w:rsidRDefault="00E24CA8" w:rsidP="00E24CA8">
      <w:pPr>
        <w:autoSpaceDE w:val="0"/>
        <w:autoSpaceDN w:val="0"/>
        <w:spacing w:before="60"/>
        <w:jc w:val="both"/>
      </w:pPr>
    </w:p>
    <w:p w:rsidR="00E24CA8" w:rsidRPr="00550F50" w:rsidRDefault="00E24CA8" w:rsidP="00E24CA8">
      <w:pPr>
        <w:ind w:left="3969"/>
        <w:rPr>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pPr>
            <w:r w:rsidRPr="00AC0264">
              <w:t xml:space="preserve">В </w:t>
            </w:r>
            <w:r>
              <w:t>_________________________________________</w:t>
            </w:r>
          </w:p>
          <w:p w:rsidR="00E24CA8" w:rsidRPr="00AC0264" w:rsidRDefault="00E24CA8" w:rsidP="00B431DB">
            <w:pPr>
              <w:autoSpaceDE w:val="0"/>
              <w:autoSpaceDN w:val="0"/>
              <w:rPr>
                <w:sz w:val="20"/>
                <w:szCs w:val="20"/>
              </w:rPr>
            </w:pPr>
            <w:r w:rsidRPr="00E727D3">
              <w:rPr>
                <w:sz w:val="20"/>
                <w:szCs w:val="20"/>
              </w:rPr>
              <w:t xml:space="preserve">         </w:t>
            </w:r>
            <w:r w:rsidRPr="00AC0264">
              <w:rPr>
                <w:sz w:val="20"/>
                <w:szCs w:val="20"/>
              </w:rPr>
              <w:t>(наименование органа местного самоуправления)</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tcPr>
          <w:p w:rsidR="00E24CA8" w:rsidRPr="00AC0264" w:rsidRDefault="00E24CA8" w:rsidP="00B431DB">
            <w:pPr>
              <w:autoSpaceDE w:val="0"/>
              <w:autoSpaceDN w:val="0"/>
              <w:jc w:val="center"/>
              <w:rPr>
                <w:sz w:val="19"/>
                <w:szCs w:val="19"/>
              </w:rPr>
            </w:pPr>
            <w:r w:rsidRPr="00AC0264">
              <w:rPr>
                <w:sz w:val="19"/>
                <w:szCs w:val="19"/>
              </w:rPr>
              <w:t>(полное наименование организации и</w:t>
            </w:r>
          </w:p>
          <w:p w:rsidR="00E24CA8" w:rsidRPr="00AC0264" w:rsidRDefault="00E24CA8" w:rsidP="00B431DB">
            <w:pPr>
              <w:autoSpaceDE w:val="0"/>
              <w:autoSpaceDN w:val="0"/>
              <w:jc w:val="center"/>
              <w:rPr>
                <w:sz w:val="19"/>
                <w:szCs w:val="19"/>
              </w:rPr>
            </w:pPr>
            <w:r w:rsidRPr="00AC0264">
              <w:rPr>
                <w:sz w:val="19"/>
                <w:szCs w:val="19"/>
              </w:rPr>
              <w:t xml:space="preserve"> организационно-правовой формы)</w:t>
            </w: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pPr>
            <w:r w:rsidRPr="00AC0264">
              <w:t>в лице:</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tcPr>
          <w:p w:rsidR="00E24CA8" w:rsidRPr="00AC0264" w:rsidRDefault="00E24CA8" w:rsidP="00B431DB">
            <w:pPr>
              <w:autoSpaceDE w:val="0"/>
              <w:autoSpaceDN w:val="0"/>
              <w:jc w:val="center"/>
              <w:rPr>
                <w:sz w:val="19"/>
                <w:szCs w:val="19"/>
              </w:rPr>
            </w:pPr>
            <w:r w:rsidRPr="00AC0264">
              <w:rPr>
                <w:sz w:val="19"/>
                <w:szCs w:val="19"/>
              </w:rPr>
              <w:t>(ФИО руководителя или иного</w:t>
            </w:r>
          </w:p>
          <w:p w:rsidR="00E24CA8" w:rsidRPr="00AC0264" w:rsidRDefault="00E24CA8" w:rsidP="00B431DB">
            <w:pPr>
              <w:autoSpaceDE w:val="0"/>
              <w:autoSpaceDN w:val="0"/>
              <w:jc w:val="center"/>
              <w:rPr>
                <w:sz w:val="19"/>
                <w:szCs w:val="19"/>
              </w:rPr>
            </w:pPr>
            <w:r w:rsidRPr="00AC0264">
              <w:rPr>
                <w:sz w:val="19"/>
                <w:szCs w:val="19"/>
              </w:rPr>
              <w:t xml:space="preserve"> уполномоченного лица)</w:t>
            </w: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pPr>
            <w:r w:rsidRPr="00AC0264">
              <w:t>Документ, удостоверяющий личность</w:t>
            </w:r>
          </w:p>
          <w:p w:rsidR="00E24CA8" w:rsidRPr="00AC0264" w:rsidRDefault="00E24CA8" w:rsidP="00B431DB">
            <w:pPr>
              <w:autoSpaceDE w:val="0"/>
              <w:autoSpaceDN w:val="0"/>
            </w:pPr>
            <w:r w:rsidRPr="00AC0264">
              <w:t>заявителя:</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tcPr>
          <w:p w:rsidR="00E24CA8" w:rsidRPr="00AC0264" w:rsidRDefault="00E24CA8" w:rsidP="00B431DB">
            <w:pPr>
              <w:autoSpaceDE w:val="0"/>
              <w:autoSpaceDN w:val="0"/>
              <w:jc w:val="center"/>
              <w:rPr>
                <w:sz w:val="19"/>
                <w:szCs w:val="19"/>
              </w:rPr>
            </w:pPr>
            <w:r w:rsidRPr="00AC0264">
              <w:rPr>
                <w:sz w:val="19"/>
                <w:szCs w:val="19"/>
              </w:rPr>
              <w:t>(вид документа)</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tcPr>
          <w:p w:rsidR="00E24CA8" w:rsidRPr="00AC0264" w:rsidRDefault="00E24CA8" w:rsidP="00B431DB">
            <w:pPr>
              <w:autoSpaceDE w:val="0"/>
              <w:autoSpaceDN w:val="0"/>
              <w:jc w:val="center"/>
              <w:rPr>
                <w:sz w:val="19"/>
                <w:szCs w:val="19"/>
              </w:rPr>
            </w:pPr>
            <w:r w:rsidRPr="00AC0264">
              <w:rPr>
                <w:sz w:val="19"/>
                <w:szCs w:val="19"/>
              </w:rPr>
              <w:t>(серия, номер)</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tcPr>
          <w:p w:rsidR="00E24CA8" w:rsidRPr="00AC0264" w:rsidRDefault="00E24CA8" w:rsidP="00B431DB">
            <w:pPr>
              <w:autoSpaceDE w:val="0"/>
              <w:autoSpaceDN w:val="0"/>
              <w:jc w:val="center"/>
              <w:rPr>
                <w:sz w:val="19"/>
                <w:szCs w:val="19"/>
              </w:rPr>
            </w:pPr>
            <w:r w:rsidRPr="00AC0264">
              <w:rPr>
                <w:sz w:val="19"/>
                <w:szCs w:val="19"/>
              </w:rPr>
              <w:t>(кем, когда выдан)</w:t>
            </w: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pPr>
            <w:r w:rsidRPr="00AC0264">
              <w:t>Сведения о государственной регистрации</w:t>
            </w:r>
          </w:p>
          <w:p w:rsidR="00E24CA8" w:rsidRPr="00AC0264" w:rsidRDefault="00E24CA8" w:rsidP="00B431DB">
            <w:pPr>
              <w:autoSpaceDE w:val="0"/>
              <w:autoSpaceDN w:val="0"/>
            </w:pPr>
            <w:r w:rsidRPr="00AC0264">
              <w:t>юридического лица:</w:t>
            </w: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ОГРН</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ИНН</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Место нахождения</w:t>
            </w: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5273" w:type="dxa"/>
            <w:gridSpan w:val="3"/>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Контактная информация:</w:t>
            </w:r>
          </w:p>
        </w:tc>
      </w:tr>
      <w:tr w:rsidR="00E24CA8" w:rsidRPr="00AC0264" w:rsidTr="00B431DB">
        <w:tc>
          <w:tcPr>
            <w:tcW w:w="1380" w:type="dxa"/>
            <w:gridSpan w:val="2"/>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 xml:space="preserve">номер тел. </w:t>
            </w:r>
          </w:p>
        </w:tc>
        <w:tc>
          <w:tcPr>
            <w:tcW w:w="3893" w:type="dxa"/>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r w:rsidR="00E24CA8" w:rsidRPr="00AC0264" w:rsidTr="00B431DB">
        <w:tc>
          <w:tcPr>
            <w:tcW w:w="1065" w:type="dxa"/>
            <w:tcBorders>
              <w:top w:val="nil"/>
              <w:left w:val="nil"/>
              <w:bottom w:val="nil"/>
              <w:right w:val="nil"/>
            </w:tcBorders>
            <w:vAlign w:val="bottom"/>
          </w:tcPr>
          <w:p w:rsidR="00E24CA8" w:rsidRPr="00AC0264" w:rsidRDefault="00E24CA8" w:rsidP="00B431DB">
            <w:pPr>
              <w:autoSpaceDE w:val="0"/>
              <w:autoSpaceDN w:val="0"/>
              <w:spacing w:before="60"/>
              <w:jc w:val="both"/>
            </w:pPr>
            <w:r w:rsidRPr="00AC0264">
              <w:t>эл. почта</w:t>
            </w:r>
          </w:p>
        </w:tc>
        <w:tc>
          <w:tcPr>
            <w:tcW w:w="4208" w:type="dxa"/>
            <w:gridSpan w:val="2"/>
            <w:tcBorders>
              <w:top w:val="nil"/>
              <w:left w:val="nil"/>
              <w:bottom w:val="single" w:sz="4" w:space="0" w:color="auto"/>
              <w:right w:val="nil"/>
            </w:tcBorders>
            <w:vAlign w:val="bottom"/>
          </w:tcPr>
          <w:p w:rsidR="00E24CA8" w:rsidRPr="00AC0264" w:rsidRDefault="00E24CA8" w:rsidP="00B431DB">
            <w:pPr>
              <w:autoSpaceDE w:val="0"/>
              <w:autoSpaceDN w:val="0"/>
              <w:spacing w:before="60"/>
              <w:jc w:val="both"/>
            </w:pPr>
          </w:p>
        </w:tc>
      </w:tr>
    </w:tbl>
    <w:p w:rsidR="00E24CA8" w:rsidRDefault="00E24CA8" w:rsidP="00E24CA8">
      <w:pPr>
        <w:ind w:left="3969"/>
        <w:rPr>
          <w:sz w:val="28"/>
          <w:szCs w:val="28"/>
        </w:rPr>
      </w:pPr>
    </w:p>
    <w:p w:rsidR="00E24CA8" w:rsidRPr="00260733" w:rsidRDefault="00E24CA8" w:rsidP="00E24CA8">
      <w:pPr>
        <w:jc w:val="center"/>
        <w:rPr>
          <w:sz w:val="28"/>
          <w:szCs w:val="28"/>
        </w:rPr>
      </w:pPr>
      <w:r>
        <w:rPr>
          <w:sz w:val="28"/>
          <w:szCs w:val="28"/>
        </w:rPr>
        <w:t>ЗАЯВЛЕНИЕ</w:t>
      </w:r>
    </w:p>
    <w:p w:rsidR="00E24CA8" w:rsidRPr="00294E31" w:rsidRDefault="00E24CA8" w:rsidP="00E24CA8">
      <w:pPr>
        <w:jc w:val="center"/>
        <w:rPr>
          <w:sz w:val="28"/>
          <w:szCs w:val="28"/>
        </w:rPr>
      </w:pPr>
      <w:r w:rsidRPr="00294E31">
        <w:rPr>
          <w:sz w:val="28"/>
          <w:szCs w:val="28"/>
        </w:rPr>
        <w:t>о заключении договора на размещение</w:t>
      </w:r>
      <w:r>
        <w:rPr>
          <w:sz w:val="28"/>
          <w:szCs w:val="28"/>
        </w:rPr>
        <w:t xml:space="preserve"> </w:t>
      </w:r>
      <w:r w:rsidRPr="00294E31">
        <w:rPr>
          <w:sz w:val="28"/>
          <w:szCs w:val="28"/>
        </w:rPr>
        <w:t>нестационарного торгового объекта</w:t>
      </w:r>
    </w:p>
    <w:p w:rsidR="00E24CA8" w:rsidRPr="00294E31" w:rsidRDefault="00E24CA8" w:rsidP="00E24CA8">
      <w:pPr>
        <w:rPr>
          <w:sz w:val="28"/>
          <w:szCs w:val="28"/>
        </w:rPr>
      </w:pPr>
    </w:p>
    <w:p w:rsidR="00E24CA8" w:rsidRPr="00294E31" w:rsidRDefault="00E24CA8" w:rsidP="00E24CA8">
      <w:pPr>
        <w:ind w:firstLine="709"/>
        <w:jc w:val="both"/>
        <w:rPr>
          <w:sz w:val="28"/>
          <w:szCs w:val="28"/>
        </w:rPr>
      </w:pPr>
      <w:r w:rsidRPr="00294E31">
        <w:rPr>
          <w:sz w:val="28"/>
          <w:szCs w:val="28"/>
        </w:rPr>
        <w:t>Прошу   заключить   договор на размещение нестационарного  торгового</w:t>
      </w:r>
    </w:p>
    <w:p w:rsidR="00E24CA8" w:rsidRPr="00294E31" w:rsidRDefault="00E24CA8" w:rsidP="00E24CA8">
      <w:pPr>
        <w:jc w:val="both"/>
        <w:rPr>
          <w:sz w:val="28"/>
          <w:szCs w:val="28"/>
        </w:rPr>
      </w:pPr>
      <w:r w:rsidRPr="00294E31">
        <w:rPr>
          <w:sz w:val="28"/>
          <w:szCs w:val="28"/>
        </w:rPr>
        <w:t>объекта, адресный ориентир испрашиваемого торгового места: _______________,</w:t>
      </w:r>
    </w:p>
    <w:p w:rsidR="00E24CA8" w:rsidRDefault="00E24CA8" w:rsidP="00E24CA8">
      <w:pPr>
        <w:jc w:val="both"/>
        <w:rPr>
          <w:sz w:val="28"/>
          <w:szCs w:val="28"/>
        </w:rPr>
      </w:pPr>
      <w:r w:rsidRPr="00294E31">
        <w:rPr>
          <w:sz w:val="28"/>
          <w:szCs w:val="28"/>
        </w:rPr>
        <w:t>тип объекта ___________________________________________________</w:t>
      </w:r>
      <w:r>
        <w:rPr>
          <w:sz w:val="28"/>
          <w:szCs w:val="28"/>
        </w:rPr>
        <w:t>______</w:t>
      </w:r>
      <w:r w:rsidRPr="00294E31">
        <w:rPr>
          <w:sz w:val="28"/>
          <w:szCs w:val="28"/>
        </w:rPr>
        <w:t>__,</w:t>
      </w:r>
    </w:p>
    <w:p w:rsidR="00E24CA8" w:rsidRDefault="00E24CA8" w:rsidP="00E24CA8">
      <w:pPr>
        <w:jc w:val="both"/>
        <w:rPr>
          <w:sz w:val="28"/>
          <w:szCs w:val="28"/>
        </w:rPr>
      </w:pPr>
      <w:r w:rsidRPr="00294E31">
        <w:rPr>
          <w:sz w:val="28"/>
          <w:szCs w:val="28"/>
        </w:rPr>
        <w:t>цель его</w:t>
      </w:r>
      <w:r>
        <w:rPr>
          <w:sz w:val="28"/>
          <w:szCs w:val="28"/>
        </w:rPr>
        <w:t xml:space="preserve"> </w:t>
      </w:r>
      <w:r w:rsidRPr="00294E31">
        <w:rPr>
          <w:sz w:val="28"/>
          <w:szCs w:val="28"/>
        </w:rPr>
        <w:t>использования __________________________________</w:t>
      </w:r>
      <w:r>
        <w:rPr>
          <w:sz w:val="28"/>
          <w:szCs w:val="28"/>
        </w:rPr>
        <w:t>______________</w:t>
      </w:r>
      <w:r w:rsidRPr="00294E31">
        <w:rPr>
          <w:sz w:val="28"/>
          <w:szCs w:val="28"/>
        </w:rPr>
        <w:t xml:space="preserve">_, </w:t>
      </w:r>
    </w:p>
    <w:p w:rsidR="00E24CA8" w:rsidRPr="00294E31" w:rsidRDefault="00E24CA8" w:rsidP="00E24CA8">
      <w:pPr>
        <w:jc w:val="both"/>
        <w:rPr>
          <w:sz w:val="28"/>
          <w:szCs w:val="28"/>
        </w:rPr>
      </w:pPr>
      <w:r w:rsidRPr="00294E31">
        <w:rPr>
          <w:sz w:val="28"/>
          <w:szCs w:val="28"/>
        </w:rPr>
        <w:t>площадь _________ кв. м,</w:t>
      </w:r>
    </w:p>
    <w:p w:rsidR="00E24CA8" w:rsidRDefault="00E24CA8" w:rsidP="00E24CA8">
      <w:pPr>
        <w:jc w:val="both"/>
        <w:rPr>
          <w:sz w:val="28"/>
          <w:szCs w:val="28"/>
        </w:rPr>
      </w:pPr>
      <w:r w:rsidRPr="00294E31">
        <w:rPr>
          <w:sz w:val="28"/>
          <w:szCs w:val="28"/>
        </w:rPr>
        <w:t>номер места нестационарного торгового объекта _________.</w:t>
      </w:r>
    </w:p>
    <w:p w:rsidR="00E24CA8" w:rsidRDefault="00E24CA8" w:rsidP="00E24CA8">
      <w:pPr>
        <w:jc w:val="both"/>
        <w:rPr>
          <w:sz w:val="28"/>
          <w:szCs w:val="28"/>
        </w:rPr>
      </w:pPr>
    </w:p>
    <w:p w:rsidR="00E24CA8" w:rsidRPr="00550F50" w:rsidRDefault="00E24CA8" w:rsidP="00E24CA8">
      <w:pPr>
        <w:autoSpaceDE w:val="0"/>
        <w:autoSpaceDN w:val="0"/>
        <w:adjustRightInd w:val="0"/>
        <w:ind w:firstLine="851"/>
        <w:jc w:val="both"/>
        <w:rPr>
          <w:sz w:val="28"/>
          <w:szCs w:val="28"/>
        </w:rPr>
      </w:pPr>
      <w:r w:rsidRPr="00550F50">
        <w:rPr>
          <w:sz w:val="28"/>
          <w:szCs w:val="28"/>
        </w:rPr>
        <w:t>Результат предоставления муниципальной услуги, прошу предоставить:</w:t>
      </w:r>
    </w:p>
    <w:p w:rsidR="00E24CA8" w:rsidRPr="00550F50" w:rsidRDefault="00E24CA8" w:rsidP="00E24CA8">
      <w:pPr>
        <w:autoSpaceDE w:val="0"/>
        <w:autoSpaceDN w:val="0"/>
        <w:adjustRightInd w:val="0"/>
        <w:ind w:firstLine="851"/>
        <w:jc w:val="both"/>
        <w:rPr>
          <w:sz w:val="28"/>
          <w:szCs w:val="28"/>
        </w:rPr>
      </w:pPr>
    </w:p>
    <w:p w:rsidR="00E24CA8" w:rsidRPr="00550F50" w:rsidRDefault="00E24CA8" w:rsidP="00E24CA8">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50E9874F" wp14:editId="29F8BEC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в личный кабинет Портала государственных и муниципальных услуг Республики Татарстан;</w:t>
      </w:r>
    </w:p>
    <w:p w:rsidR="00E24CA8" w:rsidRPr="00550F50" w:rsidRDefault="00E24CA8" w:rsidP="00E24CA8">
      <w:pPr>
        <w:autoSpaceDE w:val="0"/>
        <w:autoSpaceDN w:val="0"/>
        <w:adjustRightInd w:val="0"/>
        <w:ind w:firstLine="851"/>
        <w:jc w:val="both"/>
        <w:rPr>
          <w:sz w:val="28"/>
          <w:szCs w:val="28"/>
        </w:rPr>
      </w:pPr>
    </w:p>
    <w:p w:rsidR="00E24CA8" w:rsidRPr="00550F50" w:rsidRDefault="00E24CA8" w:rsidP="00E24CA8">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46BB093E" wp14:editId="105E778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в многофункциональном центре предоставления государственных и муниципальных услуг Республики Татарстан;</w:t>
      </w:r>
    </w:p>
    <w:p w:rsidR="00E24CA8" w:rsidRPr="00550F50" w:rsidRDefault="00E24CA8" w:rsidP="00E24CA8">
      <w:pPr>
        <w:autoSpaceDE w:val="0"/>
        <w:autoSpaceDN w:val="0"/>
        <w:adjustRightInd w:val="0"/>
        <w:ind w:firstLine="851"/>
        <w:jc w:val="both"/>
        <w:rPr>
          <w:sz w:val="28"/>
          <w:szCs w:val="28"/>
        </w:rPr>
      </w:pPr>
    </w:p>
    <w:p w:rsidR="00E24CA8" w:rsidRPr="00550F50" w:rsidRDefault="00E24CA8" w:rsidP="00E24CA8">
      <w:pPr>
        <w:autoSpaceDE w:val="0"/>
        <w:autoSpaceDN w:val="0"/>
        <w:adjustRightInd w:val="0"/>
        <w:ind w:firstLine="851"/>
        <w:jc w:val="both"/>
        <w:rPr>
          <w:sz w:val="28"/>
          <w:szCs w:val="28"/>
        </w:rPr>
      </w:pPr>
      <w:r w:rsidRPr="00550F50">
        <w:rPr>
          <w:noProof/>
          <w:position w:val="-9"/>
          <w:sz w:val="26"/>
          <w:szCs w:val="26"/>
          <w:lang w:eastAsia="ru-RU"/>
        </w:rPr>
        <w:drawing>
          <wp:inline distT="0" distB="0" distL="0" distR="0" wp14:anchorId="131C2E04" wp14:editId="3B1E1D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sz w:val="28"/>
          <w:szCs w:val="28"/>
        </w:rPr>
        <w:t xml:space="preserve">в </w:t>
      </w:r>
      <w:r w:rsidRPr="00550F50">
        <w:rPr>
          <w:b/>
          <w:i/>
          <w:sz w:val="28"/>
          <w:szCs w:val="28"/>
        </w:rPr>
        <w:t>Органе</w:t>
      </w:r>
      <w:r w:rsidRPr="00550F50">
        <w:rPr>
          <w:sz w:val="28"/>
          <w:szCs w:val="28"/>
        </w:rPr>
        <w:t>.</w:t>
      </w:r>
    </w:p>
    <w:p w:rsidR="00E24CA8" w:rsidRPr="00550F50" w:rsidRDefault="00E24CA8" w:rsidP="00E24CA8">
      <w:pPr>
        <w:autoSpaceDE w:val="0"/>
        <w:autoSpaceDN w:val="0"/>
        <w:adjustRightInd w:val="0"/>
        <w:ind w:firstLine="851"/>
        <w:jc w:val="both"/>
        <w:rPr>
          <w:spacing w:val="-6"/>
          <w:sz w:val="28"/>
          <w:szCs w:val="28"/>
        </w:rPr>
      </w:pPr>
    </w:p>
    <w:p w:rsidR="00E24CA8" w:rsidRPr="00550F50" w:rsidRDefault="00E24CA8" w:rsidP="00E24CA8">
      <w:pPr>
        <w:jc w:val="center"/>
        <w:rPr>
          <w:sz w:val="28"/>
          <w:szCs w:val="28"/>
        </w:rPr>
      </w:pPr>
    </w:p>
    <w:p w:rsidR="00E24CA8" w:rsidRPr="00550F50" w:rsidRDefault="00E24CA8" w:rsidP="00E24CA8">
      <w:pPr>
        <w:jc w:val="center"/>
        <w:rPr>
          <w:sz w:val="28"/>
          <w:szCs w:val="28"/>
        </w:rPr>
      </w:pPr>
    </w:p>
    <w:p w:rsidR="00E24CA8" w:rsidRPr="00550F50" w:rsidRDefault="00E24CA8" w:rsidP="00E24CA8">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E24CA8" w:rsidRPr="00550F50" w:rsidRDefault="00E24CA8" w:rsidP="00E24CA8">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E24CA8" w:rsidRDefault="00E24CA8" w:rsidP="00E24CA8">
      <w:pPr>
        <w:ind w:right="-1" w:firstLine="709"/>
        <w:jc w:val="right"/>
        <w:rPr>
          <w:spacing w:val="-6"/>
          <w:sz w:val="28"/>
          <w:szCs w:val="28"/>
        </w:rPr>
        <w:sectPr w:rsidR="00E24CA8" w:rsidSect="00B431DB">
          <w:type w:val="continuous"/>
          <w:pgSz w:w="11907" w:h="16840" w:code="9"/>
          <w:pgMar w:top="1134" w:right="851" w:bottom="1134" w:left="1134" w:header="720" w:footer="720" w:gutter="0"/>
          <w:cols w:space="708"/>
          <w:noEndnote/>
          <w:titlePg/>
          <w:docGrid w:linePitch="381"/>
        </w:sectPr>
      </w:pPr>
    </w:p>
    <w:p w:rsidR="00E24CA8" w:rsidRPr="00550F50" w:rsidRDefault="00E24CA8" w:rsidP="00E24CA8">
      <w:pPr>
        <w:ind w:left="5812"/>
        <w:rPr>
          <w:sz w:val="28"/>
          <w:szCs w:val="28"/>
        </w:rPr>
      </w:pPr>
      <w:r w:rsidRPr="00550F50">
        <w:rPr>
          <w:sz w:val="28"/>
          <w:szCs w:val="28"/>
        </w:rPr>
        <w:lastRenderedPageBreak/>
        <w:t>Прил</w:t>
      </w:r>
      <w:r>
        <w:rPr>
          <w:sz w:val="28"/>
          <w:szCs w:val="28"/>
        </w:rPr>
        <w:t>ожение № 5</w:t>
      </w:r>
    </w:p>
    <w:p w:rsidR="00E24CA8" w:rsidRPr="00550F50" w:rsidRDefault="00E24CA8" w:rsidP="00E24CA8">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413805">
        <w:rPr>
          <w:bCs/>
          <w:sz w:val="28"/>
          <w:szCs w:val="20"/>
          <w:lang w:eastAsia="zh-CN"/>
        </w:rPr>
        <w:t xml:space="preserve">по </w:t>
      </w:r>
      <w:r w:rsidRPr="002D5F1B">
        <w:rPr>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E24CA8" w:rsidRPr="00550F50" w:rsidRDefault="00E24CA8" w:rsidP="00E24CA8">
      <w:pPr>
        <w:ind w:left="5812" w:right="-1"/>
        <w:rPr>
          <w:sz w:val="28"/>
          <w:szCs w:val="28"/>
        </w:rPr>
      </w:pPr>
    </w:p>
    <w:p w:rsidR="00E24CA8" w:rsidRPr="00550F50" w:rsidRDefault="00E24CA8" w:rsidP="00E24CA8">
      <w:pPr>
        <w:ind w:left="5812" w:right="-1"/>
        <w:rPr>
          <w:sz w:val="28"/>
          <w:szCs w:val="28"/>
        </w:rPr>
      </w:pPr>
    </w:p>
    <w:p w:rsidR="00E24CA8" w:rsidRPr="00550F50" w:rsidRDefault="00E24CA8" w:rsidP="00E24CA8">
      <w:pPr>
        <w:ind w:left="5812" w:right="-1"/>
        <w:rPr>
          <w:sz w:val="28"/>
          <w:szCs w:val="28"/>
        </w:rPr>
      </w:pPr>
      <w:r w:rsidRPr="00550F50">
        <w:rPr>
          <w:sz w:val="28"/>
          <w:szCs w:val="28"/>
        </w:rPr>
        <w:t xml:space="preserve">Руководителю </w:t>
      </w:r>
    </w:p>
    <w:p w:rsidR="00E24CA8" w:rsidRPr="00550F50" w:rsidRDefault="00E24CA8" w:rsidP="00E24CA8">
      <w:pPr>
        <w:ind w:left="5812" w:right="-1"/>
        <w:rPr>
          <w:sz w:val="28"/>
          <w:szCs w:val="28"/>
        </w:rPr>
      </w:pPr>
      <w:r w:rsidRPr="00550F50">
        <w:rPr>
          <w:sz w:val="28"/>
          <w:szCs w:val="28"/>
        </w:rPr>
        <w:t>______</w:t>
      </w:r>
      <w:r w:rsidRPr="00550F50">
        <w:rPr>
          <w:b/>
          <w:sz w:val="28"/>
          <w:szCs w:val="28"/>
        </w:rPr>
        <w:t>_______</w:t>
      </w:r>
      <w:r>
        <w:rPr>
          <w:b/>
          <w:sz w:val="28"/>
          <w:szCs w:val="28"/>
        </w:rPr>
        <w:t>_______________</w:t>
      </w:r>
      <w:r w:rsidRPr="00550F50">
        <w:rPr>
          <w:b/>
          <w:sz w:val="28"/>
          <w:szCs w:val="28"/>
        </w:rPr>
        <w:t xml:space="preserve">_ </w:t>
      </w:r>
    </w:p>
    <w:p w:rsidR="00E24CA8" w:rsidRPr="00550F50" w:rsidRDefault="00E24CA8" w:rsidP="00E24CA8">
      <w:pPr>
        <w:ind w:left="5812" w:right="-1"/>
        <w:rPr>
          <w:b/>
          <w:sz w:val="28"/>
          <w:szCs w:val="28"/>
        </w:rPr>
      </w:pPr>
      <w:r w:rsidRPr="00550F50">
        <w:rPr>
          <w:sz w:val="28"/>
          <w:szCs w:val="28"/>
        </w:rPr>
        <w:t>От:</w:t>
      </w:r>
      <w:r w:rsidRPr="00550F50">
        <w:rPr>
          <w:b/>
          <w:sz w:val="28"/>
          <w:szCs w:val="28"/>
        </w:rPr>
        <w:t>__________________________</w:t>
      </w:r>
    </w:p>
    <w:p w:rsidR="00E24CA8" w:rsidRPr="00550F50" w:rsidRDefault="00E24CA8" w:rsidP="00E24CA8">
      <w:pPr>
        <w:ind w:right="-1" w:firstLine="709"/>
        <w:jc w:val="center"/>
        <w:rPr>
          <w:b/>
          <w:sz w:val="28"/>
          <w:szCs w:val="28"/>
        </w:rPr>
      </w:pPr>
    </w:p>
    <w:p w:rsidR="00E24CA8" w:rsidRPr="00E727D3" w:rsidRDefault="00E24CA8" w:rsidP="00E24CA8">
      <w:pPr>
        <w:ind w:right="-1" w:firstLine="709"/>
        <w:jc w:val="center"/>
        <w:rPr>
          <w:sz w:val="28"/>
          <w:szCs w:val="28"/>
        </w:rPr>
      </w:pPr>
      <w:r>
        <w:rPr>
          <w:sz w:val="28"/>
          <w:szCs w:val="28"/>
        </w:rPr>
        <w:t>ЗАЯВЛЕНИЕ</w:t>
      </w:r>
    </w:p>
    <w:p w:rsidR="00E24CA8" w:rsidRPr="004505F8" w:rsidRDefault="00E24CA8" w:rsidP="00E24CA8">
      <w:pPr>
        <w:ind w:right="-1" w:firstLine="709"/>
        <w:jc w:val="center"/>
        <w:rPr>
          <w:sz w:val="28"/>
          <w:szCs w:val="28"/>
        </w:rPr>
      </w:pPr>
      <w:r w:rsidRPr="004505F8">
        <w:rPr>
          <w:sz w:val="28"/>
          <w:szCs w:val="28"/>
        </w:rPr>
        <w:t>об исправлении технической ошибки</w:t>
      </w:r>
    </w:p>
    <w:p w:rsidR="00E24CA8" w:rsidRPr="00550F50" w:rsidRDefault="00E24CA8" w:rsidP="00E24CA8">
      <w:pPr>
        <w:ind w:right="-1" w:firstLine="709"/>
        <w:jc w:val="center"/>
        <w:rPr>
          <w:b/>
          <w:sz w:val="28"/>
          <w:szCs w:val="28"/>
        </w:rPr>
      </w:pPr>
    </w:p>
    <w:p w:rsidR="00E24CA8" w:rsidRPr="00550F50" w:rsidRDefault="00E24CA8" w:rsidP="00E24CA8">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sz w:val="28"/>
          <w:szCs w:val="28"/>
        </w:rPr>
        <w:t>.</w:t>
      </w:r>
    </w:p>
    <w:p w:rsidR="00E24CA8" w:rsidRPr="00550F50" w:rsidRDefault="00E24CA8" w:rsidP="00E24CA8">
      <w:pPr>
        <w:ind w:right="-1" w:firstLine="709"/>
        <w:jc w:val="both"/>
        <w:rPr>
          <w:sz w:val="28"/>
          <w:szCs w:val="28"/>
        </w:rPr>
      </w:pPr>
      <w:r w:rsidRPr="00550F50">
        <w:rPr>
          <w:sz w:val="28"/>
          <w:szCs w:val="28"/>
        </w:rPr>
        <w:t>Записано: _________________________________________________________</w:t>
      </w:r>
    </w:p>
    <w:p w:rsidR="00E24CA8" w:rsidRPr="00550F50" w:rsidRDefault="00E24CA8" w:rsidP="00E24CA8">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E24CA8" w:rsidRPr="00550F50" w:rsidRDefault="00E24CA8" w:rsidP="00E24CA8">
      <w:pPr>
        <w:ind w:right="-1"/>
        <w:rPr>
          <w:sz w:val="28"/>
          <w:szCs w:val="28"/>
        </w:rPr>
      </w:pPr>
      <w:r w:rsidRPr="00550F50">
        <w:rPr>
          <w:sz w:val="28"/>
          <w:szCs w:val="28"/>
        </w:rPr>
        <w:t>______________________________________________________________________</w:t>
      </w:r>
    </w:p>
    <w:p w:rsidR="00E24CA8" w:rsidRPr="00550F50" w:rsidRDefault="00E24CA8" w:rsidP="00E24CA8">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24CA8" w:rsidRPr="00550F50" w:rsidRDefault="00E24CA8" w:rsidP="00E24CA8">
      <w:pPr>
        <w:ind w:right="-1" w:firstLine="709"/>
        <w:jc w:val="both"/>
        <w:rPr>
          <w:sz w:val="28"/>
          <w:szCs w:val="28"/>
        </w:rPr>
      </w:pPr>
      <w:r w:rsidRPr="00550F50">
        <w:rPr>
          <w:sz w:val="28"/>
          <w:szCs w:val="28"/>
        </w:rPr>
        <w:t>Прилагаю следующие документы:</w:t>
      </w:r>
    </w:p>
    <w:p w:rsidR="00E24CA8" w:rsidRPr="00550F50" w:rsidRDefault="00E24CA8" w:rsidP="00E24CA8">
      <w:pPr>
        <w:ind w:right="-1" w:firstLine="709"/>
        <w:jc w:val="both"/>
        <w:rPr>
          <w:sz w:val="28"/>
          <w:szCs w:val="28"/>
        </w:rPr>
      </w:pPr>
      <w:r w:rsidRPr="00550F50">
        <w:rPr>
          <w:sz w:val="28"/>
          <w:szCs w:val="28"/>
        </w:rPr>
        <w:t>1.</w:t>
      </w:r>
      <w:r>
        <w:rPr>
          <w:sz w:val="28"/>
          <w:szCs w:val="28"/>
        </w:rPr>
        <w:t>________________________________________________________________</w:t>
      </w:r>
    </w:p>
    <w:p w:rsidR="00E24CA8" w:rsidRPr="00550F50" w:rsidRDefault="00E24CA8" w:rsidP="00E24CA8">
      <w:pPr>
        <w:ind w:right="-1" w:firstLine="709"/>
        <w:jc w:val="both"/>
        <w:rPr>
          <w:sz w:val="28"/>
          <w:szCs w:val="28"/>
        </w:rPr>
      </w:pPr>
      <w:r w:rsidRPr="00550F50">
        <w:rPr>
          <w:sz w:val="28"/>
          <w:szCs w:val="28"/>
        </w:rPr>
        <w:t>2.</w:t>
      </w:r>
      <w:r>
        <w:rPr>
          <w:sz w:val="28"/>
          <w:szCs w:val="28"/>
        </w:rPr>
        <w:t>________________________________________________________________</w:t>
      </w:r>
    </w:p>
    <w:p w:rsidR="00E24CA8" w:rsidRPr="00550F50" w:rsidRDefault="00E24CA8" w:rsidP="00E24CA8">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E24CA8" w:rsidRPr="00550F50" w:rsidRDefault="00E24CA8" w:rsidP="00E24CA8">
      <w:pPr>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E24CA8" w:rsidRPr="00550F50" w:rsidRDefault="00E24CA8" w:rsidP="00E24CA8">
      <w:pPr>
        <w:autoSpaceDE w:val="0"/>
        <w:autoSpaceDN w:val="0"/>
        <w:adjustRightInd w:val="0"/>
        <w:ind w:right="-1" w:firstLine="851"/>
        <w:jc w:val="both"/>
        <w:rPr>
          <w:spacing w:val="-6"/>
          <w:sz w:val="28"/>
          <w:szCs w:val="28"/>
        </w:rPr>
      </w:pPr>
      <w:r w:rsidRPr="00550F50">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24CA8" w:rsidRPr="00550F50" w:rsidRDefault="00E24CA8" w:rsidP="00E24CA8">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E24CA8" w:rsidRPr="005438D3" w:rsidRDefault="00E24CA8" w:rsidP="00E24CA8">
      <w:pPr>
        <w:ind w:right="-1"/>
        <w:jc w:val="both"/>
        <w:rPr>
          <w:sz w:val="20"/>
          <w:szCs w:val="20"/>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p w:rsidR="00EC4B45" w:rsidRDefault="00EC4B45" w:rsidP="00E24CA8">
      <w:pPr>
        <w:keepNext/>
        <w:ind w:right="-1"/>
        <w:jc w:val="center"/>
        <w:outlineLvl w:val="0"/>
        <w:rPr>
          <w:b/>
        </w:rPr>
      </w:pPr>
    </w:p>
    <w:sectPr w:rsidR="00EC4B45" w:rsidSect="00E24CA8">
      <w:headerReference w:type="default" r:id="rId13"/>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589" w:rsidRDefault="00FB7589">
      <w:r>
        <w:separator/>
      </w:r>
    </w:p>
  </w:endnote>
  <w:endnote w:type="continuationSeparator" w:id="0">
    <w:p w:rsidR="00FB7589" w:rsidRDefault="00FB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icrosoft YaHei"/>
    <w:charset w:val="CC"/>
    <w:family w:val="swiss"/>
    <w:pitch w:val="variable"/>
    <w:sig w:usb0="E7002EFF" w:usb1="D200FDFF" w:usb2="0A042029" w:usb3="00000000" w:csb0="8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589" w:rsidRDefault="00FB7589">
      <w:r>
        <w:separator/>
      </w:r>
    </w:p>
  </w:footnote>
  <w:footnote w:type="continuationSeparator" w:id="0">
    <w:p w:rsidR="00FB7589" w:rsidRDefault="00FB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379166"/>
      <w:docPartObj>
        <w:docPartGallery w:val="Page Numbers (Top of Page)"/>
        <w:docPartUnique/>
      </w:docPartObj>
    </w:sdtPr>
    <w:sdtEndPr/>
    <w:sdtContent>
      <w:p w:rsidR="00505B88" w:rsidRDefault="00505B88">
        <w:pPr>
          <w:pStyle w:val="aa"/>
          <w:jc w:val="center"/>
        </w:pPr>
        <w:r>
          <w:rPr>
            <w:noProof/>
          </w:rPr>
          <w:fldChar w:fldCharType="begin"/>
        </w:r>
        <w:r>
          <w:rPr>
            <w:noProof/>
          </w:rPr>
          <w:instrText>PAGE   \* MERGEFORMAT</w:instrText>
        </w:r>
        <w:r>
          <w:rPr>
            <w:noProof/>
          </w:rPr>
          <w:fldChar w:fldCharType="separate"/>
        </w:r>
        <w:r w:rsidR="002172E8">
          <w:rPr>
            <w:noProof/>
          </w:rPr>
          <w:t>2</w:t>
        </w:r>
        <w:r>
          <w:rPr>
            <w:noProof/>
          </w:rPr>
          <w:fldChar w:fldCharType="end"/>
        </w:r>
      </w:p>
    </w:sdtContent>
  </w:sdt>
  <w:p w:rsidR="00505B88" w:rsidRDefault="00505B8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505B88" w:rsidRDefault="00505B88">
        <w:pPr>
          <w:pStyle w:val="aa"/>
          <w:jc w:val="center"/>
        </w:pPr>
        <w:r>
          <w:rPr>
            <w:noProof/>
          </w:rPr>
          <w:fldChar w:fldCharType="begin"/>
        </w:r>
        <w:r>
          <w:rPr>
            <w:noProof/>
          </w:rPr>
          <w:instrText>PAGE   \* MERGEFORMAT</w:instrText>
        </w:r>
        <w:r>
          <w:rPr>
            <w:noProof/>
          </w:rPr>
          <w:fldChar w:fldCharType="separate"/>
        </w:r>
        <w:r>
          <w:rPr>
            <w:noProof/>
          </w:rPr>
          <w:t>45</w:t>
        </w:r>
        <w:r>
          <w:rPr>
            <w:noProof/>
          </w:rPr>
          <w:fldChar w:fldCharType="end"/>
        </w:r>
      </w:p>
    </w:sdtContent>
  </w:sdt>
  <w:p w:rsidR="00505B88" w:rsidRDefault="00505B8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4F58AC"/>
    <w:multiLevelType w:val="hybridMultilevel"/>
    <w:tmpl w:val="BAC4A6F6"/>
    <w:lvl w:ilvl="0" w:tplc="54500F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C66FE4"/>
    <w:multiLevelType w:val="hybridMultilevel"/>
    <w:tmpl w:val="75A80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3A0F8A"/>
    <w:multiLevelType w:val="hybridMultilevel"/>
    <w:tmpl w:val="AAA8A084"/>
    <w:lvl w:ilvl="0" w:tplc="E37CCB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C7F2F11"/>
    <w:multiLevelType w:val="hybridMultilevel"/>
    <w:tmpl w:val="DF6025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EB02DBA"/>
    <w:multiLevelType w:val="multilevel"/>
    <w:tmpl w:val="44528ABA"/>
    <w:lvl w:ilvl="0">
      <w:start w:val="1"/>
      <w:numFmt w:val="decimal"/>
      <w:lvlText w:val="%1."/>
      <w:lvlJc w:val="left"/>
      <w:pPr>
        <w:ind w:left="720" w:hanging="360"/>
      </w:pPr>
    </w:lvl>
    <w:lvl w:ilvl="1">
      <w:start w:val="13"/>
      <w:numFmt w:val="decimal"/>
      <w:isLgl/>
      <w:lvlText w:val="%1.%2"/>
      <w:lvlJc w:val="left"/>
      <w:pPr>
        <w:ind w:left="885" w:hanging="525"/>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B1E2C10"/>
    <w:multiLevelType w:val="hybridMultilevel"/>
    <w:tmpl w:val="53F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abstractNum w:abstractNumId="2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3"/>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2"/>
  </w:num>
  <w:num w:numId="10">
    <w:abstractNumId w:val="9"/>
  </w:num>
  <w:num w:numId="11">
    <w:abstractNumId w:val="18"/>
  </w:num>
  <w:num w:numId="12">
    <w:abstractNumId w:val="24"/>
  </w:num>
  <w:num w:numId="13">
    <w:abstractNumId w:val="5"/>
  </w:num>
  <w:num w:numId="14">
    <w:abstractNumId w:val="15"/>
  </w:num>
  <w:num w:numId="15">
    <w:abstractNumId w:val="10"/>
  </w:num>
  <w:num w:numId="16">
    <w:abstractNumId w:val="16"/>
  </w:num>
  <w:num w:numId="17">
    <w:abstractNumId w:val="1"/>
  </w:num>
  <w:num w:numId="18">
    <w:abstractNumId w:val="19"/>
  </w:num>
  <w:num w:numId="19">
    <w:abstractNumId w:val="25"/>
  </w:num>
  <w:num w:numId="20">
    <w:abstractNumId w:val="4"/>
  </w:num>
  <w:num w:numId="21">
    <w:abstractNumId w:val="12"/>
  </w:num>
  <w:num w:numId="22">
    <w:abstractNumId w:val="2"/>
  </w:num>
  <w:num w:numId="23">
    <w:abstractNumId w:val="6"/>
  </w:num>
  <w:num w:numId="24">
    <w:abstractNumId w:val="17"/>
  </w:num>
  <w:num w:numId="25">
    <w:abstractNumId w:val="20"/>
  </w:num>
  <w:num w:numId="26">
    <w:abstractNumId w:val="1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611C"/>
    <w:rsid w:val="00014571"/>
    <w:rsid w:val="00030534"/>
    <w:rsid w:val="00036E26"/>
    <w:rsid w:val="000554E4"/>
    <w:rsid w:val="00056D96"/>
    <w:rsid w:val="00076F0A"/>
    <w:rsid w:val="00085B78"/>
    <w:rsid w:val="000A291A"/>
    <w:rsid w:val="000F3B8B"/>
    <w:rsid w:val="001058A0"/>
    <w:rsid w:val="00147BE3"/>
    <w:rsid w:val="0016377E"/>
    <w:rsid w:val="00174815"/>
    <w:rsid w:val="00175D91"/>
    <w:rsid w:val="0019139B"/>
    <w:rsid w:val="00192787"/>
    <w:rsid w:val="001A2491"/>
    <w:rsid w:val="001D70DF"/>
    <w:rsid w:val="001F79D8"/>
    <w:rsid w:val="00204B6D"/>
    <w:rsid w:val="002172E8"/>
    <w:rsid w:val="0023043D"/>
    <w:rsid w:val="002414CA"/>
    <w:rsid w:val="002422F9"/>
    <w:rsid w:val="002771A4"/>
    <w:rsid w:val="002B1E74"/>
    <w:rsid w:val="002F2C31"/>
    <w:rsid w:val="003073B9"/>
    <w:rsid w:val="00315D1A"/>
    <w:rsid w:val="003240FB"/>
    <w:rsid w:val="0032537B"/>
    <w:rsid w:val="0034182D"/>
    <w:rsid w:val="00350CAF"/>
    <w:rsid w:val="00365C30"/>
    <w:rsid w:val="00372024"/>
    <w:rsid w:val="00383D69"/>
    <w:rsid w:val="003A7F9B"/>
    <w:rsid w:val="003C326C"/>
    <w:rsid w:val="003E4503"/>
    <w:rsid w:val="00412A70"/>
    <w:rsid w:val="004133AB"/>
    <w:rsid w:val="00433460"/>
    <w:rsid w:val="00436FFB"/>
    <w:rsid w:val="0044705B"/>
    <w:rsid w:val="004729F7"/>
    <w:rsid w:val="004843A2"/>
    <w:rsid w:val="00492A2F"/>
    <w:rsid w:val="004A1B4A"/>
    <w:rsid w:val="004C0DFF"/>
    <w:rsid w:val="004C1218"/>
    <w:rsid w:val="004D4CF5"/>
    <w:rsid w:val="004E4734"/>
    <w:rsid w:val="00505282"/>
    <w:rsid w:val="00505B88"/>
    <w:rsid w:val="00525282"/>
    <w:rsid w:val="0054611C"/>
    <w:rsid w:val="00563478"/>
    <w:rsid w:val="0059005D"/>
    <w:rsid w:val="00590980"/>
    <w:rsid w:val="00590E04"/>
    <w:rsid w:val="00591767"/>
    <w:rsid w:val="005B0FC4"/>
    <w:rsid w:val="005B147D"/>
    <w:rsid w:val="005B5EC0"/>
    <w:rsid w:val="005B5FC8"/>
    <w:rsid w:val="005D630A"/>
    <w:rsid w:val="005E679A"/>
    <w:rsid w:val="006030B2"/>
    <w:rsid w:val="00606F9C"/>
    <w:rsid w:val="00671A54"/>
    <w:rsid w:val="006901C0"/>
    <w:rsid w:val="00694541"/>
    <w:rsid w:val="006A0668"/>
    <w:rsid w:val="006E5E28"/>
    <w:rsid w:val="006F32B7"/>
    <w:rsid w:val="007004D6"/>
    <w:rsid w:val="00702064"/>
    <w:rsid w:val="00706554"/>
    <w:rsid w:val="00714F0D"/>
    <w:rsid w:val="00722B66"/>
    <w:rsid w:val="00725475"/>
    <w:rsid w:val="007341B3"/>
    <w:rsid w:val="0073427A"/>
    <w:rsid w:val="007368B4"/>
    <w:rsid w:val="00754938"/>
    <w:rsid w:val="007556E9"/>
    <w:rsid w:val="00763D21"/>
    <w:rsid w:val="007A4D1D"/>
    <w:rsid w:val="007B17D5"/>
    <w:rsid w:val="007B7D26"/>
    <w:rsid w:val="007C05C9"/>
    <w:rsid w:val="007F1893"/>
    <w:rsid w:val="007F2D1C"/>
    <w:rsid w:val="007F5D4E"/>
    <w:rsid w:val="008137E6"/>
    <w:rsid w:val="00814A81"/>
    <w:rsid w:val="008303FC"/>
    <w:rsid w:val="0083232F"/>
    <w:rsid w:val="00857453"/>
    <w:rsid w:val="00866336"/>
    <w:rsid w:val="00873C64"/>
    <w:rsid w:val="0087425B"/>
    <w:rsid w:val="008A0BF3"/>
    <w:rsid w:val="008A1BEB"/>
    <w:rsid w:val="008B5217"/>
    <w:rsid w:val="008E274F"/>
    <w:rsid w:val="008F1882"/>
    <w:rsid w:val="008F7B02"/>
    <w:rsid w:val="009030C4"/>
    <w:rsid w:val="00903821"/>
    <w:rsid w:val="009107B9"/>
    <w:rsid w:val="00910AA6"/>
    <w:rsid w:val="00951F56"/>
    <w:rsid w:val="009709D7"/>
    <w:rsid w:val="00970BD7"/>
    <w:rsid w:val="009750F5"/>
    <w:rsid w:val="009A03BD"/>
    <w:rsid w:val="009A0C8B"/>
    <w:rsid w:val="009B7EAF"/>
    <w:rsid w:val="009C1C04"/>
    <w:rsid w:val="009D2D84"/>
    <w:rsid w:val="00A009D2"/>
    <w:rsid w:val="00A03D89"/>
    <w:rsid w:val="00A131C2"/>
    <w:rsid w:val="00A2600F"/>
    <w:rsid w:val="00A26B3E"/>
    <w:rsid w:val="00A3048D"/>
    <w:rsid w:val="00A3242D"/>
    <w:rsid w:val="00A944BB"/>
    <w:rsid w:val="00AA2376"/>
    <w:rsid w:val="00AB72FB"/>
    <w:rsid w:val="00AD0F11"/>
    <w:rsid w:val="00AD1D99"/>
    <w:rsid w:val="00AD3801"/>
    <w:rsid w:val="00AD4225"/>
    <w:rsid w:val="00AE6121"/>
    <w:rsid w:val="00B26E1A"/>
    <w:rsid w:val="00B3149E"/>
    <w:rsid w:val="00B431DB"/>
    <w:rsid w:val="00B44EEA"/>
    <w:rsid w:val="00B64BC3"/>
    <w:rsid w:val="00B67842"/>
    <w:rsid w:val="00B741C2"/>
    <w:rsid w:val="00B77604"/>
    <w:rsid w:val="00B8432B"/>
    <w:rsid w:val="00B94573"/>
    <w:rsid w:val="00B95B49"/>
    <w:rsid w:val="00BA7B43"/>
    <w:rsid w:val="00BB1F4D"/>
    <w:rsid w:val="00BC470D"/>
    <w:rsid w:val="00BD32C4"/>
    <w:rsid w:val="00BD499F"/>
    <w:rsid w:val="00BF5FB2"/>
    <w:rsid w:val="00C21FA7"/>
    <w:rsid w:val="00C35CB6"/>
    <w:rsid w:val="00C376F2"/>
    <w:rsid w:val="00C47AFE"/>
    <w:rsid w:val="00C60B09"/>
    <w:rsid w:val="00C61FB7"/>
    <w:rsid w:val="00C73C8C"/>
    <w:rsid w:val="00C87518"/>
    <w:rsid w:val="00C90403"/>
    <w:rsid w:val="00CA40EE"/>
    <w:rsid w:val="00CB732A"/>
    <w:rsid w:val="00CC2776"/>
    <w:rsid w:val="00CD2489"/>
    <w:rsid w:val="00CD26FA"/>
    <w:rsid w:val="00CF225A"/>
    <w:rsid w:val="00CF3849"/>
    <w:rsid w:val="00CF5E68"/>
    <w:rsid w:val="00CF68CF"/>
    <w:rsid w:val="00D01C14"/>
    <w:rsid w:val="00D034C5"/>
    <w:rsid w:val="00D03C23"/>
    <w:rsid w:val="00D1412A"/>
    <w:rsid w:val="00D21352"/>
    <w:rsid w:val="00D47A0C"/>
    <w:rsid w:val="00D56732"/>
    <w:rsid w:val="00D75272"/>
    <w:rsid w:val="00D83D6C"/>
    <w:rsid w:val="00DA0AE2"/>
    <w:rsid w:val="00DC71E6"/>
    <w:rsid w:val="00DD0530"/>
    <w:rsid w:val="00DD7DE1"/>
    <w:rsid w:val="00DF50C9"/>
    <w:rsid w:val="00E12765"/>
    <w:rsid w:val="00E24CA8"/>
    <w:rsid w:val="00E34508"/>
    <w:rsid w:val="00E51D90"/>
    <w:rsid w:val="00E66DA6"/>
    <w:rsid w:val="00E71745"/>
    <w:rsid w:val="00E871AC"/>
    <w:rsid w:val="00E94351"/>
    <w:rsid w:val="00EB3035"/>
    <w:rsid w:val="00EB46AB"/>
    <w:rsid w:val="00EB488E"/>
    <w:rsid w:val="00EC38BA"/>
    <w:rsid w:val="00EC4B45"/>
    <w:rsid w:val="00EE6FE6"/>
    <w:rsid w:val="00EF2CB6"/>
    <w:rsid w:val="00F0643C"/>
    <w:rsid w:val="00F100C5"/>
    <w:rsid w:val="00F21A7E"/>
    <w:rsid w:val="00F32511"/>
    <w:rsid w:val="00F51128"/>
    <w:rsid w:val="00F57655"/>
    <w:rsid w:val="00F8437B"/>
    <w:rsid w:val="00F87C8C"/>
    <w:rsid w:val="00FA33E9"/>
    <w:rsid w:val="00FA4D2B"/>
    <w:rsid w:val="00FB7589"/>
    <w:rsid w:val="00FD51A4"/>
    <w:rsid w:val="00FF3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F8B9C6"/>
  <w15:docId w15:val="{A59FEAC2-5202-423C-A222-28667017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89"/>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1">
    <w:name w:val="heading 1"/>
    <w:basedOn w:val="a"/>
    <w:next w:val="a"/>
    <w:link w:val="10"/>
    <w:uiPriority w:val="9"/>
    <w:qFormat/>
    <w:rsid w:val="003073B9"/>
    <w:pPr>
      <w:keepNext/>
      <w:widowControl/>
      <w:suppressAutoHyphens w:val="0"/>
      <w:spacing w:line="300" w:lineRule="exact"/>
      <w:jc w:val="center"/>
      <w:outlineLvl w:val="0"/>
    </w:pPr>
    <w:rPr>
      <w:rFonts w:ascii="SL_Times New Roman" w:eastAsia="Times New Roman" w:hAnsi="SL_Times New Roman"/>
      <w:b/>
      <w:color w:val="auto"/>
      <w:kern w:val="0"/>
      <w:szCs w:val="20"/>
      <w:lang w:eastAsia="ru-RU"/>
    </w:rPr>
  </w:style>
  <w:style w:type="paragraph" w:styleId="2">
    <w:name w:val="heading 2"/>
    <w:basedOn w:val="a"/>
    <w:next w:val="a"/>
    <w:link w:val="20"/>
    <w:uiPriority w:val="9"/>
    <w:semiHidden/>
    <w:unhideWhenUsed/>
    <w:qFormat/>
    <w:rsid w:val="00671A54"/>
    <w:pPr>
      <w:keepNext/>
      <w:widowControl/>
      <w:suppressAutoHyphens w:val="0"/>
      <w:spacing w:before="240" w:after="60"/>
      <w:outlineLvl w:val="1"/>
    </w:pPr>
    <w:rPr>
      <w:rFonts w:asciiTheme="majorHAnsi" w:eastAsiaTheme="majorEastAsia" w:hAnsiTheme="majorHAnsi"/>
      <w:b/>
      <w:bCs/>
      <w:i/>
      <w:iCs/>
      <w:color w:val="auto"/>
      <w:kern w:val="0"/>
      <w:sz w:val="28"/>
      <w:szCs w:val="28"/>
      <w:lang w:eastAsia="ru-RU"/>
    </w:rPr>
  </w:style>
  <w:style w:type="paragraph" w:styleId="3">
    <w:name w:val="heading 3"/>
    <w:basedOn w:val="a"/>
    <w:next w:val="a"/>
    <w:link w:val="30"/>
    <w:uiPriority w:val="9"/>
    <w:semiHidden/>
    <w:unhideWhenUsed/>
    <w:qFormat/>
    <w:rsid w:val="00671A54"/>
    <w:pPr>
      <w:keepNext/>
      <w:widowControl/>
      <w:suppressAutoHyphens w:val="0"/>
      <w:spacing w:before="240" w:after="60"/>
      <w:outlineLvl w:val="2"/>
    </w:pPr>
    <w:rPr>
      <w:rFonts w:asciiTheme="majorHAnsi" w:eastAsiaTheme="majorEastAsia" w:hAnsiTheme="majorHAnsi"/>
      <w:b/>
      <w:bCs/>
      <w:color w:val="auto"/>
      <w:kern w:val="0"/>
      <w:sz w:val="26"/>
      <w:szCs w:val="26"/>
      <w:lang w:eastAsia="ru-RU"/>
    </w:rPr>
  </w:style>
  <w:style w:type="paragraph" w:styleId="4">
    <w:name w:val="heading 4"/>
    <w:basedOn w:val="a"/>
    <w:next w:val="a"/>
    <w:link w:val="40"/>
    <w:uiPriority w:val="9"/>
    <w:semiHidden/>
    <w:unhideWhenUsed/>
    <w:qFormat/>
    <w:rsid w:val="00671A54"/>
    <w:pPr>
      <w:keepNext/>
      <w:widowControl/>
      <w:suppressAutoHyphens w:val="0"/>
      <w:spacing w:before="240" w:after="60"/>
      <w:outlineLvl w:val="3"/>
    </w:pPr>
    <w:rPr>
      <w:rFonts w:asciiTheme="minorHAnsi" w:eastAsiaTheme="minorEastAsia" w:hAnsiTheme="minorHAnsi"/>
      <w:b/>
      <w:bCs/>
      <w:color w:val="auto"/>
      <w:kern w:val="0"/>
      <w:sz w:val="28"/>
      <w:szCs w:val="28"/>
      <w:lang w:eastAsia="ru-RU"/>
    </w:rPr>
  </w:style>
  <w:style w:type="paragraph" w:styleId="5">
    <w:name w:val="heading 5"/>
    <w:basedOn w:val="a"/>
    <w:next w:val="a"/>
    <w:link w:val="50"/>
    <w:uiPriority w:val="9"/>
    <w:semiHidden/>
    <w:unhideWhenUsed/>
    <w:qFormat/>
    <w:rsid w:val="00671A54"/>
    <w:pPr>
      <w:widowControl/>
      <w:suppressAutoHyphens w:val="0"/>
      <w:spacing w:before="240" w:after="60"/>
      <w:outlineLvl w:val="4"/>
    </w:pPr>
    <w:rPr>
      <w:rFonts w:asciiTheme="minorHAnsi" w:eastAsiaTheme="minorEastAsia" w:hAnsiTheme="minorHAnsi"/>
      <w:b/>
      <w:bCs/>
      <w:i/>
      <w:iCs/>
      <w:color w:val="auto"/>
      <w:kern w:val="0"/>
      <w:sz w:val="26"/>
      <w:szCs w:val="26"/>
      <w:lang w:eastAsia="ru-RU"/>
    </w:rPr>
  </w:style>
  <w:style w:type="paragraph" w:styleId="6">
    <w:name w:val="heading 6"/>
    <w:basedOn w:val="a"/>
    <w:next w:val="a"/>
    <w:link w:val="60"/>
    <w:uiPriority w:val="9"/>
    <w:semiHidden/>
    <w:unhideWhenUsed/>
    <w:qFormat/>
    <w:rsid w:val="00671A54"/>
    <w:pPr>
      <w:widowControl/>
      <w:suppressAutoHyphens w:val="0"/>
      <w:spacing w:before="240" w:after="60"/>
      <w:outlineLvl w:val="5"/>
    </w:pPr>
    <w:rPr>
      <w:rFonts w:asciiTheme="minorHAnsi" w:eastAsiaTheme="minorEastAsia" w:hAnsiTheme="minorHAnsi"/>
      <w:b/>
      <w:bCs/>
      <w:color w:val="auto"/>
      <w:kern w:val="0"/>
      <w:sz w:val="22"/>
      <w:szCs w:val="22"/>
      <w:lang w:eastAsia="ru-RU"/>
    </w:rPr>
  </w:style>
  <w:style w:type="paragraph" w:styleId="7">
    <w:name w:val="heading 7"/>
    <w:basedOn w:val="a"/>
    <w:next w:val="a"/>
    <w:link w:val="70"/>
    <w:uiPriority w:val="9"/>
    <w:semiHidden/>
    <w:unhideWhenUsed/>
    <w:qFormat/>
    <w:rsid w:val="00671A54"/>
    <w:pPr>
      <w:widowControl/>
      <w:suppressAutoHyphens w:val="0"/>
      <w:spacing w:before="240" w:after="60"/>
      <w:outlineLvl w:val="6"/>
    </w:pPr>
    <w:rPr>
      <w:rFonts w:asciiTheme="minorHAnsi" w:eastAsiaTheme="minorEastAsia" w:hAnsiTheme="minorHAnsi"/>
      <w:color w:val="auto"/>
      <w:kern w:val="0"/>
      <w:lang w:eastAsia="ru-RU"/>
    </w:rPr>
  </w:style>
  <w:style w:type="paragraph" w:styleId="8">
    <w:name w:val="heading 8"/>
    <w:basedOn w:val="a"/>
    <w:next w:val="a"/>
    <w:link w:val="80"/>
    <w:uiPriority w:val="9"/>
    <w:semiHidden/>
    <w:unhideWhenUsed/>
    <w:qFormat/>
    <w:rsid w:val="00671A54"/>
    <w:pPr>
      <w:widowControl/>
      <w:suppressAutoHyphens w:val="0"/>
      <w:spacing w:before="240" w:after="60"/>
      <w:outlineLvl w:val="7"/>
    </w:pPr>
    <w:rPr>
      <w:rFonts w:asciiTheme="minorHAnsi" w:eastAsiaTheme="minorEastAsia" w:hAnsiTheme="minorHAnsi"/>
      <w:i/>
      <w:iCs/>
      <w:color w:val="auto"/>
      <w:kern w:val="0"/>
      <w:lang w:eastAsia="ru-RU"/>
    </w:rPr>
  </w:style>
  <w:style w:type="paragraph" w:styleId="9">
    <w:name w:val="heading 9"/>
    <w:basedOn w:val="a"/>
    <w:next w:val="a"/>
    <w:link w:val="90"/>
    <w:uiPriority w:val="9"/>
    <w:semiHidden/>
    <w:unhideWhenUsed/>
    <w:qFormat/>
    <w:rsid w:val="00671A54"/>
    <w:pPr>
      <w:widowControl/>
      <w:suppressAutoHyphens w:val="0"/>
      <w:spacing w:before="240" w:after="60"/>
      <w:outlineLvl w:val="8"/>
    </w:pPr>
    <w:rPr>
      <w:rFonts w:asciiTheme="majorHAnsi" w:eastAsiaTheme="majorEastAsia" w:hAnsiTheme="majorHAnsi"/>
      <w:color w:val="auto"/>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CD2489"/>
    <w:pPr>
      <w:widowControl/>
      <w:suppressAutoHyphens w:val="0"/>
      <w:jc w:val="center"/>
    </w:pPr>
    <w:rPr>
      <w:rFonts w:eastAsia="Times New Roman"/>
      <w:color w:val="auto"/>
      <w:kern w:val="0"/>
      <w:sz w:val="28"/>
      <w:szCs w:val="20"/>
      <w:lang w:eastAsia="ru-RU"/>
    </w:rPr>
  </w:style>
  <w:style w:type="character" w:customStyle="1" w:styleId="10">
    <w:name w:val="Заголовок 1 Знак"/>
    <w:basedOn w:val="a0"/>
    <w:link w:val="1"/>
    <w:uiPriority w:val="9"/>
    <w:rsid w:val="003073B9"/>
    <w:rPr>
      <w:rFonts w:ascii="SL_Times New Roman" w:eastAsia="Times New Roman" w:hAnsi="SL_Times New Roman" w:cs="Times New Roman"/>
      <w:b/>
      <w:sz w:val="24"/>
      <w:szCs w:val="20"/>
      <w:lang w:eastAsia="ru-RU"/>
    </w:rPr>
  </w:style>
  <w:style w:type="paragraph" w:styleId="a3">
    <w:name w:val="Balloon Text"/>
    <w:basedOn w:val="a"/>
    <w:link w:val="a4"/>
    <w:uiPriority w:val="99"/>
    <w:semiHidden/>
    <w:unhideWhenUsed/>
    <w:rsid w:val="003073B9"/>
    <w:rPr>
      <w:rFonts w:ascii="Tahoma" w:hAnsi="Tahoma" w:cs="Tahoma"/>
      <w:sz w:val="16"/>
      <w:szCs w:val="16"/>
    </w:rPr>
  </w:style>
  <w:style w:type="character" w:customStyle="1" w:styleId="a4">
    <w:name w:val="Текст выноски Знак"/>
    <w:basedOn w:val="a0"/>
    <w:link w:val="a3"/>
    <w:uiPriority w:val="99"/>
    <w:semiHidden/>
    <w:rsid w:val="003073B9"/>
    <w:rPr>
      <w:rFonts w:ascii="Tahoma" w:eastAsia="DejaVu Sans" w:hAnsi="Tahoma" w:cs="Tahoma"/>
      <w:color w:val="000000"/>
      <w:kern w:val="2"/>
      <w:sz w:val="16"/>
      <w:szCs w:val="16"/>
    </w:rPr>
  </w:style>
  <w:style w:type="paragraph" w:styleId="a5">
    <w:name w:val="No Spacing"/>
    <w:uiPriority w:val="1"/>
    <w:qFormat/>
    <w:rsid w:val="004D4CF5"/>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6">
    <w:name w:val="List Paragraph"/>
    <w:basedOn w:val="a"/>
    <w:uiPriority w:val="34"/>
    <w:qFormat/>
    <w:rsid w:val="00763D21"/>
    <w:pPr>
      <w:widowControl/>
      <w:suppressAutoHyphens w:val="0"/>
      <w:ind w:left="720"/>
      <w:contextualSpacing/>
    </w:pPr>
    <w:rPr>
      <w:rFonts w:ascii="Calibri" w:eastAsia="Calibri" w:hAnsi="Calibri"/>
      <w:color w:val="auto"/>
      <w:kern w:val="0"/>
      <w:sz w:val="22"/>
      <w:szCs w:val="22"/>
    </w:rPr>
  </w:style>
  <w:style w:type="paragraph" w:styleId="a7">
    <w:name w:val="Normal (Web)"/>
    <w:basedOn w:val="a"/>
    <w:uiPriority w:val="99"/>
    <w:unhideWhenUsed/>
    <w:rsid w:val="00D75272"/>
    <w:pPr>
      <w:widowControl/>
      <w:suppressAutoHyphens w:val="0"/>
      <w:spacing w:before="100" w:beforeAutospacing="1" w:after="100" w:afterAutospacing="1"/>
    </w:pPr>
    <w:rPr>
      <w:rFonts w:eastAsia="Times New Roman"/>
      <w:color w:val="auto"/>
      <w:kern w:val="0"/>
      <w:lang w:eastAsia="ru-RU"/>
    </w:rPr>
  </w:style>
  <w:style w:type="character" w:styleId="a8">
    <w:name w:val="Strong"/>
    <w:basedOn w:val="a0"/>
    <w:uiPriority w:val="22"/>
    <w:qFormat/>
    <w:rsid w:val="00D75272"/>
    <w:rPr>
      <w:b/>
      <w:bCs/>
    </w:rPr>
  </w:style>
  <w:style w:type="character" w:customStyle="1" w:styleId="a9">
    <w:name w:val="Основной текст_"/>
    <w:basedOn w:val="a0"/>
    <w:link w:val="21"/>
    <w:locked/>
    <w:rsid w:val="00754938"/>
    <w:rPr>
      <w:rFonts w:ascii="Times New Roman" w:eastAsia="Times New Roman" w:hAnsi="Times New Roman" w:cs="Times New Roman"/>
      <w:spacing w:val="3"/>
      <w:sz w:val="21"/>
      <w:szCs w:val="21"/>
      <w:shd w:val="clear" w:color="auto" w:fill="FFFFFF"/>
    </w:rPr>
  </w:style>
  <w:style w:type="paragraph" w:customStyle="1" w:styleId="21">
    <w:name w:val="Основной текст2"/>
    <w:basedOn w:val="a"/>
    <w:link w:val="a9"/>
    <w:rsid w:val="00754938"/>
    <w:pPr>
      <w:shd w:val="clear" w:color="auto" w:fill="FFFFFF"/>
      <w:suppressAutoHyphens w:val="0"/>
      <w:spacing w:after="240" w:line="269" w:lineRule="exact"/>
      <w:ind w:hanging="340"/>
      <w:jc w:val="center"/>
    </w:pPr>
    <w:rPr>
      <w:rFonts w:eastAsia="Times New Roman"/>
      <w:color w:val="auto"/>
      <w:spacing w:val="3"/>
      <w:kern w:val="0"/>
      <w:sz w:val="21"/>
      <w:szCs w:val="21"/>
    </w:rPr>
  </w:style>
  <w:style w:type="paragraph" w:customStyle="1" w:styleId="41">
    <w:name w:val="Без интервала4"/>
    <w:rsid w:val="008137E6"/>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671A54"/>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71A54"/>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71A54"/>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71A5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71A54"/>
    <w:rPr>
      <w:rFonts w:eastAsiaTheme="minorEastAsia" w:cs="Times New Roman"/>
      <w:b/>
      <w:bCs/>
      <w:lang w:eastAsia="ru-RU"/>
    </w:rPr>
  </w:style>
  <w:style w:type="character" w:customStyle="1" w:styleId="70">
    <w:name w:val="Заголовок 7 Знак"/>
    <w:basedOn w:val="a0"/>
    <w:link w:val="7"/>
    <w:uiPriority w:val="9"/>
    <w:semiHidden/>
    <w:rsid w:val="00671A54"/>
    <w:rPr>
      <w:rFonts w:eastAsiaTheme="minorEastAsia" w:cs="Times New Roman"/>
      <w:sz w:val="24"/>
      <w:szCs w:val="24"/>
      <w:lang w:eastAsia="ru-RU"/>
    </w:rPr>
  </w:style>
  <w:style w:type="character" w:customStyle="1" w:styleId="80">
    <w:name w:val="Заголовок 8 Знак"/>
    <w:basedOn w:val="a0"/>
    <w:link w:val="8"/>
    <w:uiPriority w:val="9"/>
    <w:semiHidden/>
    <w:rsid w:val="00671A5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71A54"/>
    <w:rPr>
      <w:rFonts w:asciiTheme="majorHAnsi" w:eastAsiaTheme="majorEastAsia" w:hAnsiTheme="majorHAnsi" w:cs="Times New Roman"/>
      <w:lang w:eastAsia="ru-RU"/>
    </w:rPr>
  </w:style>
  <w:style w:type="character" w:customStyle="1" w:styleId="Heading1Char">
    <w:name w:val="Heading 1 Char"/>
    <w:basedOn w:val="a0"/>
    <w:uiPriority w:val="99"/>
    <w:locked/>
    <w:rsid w:val="00671A54"/>
    <w:rPr>
      <w:rFonts w:ascii="Cambria" w:hAnsi="Cambria" w:cs="Times New Roman"/>
      <w:b/>
      <w:bCs/>
      <w:kern w:val="32"/>
      <w:sz w:val="32"/>
      <w:szCs w:val="32"/>
      <w:lang w:val="ru-RU" w:eastAsia="ru-RU"/>
    </w:rPr>
  </w:style>
  <w:style w:type="paragraph" w:styleId="aa">
    <w:name w:val="header"/>
    <w:basedOn w:val="a"/>
    <w:link w:val="ab"/>
    <w:uiPriority w:val="99"/>
    <w:rsid w:val="00671A54"/>
    <w:pPr>
      <w:widowControl/>
      <w:tabs>
        <w:tab w:val="center" w:pos="4677"/>
        <w:tab w:val="right" w:pos="9355"/>
      </w:tabs>
      <w:suppressAutoHyphens w:val="0"/>
    </w:pPr>
    <w:rPr>
      <w:rFonts w:eastAsiaTheme="minorEastAsia"/>
      <w:color w:val="auto"/>
      <w:kern w:val="0"/>
      <w:lang w:eastAsia="ru-RU"/>
    </w:rPr>
  </w:style>
  <w:style w:type="character" w:customStyle="1" w:styleId="ab">
    <w:name w:val="Верхний колонтитул Знак"/>
    <w:basedOn w:val="a0"/>
    <w:link w:val="aa"/>
    <w:uiPriority w:val="99"/>
    <w:rsid w:val="00671A54"/>
    <w:rPr>
      <w:rFonts w:ascii="Times New Roman" w:eastAsiaTheme="minorEastAsia" w:hAnsi="Times New Roman" w:cs="Times New Roman"/>
      <w:sz w:val="24"/>
      <w:szCs w:val="24"/>
      <w:lang w:eastAsia="ru-RU"/>
    </w:rPr>
  </w:style>
  <w:style w:type="character" w:styleId="ac">
    <w:name w:val="page number"/>
    <w:basedOn w:val="a0"/>
    <w:uiPriority w:val="99"/>
    <w:rsid w:val="00671A54"/>
    <w:rPr>
      <w:rFonts w:cs="Times New Roman"/>
    </w:rPr>
  </w:style>
  <w:style w:type="paragraph" w:styleId="ad">
    <w:name w:val="footnote text"/>
    <w:basedOn w:val="a"/>
    <w:link w:val="ae"/>
    <w:semiHidden/>
    <w:rsid w:val="00671A54"/>
    <w:pPr>
      <w:widowControl/>
      <w:suppressAutoHyphens w:val="0"/>
    </w:pPr>
    <w:rPr>
      <w:rFonts w:eastAsiaTheme="minorEastAsia"/>
      <w:color w:val="auto"/>
      <w:kern w:val="0"/>
      <w:sz w:val="20"/>
      <w:szCs w:val="20"/>
      <w:lang w:eastAsia="ru-RU"/>
    </w:rPr>
  </w:style>
  <w:style w:type="character" w:customStyle="1" w:styleId="ae">
    <w:name w:val="Текст сноски Знак"/>
    <w:basedOn w:val="a0"/>
    <w:link w:val="ad"/>
    <w:semiHidden/>
    <w:rsid w:val="00671A54"/>
    <w:rPr>
      <w:rFonts w:ascii="Times New Roman" w:eastAsiaTheme="minorEastAsia" w:hAnsi="Times New Roman" w:cs="Times New Roman"/>
      <w:sz w:val="20"/>
      <w:szCs w:val="20"/>
      <w:lang w:eastAsia="ru-RU"/>
    </w:rPr>
  </w:style>
  <w:style w:type="character" w:styleId="af">
    <w:name w:val="footnote reference"/>
    <w:basedOn w:val="a0"/>
    <w:uiPriority w:val="99"/>
    <w:semiHidden/>
    <w:rsid w:val="00671A54"/>
    <w:rPr>
      <w:rFonts w:cs="Times New Roman"/>
      <w:vertAlign w:val="superscript"/>
    </w:rPr>
  </w:style>
  <w:style w:type="paragraph" w:customStyle="1" w:styleId="ConsPlusNormal">
    <w:name w:val="ConsPlusNormal"/>
    <w:rsid w:val="00671A5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71A5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footer"/>
    <w:basedOn w:val="a"/>
    <w:link w:val="af1"/>
    <w:uiPriority w:val="99"/>
    <w:semiHidden/>
    <w:rsid w:val="00671A54"/>
    <w:pPr>
      <w:widowControl/>
      <w:tabs>
        <w:tab w:val="center" w:pos="4677"/>
        <w:tab w:val="right" w:pos="9355"/>
      </w:tabs>
      <w:suppressAutoHyphens w:val="0"/>
    </w:pPr>
    <w:rPr>
      <w:rFonts w:asciiTheme="minorHAnsi" w:eastAsiaTheme="minorEastAsia" w:hAnsiTheme="minorHAnsi"/>
      <w:color w:val="auto"/>
      <w:kern w:val="0"/>
      <w:lang w:eastAsia="ru-RU"/>
    </w:rPr>
  </w:style>
  <w:style w:type="character" w:customStyle="1" w:styleId="af1">
    <w:name w:val="Нижний колонтитул Знак"/>
    <w:basedOn w:val="a0"/>
    <w:link w:val="af0"/>
    <w:uiPriority w:val="99"/>
    <w:semiHidden/>
    <w:rsid w:val="00671A54"/>
    <w:rPr>
      <w:rFonts w:eastAsiaTheme="minorEastAsia" w:cs="Times New Roman"/>
      <w:sz w:val="24"/>
      <w:szCs w:val="24"/>
      <w:lang w:eastAsia="ru-RU"/>
    </w:rPr>
  </w:style>
  <w:style w:type="paragraph" w:styleId="22">
    <w:name w:val="Body Text Indent 2"/>
    <w:basedOn w:val="a"/>
    <w:link w:val="23"/>
    <w:uiPriority w:val="99"/>
    <w:rsid w:val="00671A54"/>
    <w:pPr>
      <w:widowControl/>
      <w:suppressAutoHyphens w:val="0"/>
      <w:spacing w:after="120" w:line="480" w:lineRule="auto"/>
      <w:ind w:left="283"/>
    </w:pPr>
    <w:rPr>
      <w:rFonts w:eastAsiaTheme="minorEastAsia"/>
      <w:color w:val="auto"/>
      <w:kern w:val="0"/>
      <w:lang w:eastAsia="ru-RU"/>
    </w:rPr>
  </w:style>
  <w:style w:type="character" w:customStyle="1" w:styleId="23">
    <w:name w:val="Основной текст с отступом 2 Знак"/>
    <w:basedOn w:val="a0"/>
    <w:link w:val="22"/>
    <w:uiPriority w:val="99"/>
    <w:rsid w:val="00671A54"/>
    <w:rPr>
      <w:rFonts w:ascii="Times New Roman" w:eastAsiaTheme="minorEastAsia" w:hAnsi="Times New Roman" w:cs="Times New Roman"/>
      <w:sz w:val="24"/>
      <w:szCs w:val="24"/>
      <w:lang w:eastAsia="ru-RU"/>
    </w:rPr>
  </w:style>
  <w:style w:type="paragraph" w:customStyle="1" w:styleId="ConsPlusTitle">
    <w:name w:val="ConsPlusTitle"/>
    <w:rsid w:val="00671A54"/>
    <w:pPr>
      <w:autoSpaceDE w:val="0"/>
      <w:autoSpaceDN w:val="0"/>
      <w:adjustRightInd w:val="0"/>
      <w:spacing w:after="0" w:line="240" w:lineRule="auto"/>
    </w:pPr>
    <w:rPr>
      <w:rFonts w:ascii="Arial" w:eastAsia="SimSun" w:hAnsi="Arial" w:cs="Arial"/>
      <w:b/>
      <w:bCs/>
      <w:sz w:val="20"/>
      <w:szCs w:val="20"/>
      <w:lang w:eastAsia="zh-CN"/>
    </w:rPr>
  </w:style>
  <w:style w:type="character" w:styleId="af2">
    <w:name w:val="Hyperlink"/>
    <w:basedOn w:val="a0"/>
    <w:uiPriority w:val="99"/>
    <w:rsid w:val="00671A54"/>
    <w:rPr>
      <w:rFonts w:cs="Times New Roman"/>
      <w:color w:val="0000FF"/>
      <w:u w:val="single"/>
    </w:rPr>
  </w:style>
  <w:style w:type="paragraph" w:customStyle="1" w:styleId="11">
    <w:name w:val="марк список 1"/>
    <w:basedOn w:val="a"/>
    <w:uiPriority w:val="99"/>
    <w:rsid w:val="00671A54"/>
    <w:pPr>
      <w:widowControl/>
      <w:tabs>
        <w:tab w:val="left" w:pos="360"/>
      </w:tabs>
      <w:spacing w:before="120" w:after="120" w:line="360" w:lineRule="atLeast"/>
      <w:jc w:val="both"/>
    </w:pPr>
    <w:rPr>
      <w:rFonts w:eastAsiaTheme="minorEastAsia"/>
      <w:color w:val="auto"/>
      <w:kern w:val="0"/>
      <w:lang w:eastAsia="ar-SA"/>
    </w:rPr>
  </w:style>
  <w:style w:type="paragraph" w:customStyle="1" w:styleId="42">
    <w:name w:val="Знак Знак4"/>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table" w:styleId="af3">
    <w:name w:val="Table Grid"/>
    <w:basedOn w:val="a1"/>
    <w:rsid w:val="00671A5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character" w:customStyle="1" w:styleId="af4">
    <w:name w:val="Цветовое выделение"/>
    <w:uiPriority w:val="99"/>
    <w:rsid w:val="00671A54"/>
    <w:rPr>
      <w:b/>
      <w:bCs/>
      <w:color w:val="26282F"/>
    </w:rPr>
  </w:style>
  <w:style w:type="character" w:customStyle="1" w:styleId="af5">
    <w:name w:val="Гипертекстовая ссылка"/>
    <w:basedOn w:val="af4"/>
    <w:uiPriority w:val="99"/>
    <w:rsid w:val="00671A54"/>
    <w:rPr>
      <w:b/>
      <w:bCs/>
      <w:color w:val="106BBE"/>
    </w:rPr>
  </w:style>
  <w:style w:type="paragraph" w:customStyle="1" w:styleId="af6">
    <w:name w:val="Текст (справка)"/>
    <w:basedOn w:val="a"/>
    <w:next w:val="a"/>
    <w:uiPriority w:val="99"/>
    <w:rsid w:val="00671A54"/>
    <w:pPr>
      <w:suppressAutoHyphens w:val="0"/>
      <w:autoSpaceDE w:val="0"/>
      <w:autoSpaceDN w:val="0"/>
      <w:adjustRightInd w:val="0"/>
      <w:ind w:left="170" w:right="170"/>
    </w:pPr>
    <w:rPr>
      <w:rFonts w:ascii="Times New Roman CYR" w:eastAsiaTheme="minorEastAsia" w:hAnsi="Times New Roman CYR" w:cs="Times New Roman CYR"/>
      <w:color w:val="auto"/>
      <w:kern w:val="0"/>
      <w:lang w:eastAsia="ru-RU"/>
    </w:rPr>
  </w:style>
  <w:style w:type="paragraph" w:customStyle="1" w:styleId="af7">
    <w:name w:val="Комментарий"/>
    <w:basedOn w:val="af6"/>
    <w:next w:val="a"/>
    <w:uiPriority w:val="99"/>
    <w:rsid w:val="00671A54"/>
    <w:pPr>
      <w:spacing w:before="75"/>
      <w:ind w:right="0"/>
      <w:jc w:val="both"/>
    </w:pPr>
    <w:rPr>
      <w:color w:val="353842"/>
    </w:rPr>
  </w:style>
  <w:style w:type="paragraph" w:customStyle="1" w:styleId="af8">
    <w:name w:val="Информация о версии"/>
    <w:basedOn w:val="af7"/>
    <w:next w:val="a"/>
    <w:uiPriority w:val="99"/>
    <w:rsid w:val="00671A54"/>
    <w:rPr>
      <w:i/>
      <w:iCs/>
    </w:rPr>
  </w:style>
  <w:style w:type="paragraph" w:customStyle="1" w:styleId="af9">
    <w:name w:val="Текст информации об изменениях"/>
    <w:basedOn w:val="a"/>
    <w:next w:val="a"/>
    <w:uiPriority w:val="99"/>
    <w:rsid w:val="00671A54"/>
    <w:pPr>
      <w:suppressAutoHyphens w:val="0"/>
      <w:autoSpaceDE w:val="0"/>
      <w:autoSpaceDN w:val="0"/>
      <w:adjustRightInd w:val="0"/>
      <w:ind w:firstLine="720"/>
      <w:jc w:val="both"/>
    </w:pPr>
    <w:rPr>
      <w:rFonts w:ascii="Times New Roman CYR" w:eastAsiaTheme="minorEastAsia" w:hAnsi="Times New Roman CYR" w:cs="Times New Roman CYR"/>
      <w:color w:val="353842"/>
      <w:kern w:val="0"/>
      <w:sz w:val="20"/>
      <w:szCs w:val="20"/>
      <w:lang w:eastAsia="ru-RU"/>
    </w:rPr>
  </w:style>
  <w:style w:type="paragraph" w:customStyle="1" w:styleId="afa">
    <w:name w:val="Информация об изменениях"/>
    <w:basedOn w:val="af9"/>
    <w:next w:val="a"/>
    <w:uiPriority w:val="99"/>
    <w:rsid w:val="00671A54"/>
    <w:pPr>
      <w:spacing w:before="180"/>
      <w:ind w:left="360" w:right="360" w:firstLine="0"/>
    </w:pPr>
  </w:style>
  <w:style w:type="paragraph" w:customStyle="1" w:styleId="afb">
    <w:name w:val="Нормальный (таблица)"/>
    <w:basedOn w:val="a"/>
    <w:next w:val="a"/>
    <w:uiPriority w:val="99"/>
    <w:rsid w:val="00671A54"/>
    <w:pPr>
      <w:suppressAutoHyphens w:val="0"/>
      <w:autoSpaceDE w:val="0"/>
      <w:autoSpaceDN w:val="0"/>
      <w:adjustRightInd w:val="0"/>
      <w:jc w:val="both"/>
    </w:pPr>
    <w:rPr>
      <w:rFonts w:ascii="Times New Roman CYR" w:eastAsiaTheme="minorEastAsia" w:hAnsi="Times New Roman CYR" w:cs="Times New Roman CYR"/>
      <w:color w:val="auto"/>
      <w:kern w:val="0"/>
      <w:lang w:eastAsia="ru-RU"/>
    </w:rPr>
  </w:style>
  <w:style w:type="paragraph" w:customStyle="1" w:styleId="afc">
    <w:name w:val="Подзаголовок для информации об изменениях"/>
    <w:basedOn w:val="af9"/>
    <w:next w:val="a"/>
    <w:uiPriority w:val="99"/>
    <w:rsid w:val="00671A54"/>
    <w:rPr>
      <w:b/>
      <w:bCs/>
    </w:rPr>
  </w:style>
  <w:style w:type="paragraph" w:customStyle="1" w:styleId="afd">
    <w:name w:val="Прижатый влево"/>
    <w:basedOn w:val="a"/>
    <w:next w:val="a"/>
    <w:uiPriority w:val="99"/>
    <w:rsid w:val="00671A54"/>
    <w:pPr>
      <w:suppressAutoHyphens w:val="0"/>
      <w:autoSpaceDE w:val="0"/>
      <w:autoSpaceDN w:val="0"/>
      <w:adjustRightInd w:val="0"/>
    </w:pPr>
    <w:rPr>
      <w:rFonts w:ascii="Times New Roman CYR" w:eastAsiaTheme="minorEastAsia" w:hAnsi="Times New Roman CYR" w:cs="Times New Roman CYR"/>
      <w:color w:val="auto"/>
      <w:kern w:val="0"/>
      <w:lang w:eastAsia="ru-RU"/>
    </w:rPr>
  </w:style>
  <w:style w:type="character" w:customStyle="1" w:styleId="afe">
    <w:name w:val="Цветовое выделение для Текст"/>
    <w:uiPriority w:val="99"/>
    <w:rsid w:val="00671A54"/>
    <w:rPr>
      <w:rFonts w:ascii="Times New Roman CYR" w:hAnsi="Times New Roman CYR" w:cs="Times New Roman CYR"/>
    </w:rPr>
  </w:style>
  <w:style w:type="numbering" w:customStyle="1" w:styleId="Style1">
    <w:name w:val="Style1"/>
    <w:uiPriority w:val="99"/>
    <w:rsid w:val="00671A54"/>
    <w:pPr>
      <w:numPr>
        <w:numId w:val="11"/>
      </w:numPr>
    </w:pPr>
  </w:style>
  <w:style w:type="paragraph" w:customStyle="1" w:styleId="ConsPlusCell">
    <w:name w:val="ConsPlusCell"/>
    <w:rsid w:val="00671A5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71A5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71A5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71A5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71A54"/>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671A5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671A54"/>
    <w:pPr>
      <w:widowControl/>
      <w:suppressAutoHyphens w:val="0"/>
      <w:spacing w:before="240" w:after="60"/>
      <w:jc w:val="center"/>
      <w:outlineLvl w:val="0"/>
    </w:pPr>
    <w:rPr>
      <w:rFonts w:asciiTheme="majorHAnsi" w:eastAsiaTheme="majorEastAsia" w:hAnsiTheme="majorHAnsi"/>
      <w:b/>
      <w:bCs/>
      <w:color w:val="auto"/>
      <w:kern w:val="28"/>
      <w:sz w:val="32"/>
      <w:szCs w:val="32"/>
      <w:lang w:eastAsia="ru-RU"/>
    </w:rPr>
  </w:style>
  <w:style w:type="character" w:customStyle="1" w:styleId="aff0">
    <w:name w:val="Заголовок Знак"/>
    <w:basedOn w:val="a0"/>
    <w:link w:val="aff"/>
    <w:uiPriority w:val="10"/>
    <w:rsid w:val="00671A54"/>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671A54"/>
    <w:pPr>
      <w:widowControl/>
      <w:suppressAutoHyphens w:val="0"/>
      <w:spacing w:after="60"/>
      <w:jc w:val="center"/>
      <w:outlineLvl w:val="1"/>
    </w:pPr>
    <w:rPr>
      <w:rFonts w:asciiTheme="majorHAnsi" w:eastAsiaTheme="majorEastAsia" w:hAnsiTheme="majorHAnsi"/>
      <w:color w:val="auto"/>
      <w:kern w:val="0"/>
      <w:lang w:eastAsia="ru-RU"/>
    </w:rPr>
  </w:style>
  <w:style w:type="character" w:customStyle="1" w:styleId="aff2">
    <w:name w:val="Подзаголовок Знак"/>
    <w:basedOn w:val="a0"/>
    <w:link w:val="aff1"/>
    <w:uiPriority w:val="11"/>
    <w:rsid w:val="00671A54"/>
    <w:rPr>
      <w:rFonts w:asciiTheme="majorHAnsi" w:eastAsiaTheme="majorEastAsia" w:hAnsiTheme="majorHAnsi" w:cs="Times New Roman"/>
      <w:sz w:val="24"/>
      <w:szCs w:val="24"/>
      <w:lang w:eastAsia="ru-RU"/>
    </w:rPr>
  </w:style>
  <w:style w:type="character" w:styleId="aff3">
    <w:name w:val="Emphasis"/>
    <w:basedOn w:val="a0"/>
    <w:uiPriority w:val="20"/>
    <w:qFormat/>
    <w:rsid w:val="00671A54"/>
    <w:rPr>
      <w:rFonts w:asciiTheme="minorHAnsi" w:hAnsiTheme="minorHAnsi"/>
      <w:b/>
      <w:i/>
      <w:iCs/>
    </w:rPr>
  </w:style>
  <w:style w:type="paragraph" w:styleId="24">
    <w:name w:val="Quote"/>
    <w:basedOn w:val="a"/>
    <w:next w:val="a"/>
    <w:link w:val="25"/>
    <w:uiPriority w:val="29"/>
    <w:qFormat/>
    <w:rsid w:val="00671A54"/>
    <w:pPr>
      <w:widowControl/>
      <w:suppressAutoHyphens w:val="0"/>
    </w:pPr>
    <w:rPr>
      <w:rFonts w:asciiTheme="minorHAnsi" w:eastAsiaTheme="minorEastAsia" w:hAnsiTheme="minorHAnsi"/>
      <w:i/>
      <w:color w:val="auto"/>
      <w:kern w:val="0"/>
      <w:lang w:eastAsia="ru-RU"/>
    </w:rPr>
  </w:style>
  <w:style w:type="character" w:customStyle="1" w:styleId="25">
    <w:name w:val="Цитата 2 Знак"/>
    <w:basedOn w:val="a0"/>
    <w:link w:val="24"/>
    <w:uiPriority w:val="29"/>
    <w:rsid w:val="00671A54"/>
    <w:rPr>
      <w:rFonts w:eastAsiaTheme="minorEastAsia" w:cs="Times New Roman"/>
      <w:i/>
      <w:sz w:val="24"/>
      <w:szCs w:val="24"/>
      <w:lang w:eastAsia="ru-RU"/>
    </w:rPr>
  </w:style>
  <w:style w:type="paragraph" w:styleId="aff4">
    <w:name w:val="Intense Quote"/>
    <w:basedOn w:val="a"/>
    <w:next w:val="a"/>
    <w:link w:val="aff5"/>
    <w:uiPriority w:val="30"/>
    <w:qFormat/>
    <w:rsid w:val="00671A54"/>
    <w:pPr>
      <w:widowControl/>
      <w:suppressAutoHyphens w:val="0"/>
      <w:ind w:left="720" w:right="720"/>
    </w:pPr>
    <w:rPr>
      <w:rFonts w:asciiTheme="minorHAnsi" w:eastAsiaTheme="minorEastAsia" w:hAnsiTheme="minorHAnsi"/>
      <w:b/>
      <w:i/>
      <w:color w:val="auto"/>
      <w:kern w:val="0"/>
      <w:szCs w:val="22"/>
      <w:lang w:eastAsia="ru-RU"/>
    </w:rPr>
  </w:style>
  <w:style w:type="character" w:customStyle="1" w:styleId="aff5">
    <w:name w:val="Выделенная цитата Знак"/>
    <w:basedOn w:val="a0"/>
    <w:link w:val="aff4"/>
    <w:uiPriority w:val="30"/>
    <w:rsid w:val="00671A54"/>
    <w:rPr>
      <w:rFonts w:eastAsiaTheme="minorEastAsia" w:cs="Times New Roman"/>
      <w:b/>
      <w:i/>
      <w:sz w:val="24"/>
      <w:lang w:eastAsia="ru-RU"/>
    </w:rPr>
  </w:style>
  <w:style w:type="character" w:styleId="aff6">
    <w:name w:val="Subtle Emphasis"/>
    <w:uiPriority w:val="19"/>
    <w:qFormat/>
    <w:rsid w:val="00671A54"/>
    <w:rPr>
      <w:i/>
      <w:color w:val="5A5A5A" w:themeColor="text1" w:themeTint="A5"/>
    </w:rPr>
  </w:style>
  <w:style w:type="character" w:styleId="aff7">
    <w:name w:val="Intense Emphasis"/>
    <w:basedOn w:val="a0"/>
    <w:uiPriority w:val="21"/>
    <w:qFormat/>
    <w:rsid w:val="00671A54"/>
    <w:rPr>
      <w:b/>
      <w:i/>
      <w:sz w:val="24"/>
      <w:szCs w:val="24"/>
      <w:u w:val="single"/>
    </w:rPr>
  </w:style>
  <w:style w:type="character" w:styleId="aff8">
    <w:name w:val="Subtle Reference"/>
    <w:basedOn w:val="a0"/>
    <w:uiPriority w:val="31"/>
    <w:qFormat/>
    <w:rsid w:val="00671A54"/>
    <w:rPr>
      <w:sz w:val="24"/>
      <w:szCs w:val="24"/>
      <w:u w:val="single"/>
    </w:rPr>
  </w:style>
  <w:style w:type="character" w:styleId="aff9">
    <w:name w:val="Intense Reference"/>
    <w:basedOn w:val="a0"/>
    <w:uiPriority w:val="32"/>
    <w:qFormat/>
    <w:rsid w:val="00671A54"/>
    <w:rPr>
      <w:b/>
      <w:sz w:val="24"/>
      <w:u w:val="single"/>
    </w:rPr>
  </w:style>
  <w:style w:type="character" w:styleId="affa">
    <w:name w:val="Book Title"/>
    <w:basedOn w:val="a0"/>
    <w:uiPriority w:val="33"/>
    <w:qFormat/>
    <w:rsid w:val="00671A54"/>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71A54"/>
    <w:pPr>
      <w:spacing w:before="240" w:after="60" w:line="240" w:lineRule="auto"/>
      <w:jc w:val="left"/>
      <w:outlineLvl w:val="9"/>
    </w:pPr>
    <w:rPr>
      <w:rFonts w:asciiTheme="majorHAnsi" w:eastAsiaTheme="majorEastAsia" w:hAnsiTheme="majorHAnsi"/>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593">
      <w:bodyDiv w:val="1"/>
      <w:marLeft w:val="0"/>
      <w:marRight w:val="0"/>
      <w:marTop w:val="0"/>
      <w:marBottom w:val="0"/>
      <w:divBdr>
        <w:top w:val="none" w:sz="0" w:space="0" w:color="auto"/>
        <w:left w:val="none" w:sz="0" w:space="0" w:color="auto"/>
        <w:bottom w:val="none" w:sz="0" w:space="0" w:color="auto"/>
        <w:right w:val="none" w:sz="0" w:space="0" w:color="auto"/>
      </w:divBdr>
    </w:div>
    <w:div w:id="240334049">
      <w:bodyDiv w:val="1"/>
      <w:marLeft w:val="0"/>
      <w:marRight w:val="0"/>
      <w:marTop w:val="0"/>
      <w:marBottom w:val="0"/>
      <w:divBdr>
        <w:top w:val="none" w:sz="0" w:space="0" w:color="auto"/>
        <w:left w:val="none" w:sz="0" w:space="0" w:color="auto"/>
        <w:bottom w:val="none" w:sz="0" w:space="0" w:color="auto"/>
        <w:right w:val="none" w:sz="0" w:space="0" w:color="auto"/>
      </w:divBdr>
    </w:div>
    <w:div w:id="252738756">
      <w:bodyDiv w:val="1"/>
      <w:marLeft w:val="0"/>
      <w:marRight w:val="0"/>
      <w:marTop w:val="0"/>
      <w:marBottom w:val="0"/>
      <w:divBdr>
        <w:top w:val="none" w:sz="0" w:space="0" w:color="auto"/>
        <w:left w:val="none" w:sz="0" w:space="0" w:color="auto"/>
        <w:bottom w:val="none" w:sz="0" w:space="0" w:color="auto"/>
        <w:right w:val="none" w:sz="0" w:space="0" w:color="auto"/>
      </w:divBdr>
    </w:div>
    <w:div w:id="601105763">
      <w:bodyDiv w:val="1"/>
      <w:marLeft w:val="0"/>
      <w:marRight w:val="0"/>
      <w:marTop w:val="0"/>
      <w:marBottom w:val="0"/>
      <w:divBdr>
        <w:top w:val="none" w:sz="0" w:space="0" w:color="auto"/>
        <w:left w:val="none" w:sz="0" w:space="0" w:color="auto"/>
        <w:bottom w:val="none" w:sz="0" w:space="0" w:color="auto"/>
        <w:right w:val="none" w:sz="0" w:space="0" w:color="auto"/>
      </w:divBdr>
    </w:div>
    <w:div w:id="834951477">
      <w:bodyDiv w:val="1"/>
      <w:marLeft w:val="0"/>
      <w:marRight w:val="0"/>
      <w:marTop w:val="0"/>
      <w:marBottom w:val="0"/>
      <w:divBdr>
        <w:top w:val="none" w:sz="0" w:space="0" w:color="auto"/>
        <w:left w:val="none" w:sz="0" w:space="0" w:color="auto"/>
        <w:bottom w:val="none" w:sz="0" w:space="0" w:color="auto"/>
        <w:right w:val="none" w:sz="0" w:space="0" w:color="auto"/>
      </w:divBdr>
    </w:div>
    <w:div w:id="1043561223">
      <w:bodyDiv w:val="1"/>
      <w:marLeft w:val="0"/>
      <w:marRight w:val="0"/>
      <w:marTop w:val="0"/>
      <w:marBottom w:val="0"/>
      <w:divBdr>
        <w:top w:val="none" w:sz="0" w:space="0" w:color="auto"/>
        <w:left w:val="none" w:sz="0" w:space="0" w:color="auto"/>
        <w:bottom w:val="none" w:sz="0" w:space="0" w:color="auto"/>
        <w:right w:val="none" w:sz="0" w:space="0" w:color="auto"/>
      </w:divBdr>
    </w:div>
    <w:div w:id="1159544399">
      <w:bodyDiv w:val="1"/>
      <w:marLeft w:val="0"/>
      <w:marRight w:val="0"/>
      <w:marTop w:val="0"/>
      <w:marBottom w:val="0"/>
      <w:divBdr>
        <w:top w:val="none" w:sz="0" w:space="0" w:color="auto"/>
        <w:left w:val="none" w:sz="0" w:space="0" w:color="auto"/>
        <w:bottom w:val="none" w:sz="0" w:space="0" w:color="auto"/>
        <w:right w:val="none" w:sz="0" w:space="0" w:color="auto"/>
      </w:divBdr>
    </w:div>
    <w:div w:id="1243686066">
      <w:bodyDiv w:val="1"/>
      <w:marLeft w:val="0"/>
      <w:marRight w:val="0"/>
      <w:marTop w:val="0"/>
      <w:marBottom w:val="0"/>
      <w:divBdr>
        <w:top w:val="none" w:sz="0" w:space="0" w:color="auto"/>
        <w:left w:val="none" w:sz="0" w:space="0" w:color="auto"/>
        <w:bottom w:val="none" w:sz="0" w:space="0" w:color="auto"/>
        <w:right w:val="none" w:sz="0" w:space="0" w:color="auto"/>
      </w:divBdr>
    </w:div>
    <w:div w:id="1623415158">
      <w:bodyDiv w:val="1"/>
      <w:marLeft w:val="0"/>
      <w:marRight w:val="0"/>
      <w:marTop w:val="0"/>
      <w:marBottom w:val="0"/>
      <w:divBdr>
        <w:top w:val="none" w:sz="0" w:space="0" w:color="auto"/>
        <w:left w:val="none" w:sz="0" w:space="0" w:color="auto"/>
        <w:bottom w:val="none" w:sz="0" w:space="0" w:color="auto"/>
        <w:right w:val="none" w:sz="0" w:space="0" w:color="auto"/>
      </w:divBdr>
    </w:div>
    <w:div w:id="1677922034">
      <w:bodyDiv w:val="1"/>
      <w:marLeft w:val="0"/>
      <w:marRight w:val="0"/>
      <w:marTop w:val="0"/>
      <w:marBottom w:val="0"/>
      <w:divBdr>
        <w:top w:val="none" w:sz="0" w:space="0" w:color="auto"/>
        <w:left w:val="none" w:sz="0" w:space="0" w:color="auto"/>
        <w:bottom w:val="none" w:sz="0" w:space="0" w:color="auto"/>
        <w:right w:val="none" w:sz="0" w:space="0" w:color="auto"/>
      </w:divBdr>
    </w:div>
    <w:div w:id="1704482476">
      <w:bodyDiv w:val="1"/>
      <w:marLeft w:val="0"/>
      <w:marRight w:val="0"/>
      <w:marTop w:val="0"/>
      <w:marBottom w:val="0"/>
      <w:divBdr>
        <w:top w:val="none" w:sz="0" w:space="0" w:color="auto"/>
        <w:left w:val="none" w:sz="0" w:space="0" w:color="auto"/>
        <w:bottom w:val="none" w:sz="0" w:space="0" w:color="auto"/>
        <w:right w:val="none" w:sz="0" w:space="0" w:color="auto"/>
      </w:divBdr>
    </w:div>
    <w:div w:id="1780490275">
      <w:bodyDiv w:val="1"/>
      <w:marLeft w:val="0"/>
      <w:marRight w:val="0"/>
      <w:marTop w:val="0"/>
      <w:marBottom w:val="0"/>
      <w:divBdr>
        <w:top w:val="none" w:sz="0" w:space="0" w:color="auto"/>
        <w:left w:val="none" w:sz="0" w:space="0" w:color="auto"/>
        <w:bottom w:val="none" w:sz="0" w:space="0" w:color="auto"/>
        <w:right w:val="none" w:sz="0" w:space="0" w:color="auto"/>
      </w:divBdr>
    </w:div>
    <w:div w:id="18758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lekseevskiy.tatarstan.ru" TargetMode="Externa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A001-FAC5-457B-B5D5-54D2F666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49</Pages>
  <Words>16052</Words>
  <Characters>91502</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 ПЧ-104, Алексеевский</dc:creator>
  <cp:lastModifiedBy>Тамара Николаевна</cp:lastModifiedBy>
  <cp:revision>133</cp:revision>
  <cp:lastPrinted>2022-09-13T11:55:00Z</cp:lastPrinted>
  <dcterms:created xsi:type="dcterms:W3CDTF">2016-02-20T17:30:00Z</dcterms:created>
  <dcterms:modified xsi:type="dcterms:W3CDTF">2022-11-15T13:10:00Z</dcterms:modified>
</cp:coreProperties>
</file>