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25"/>
        <w:tblW w:w="963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26"/>
        <w:gridCol w:w="1403"/>
        <w:gridCol w:w="4110"/>
      </w:tblGrid>
      <w:tr w:rsidR="00587928" w:rsidRPr="007E221B" w:rsidTr="00DA31FC">
        <w:trPr>
          <w:trHeight w:val="2019"/>
        </w:trPr>
        <w:tc>
          <w:tcPr>
            <w:tcW w:w="4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БОЛЬШЕТИГАНСКОГО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left="5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7928" w:rsidRPr="007E221B" w:rsidRDefault="00587928" w:rsidP="00DA31FC">
            <w:pPr>
              <w:widowControl/>
              <w:autoSpaceDE/>
              <w:autoSpaceDN/>
              <w:adjustRightInd/>
              <w:ind w:right="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21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ТИГӘНӘЛЕ АВЫЛ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 СОВЕТЫ</w:t>
            </w: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587928" w:rsidRPr="007E221B" w:rsidTr="00DA31FC">
        <w:trPr>
          <w:trHeight w:val="1057"/>
        </w:trPr>
        <w:tc>
          <w:tcPr>
            <w:tcW w:w="4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7928" w:rsidRPr="007E221B" w:rsidRDefault="00587928" w:rsidP="00DA31FC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587928" w:rsidRPr="007E221B" w:rsidRDefault="00DA31FC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587928" w:rsidRPr="007E221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right="-7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87928" w:rsidRPr="00587928" w:rsidRDefault="00587928" w:rsidP="00DA31FC">
            <w:pPr>
              <w:widowControl/>
              <w:autoSpaceDE/>
              <w:autoSpaceDN/>
              <w:adjustRightInd/>
              <w:ind w:right="-70" w:firstLine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87928">
              <w:rPr>
                <w:rFonts w:ascii="Times New Roman" w:hAnsi="Times New Roman" w:cs="Times New Roman"/>
                <w:sz w:val="16"/>
                <w:szCs w:val="18"/>
                <w:lang w:val="tt-RU"/>
              </w:rPr>
              <w:t>с.Большие Тиганы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7928" w:rsidRPr="007E221B" w:rsidRDefault="00587928" w:rsidP="00DA31FC">
            <w:pPr>
              <w:keepNext/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587928" w:rsidRDefault="00587928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2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A31F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31FC" w:rsidRPr="007E221B" w:rsidRDefault="00DA31FC" w:rsidP="00DA31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928" w:rsidRPr="007E221B" w:rsidRDefault="00587928" w:rsidP="00DA31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1FC" w:rsidRDefault="00DA31FC" w:rsidP="00DA31F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DA31FC" w:rsidRDefault="00DA31FC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7F4" w:rsidRPr="00587928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 xml:space="preserve">О передаче полномочий муниципального образования </w:t>
      </w:r>
    </w:p>
    <w:p w:rsidR="00C647F4" w:rsidRPr="00587928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>«</w:t>
      </w:r>
      <w:r w:rsidR="00587928" w:rsidRPr="00587928">
        <w:rPr>
          <w:rFonts w:ascii="Times New Roman" w:hAnsi="Times New Roman" w:cs="Times New Roman"/>
          <w:b/>
          <w:sz w:val="28"/>
          <w:szCs w:val="28"/>
        </w:rPr>
        <w:t>Большетиганское</w:t>
      </w:r>
      <w:r w:rsidRPr="0058792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Алексеевского </w:t>
      </w:r>
    </w:p>
    <w:p w:rsidR="00C647F4" w:rsidRPr="00587928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Республики Татарстан </w:t>
      </w:r>
    </w:p>
    <w:p w:rsidR="00C647F4" w:rsidRPr="00587928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 xml:space="preserve">по осуществлению муниципального контроля </w:t>
      </w:r>
    </w:p>
    <w:p w:rsidR="00C647F4" w:rsidRPr="00587928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="00C647F4" w:rsidRPr="00587928">
        <w:rPr>
          <w:rFonts w:ascii="Times New Roman" w:hAnsi="Times New Roman" w:cs="Times New Roman"/>
          <w:b/>
          <w:sz w:val="28"/>
          <w:szCs w:val="28"/>
        </w:rPr>
        <w:t xml:space="preserve">и нормативно-правовому </w:t>
      </w:r>
    </w:p>
    <w:p w:rsidR="00C647F4" w:rsidRPr="00587928" w:rsidRDefault="00C647F4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 xml:space="preserve">регулированию указанного вопроса </w:t>
      </w:r>
    </w:p>
    <w:p w:rsidR="00C647F4" w:rsidRPr="00587928" w:rsidRDefault="00C647F4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«Алексеевский </w:t>
      </w:r>
    </w:p>
    <w:p w:rsidR="00D77BB9" w:rsidRPr="00587928" w:rsidRDefault="00C647F4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>муниципальный район» Республики Татарстан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7F4" w:rsidRDefault="00D77BB9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В соответствии со статьями 14 и 15 Федерального закона от 6 октября 2003 года</w:t>
      </w:r>
      <w:r w:rsidR="00C647F4"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№1З1-ФЗ «Об общих принципах организации местного самоуправления в Российской Федерации», Федеральным законом от 31 июля 2020 года «О государственном контроле (надзоре) и муниципальном контроле в Российской Федерации», Законом Республики Татарстан от 28 июля 2004 года №45-ЗРТ «О местном самоуправлении в Республике Татарстан», </w:t>
      </w:r>
      <w:r w:rsidR="00C647F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87928">
        <w:rPr>
          <w:rFonts w:ascii="Times New Roman" w:hAnsi="Times New Roman" w:cs="Times New Roman"/>
          <w:sz w:val="28"/>
          <w:szCs w:val="28"/>
        </w:rPr>
        <w:t>Большетиганского</w:t>
      </w:r>
      <w:r w:rsidRPr="00D77BB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587928" w:rsidRDefault="00587928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587928" w:rsidRDefault="00C647F4" w:rsidP="0058792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2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587928" w:rsidRPr="00587928">
        <w:rPr>
          <w:rFonts w:ascii="Times New Roman" w:hAnsi="Times New Roman" w:cs="Times New Roman"/>
          <w:b/>
          <w:sz w:val="28"/>
          <w:szCs w:val="28"/>
        </w:rPr>
        <w:t xml:space="preserve">Большетиганского </w:t>
      </w:r>
      <w:r w:rsidR="00D77BB9" w:rsidRPr="0058792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587928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D77BB9" w:rsidRPr="0058792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</w:t>
      </w:r>
      <w:r w:rsidRPr="00587928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D77BB9" w:rsidRPr="00587928">
        <w:rPr>
          <w:rFonts w:ascii="Times New Roman" w:hAnsi="Times New Roman" w:cs="Times New Roman"/>
          <w:b/>
          <w:sz w:val="28"/>
          <w:szCs w:val="28"/>
        </w:rPr>
        <w:t>Т</w:t>
      </w:r>
      <w:r w:rsidRPr="00587928">
        <w:rPr>
          <w:rFonts w:ascii="Times New Roman" w:hAnsi="Times New Roman" w:cs="Times New Roman"/>
          <w:b/>
          <w:sz w:val="28"/>
          <w:szCs w:val="28"/>
        </w:rPr>
        <w:t>атарстан</w:t>
      </w:r>
      <w:r w:rsidR="00587928" w:rsidRPr="00587928">
        <w:rPr>
          <w:rFonts w:ascii="Times New Roman" w:hAnsi="Times New Roman" w:cs="Times New Roman"/>
          <w:b/>
          <w:sz w:val="28"/>
          <w:szCs w:val="28"/>
        </w:rPr>
        <w:t xml:space="preserve"> решил</w:t>
      </w:r>
      <w:r w:rsidR="00D77BB9" w:rsidRPr="00587928">
        <w:rPr>
          <w:rFonts w:ascii="Times New Roman" w:hAnsi="Times New Roman" w:cs="Times New Roman"/>
          <w:b/>
          <w:sz w:val="28"/>
          <w:szCs w:val="28"/>
        </w:rPr>
        <w:t>:</w:t>
      </w:r>
    </w:p>
    <w:p w:rsidR="00D77BB9" w:rsidRPr="00D77BB9" w:rsidRDefault="00D77BB9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587928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7376E3">
        <w:rPr>
          <w:rFonts w:ascii="Times New Roman" w:hAnsi="Times New Roman" w:cs="Times New Roman"/>
          <w:sz w:val="28"/>
          <w:szCs w:val="28"/>
        </w:rPr>
        <w:t>муниципальному образованию «Алексеевский муниципальный район»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376E3" w:rsidRPr="00D77BB9">
        <w:rPr>
          <w:rFonts w:ascii="Times New Roman" w:hAnsi="Times New Roman" w:cs="Times New Roman"/>
          <w:sz w:val="28"/>
          <w:szCs w:val="28"/>
        </w:rPr>
        <w:t>полномочи</w:t>
      </w:r>
      <w:r w:rsidR="007376E3">
        <w:rPr>
          <w:rFonts w:ascii="Times New Roman" w:hAnsi="Times New Roman" w:cs="Times New Roman"/>
          <w:sz w:val="28"/>
          <w:szCs w:val="28"/>
        </w:rPr>
        <w:t>я</w:t>
      </w:r>
      <w:r w:rsidR="00CC069A" w:rsidRP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CC069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Большетиганское</w:t>
      </w:r>
      <w:r w:rsidR="00CC069A"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 </w:t>
      </w:r>
      <w:r w:rsidR="00CC069A" w:rsidRPr="00D77BB9">
        <w:rPr>
          <w:rFonts w:ascii="Times New Roman" w:hAnsi="Times New Roman" w:cs="Times New Roman"/>
          <w:sz w:val="28"/>
          <w:szCs w:val="28"/>
        </w:rPr>
        <w:t>по осуществлению</w:t>
      </w:r>
      <w:r w:rsid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CC069A" w:rsidRPr="00D77BB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 w:rsidR="00CC069A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указанного вопроса на территории </w:t>
      </w:r>
      <w:r>
        <w:rPr>
          <w:rFonts w:ascii="Times New Roman" w:hAnsi="Times New Roman" w:cs="Times New Roman"/>
          <w:sz w:val="28"/>
          <w:szCs w:val="28"/>
        </w:rPr>
        <w:t>Большетиганского</w:t>
      </w:r>
      <w:r w:rsidR="00CC06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77BB9" w:rsidRPr="00D77BB9">
        <w:rPr>
          <w:rFonts w:ascii="Times New Roman" w:hAnsi="Times New Roman" w:cs="Times New Roman"/>
          <w:sz w:val="28"/>
          <w:szCs w:val="28"/>
        </w:rPr>
        <w:t>.</w:t>
      </w:r>
    </w:p>
    <w:p w:rsidR="00D77BB9" w:rsidRPr="00D77BB9" w:rsidRDefault="00587928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C069A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Большетиганского </w:t>
      </w:r>
      <w:r w:rsidR="00CC069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заключить соглашение с </w:t>
      </w:r>
      <w:r w:rsidR="00CC069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Алексеевского муниципального района </w:t>
      </w:r>
      <w:r w:rsidR="00D77BB9" w:rsidRPr="00D77BB9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муниципального ко</w:t>
      </w:r>
      <w:r w:rsidR="00CC069A">
        <w:rPr>
          <w:rFonts w:ascii="Times New Roman" w:hAnsi="Times New Roman" w:cs="Times New Roman"/>
          <w:sz w:val="28"/>
          <w:szCs w:val="28"/>
        </w:rPr>
        <w:t xml:space="preserve">нтроля в сфере благоустройства и </w:t>
      </w:r>
      <w:r w:rsidR="00CC069A">
        <w:rPr>
          <w:rFonts w:ascii="Times New Roman" w:hAnsi="Times New Roman" w:cs="Times New Roman"/>
          <w:sz w:val="28"/>
          <w:szCs w:val="28"/>
        </w:rPr>
        <w:lastRenderedPageBreak/>
        <w:t>нормативно-правовому регулированию указанного вопроса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Большетиганского</w:t>
      </w:r>
      <w:r w:rsid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D77BB9" w:rsidRPr="00D77BB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63E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77BB9" w:rsidRPr="00D77BB9" w:rsidRDefault="00587928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63EA">
        <w:rPr>
          <w:rFonts w:ascii="Times New Roman" w:hAnsi="Times New Roman" w:cs="Times New Roman"/>
          <w:sz w:val="28"/>
          <w:szCs w:val="28"/>
        </w:rPr>
        <w:t xml:space="preserve">Передача полномочий осуществляется за счет межбюджетных трансфертов, предоставляемых ежегодно из бюджета </w:t>
      </w:r>
      <w:r>
        <w:rPr>
          <w:rFonts w:ascii="Times New Roman" w:hAnsi="Times New Roman" w:cs="Times New Roman"/>
          <w:sz w:val="28"/>
          <w:szCs w:val="28"/>
        </w:rPr>
        <w:t>Большетиганского</w:t>
      </w:r>
      <w:r w:rsidR="003E63EA">
        <w:rPr>
          <w:rFonts w:ascii="Times New Roman" w:hAnsi="Times New Roman" w:cs="Times New Roman"/>
          <w:sz w:val="28"/>
          <w:szCs w:val="28"/>
        </w:rPr>
        <w:t xml:space="preserve"> сельского поселения в бюджет Алексеевского муниципального района.</w:t>
      </w:r>
    </w:p>
    <w:p w:rsidR="00D77BB9" w:rsidRPr="00D77BB9" w:rsidRDefault="00587928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="003E63EA">
        <w:rPr>
          <w:rFonts w:ascii="Times New Roman" w:hAnsi="Times New Roman" w:cs="Times New Roman"/>
          <w:sz w:val="28"/>
          <w:szCs w:val="28"/>
        </w:rPr>
        <w:t>Алексеевский районный Совет Алексеевского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для </w:t>
      </w:r>
      <w:r w:rsidR="003E63EA">
        <w:rPr>
          <w:rFonts w:ascii="Times New Roman" w:hAnsi="Times New Roman" w:cs="Times New Roman"/>
          <w:sz w:val="28"/>
          <w:szCs w:val="28"/>
        </w:rPr>
        <w:t>вынесения решения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о принятии данных полномочий.</w:t>
      </w:r>
    </w:p>
    <w:p w:rsidR="00D77BB9" w:rsidRPr="00D77BB9" w:rsidRDefault="00587928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E63EA">
        <w:rPr>
          <w:rFonts w:ascii="Times New Roman" w:hAnsi="Times New Roman" w:cs="Times New Roman"/>
          <w:sz w:val="28"/>
          <w:szCs w:val="28"/>
        </w:rPr>
        <w:t>решение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</w:t>
      </w:r>
      <w:r w:rsidR="003E63EA" w:rsidRPr="003E63EA">
        <w:rPr>
          <w:rFonts w:ascii="Times New Roman" w:hAnsi="Times New Roman" w:cs="Times New Roman"/>
          <w:sz w:val="28"/>
          <w:szCs w:val="28"/>
        </w:rPr>
        <w:t>https://alekseevskiy.tatarstan.ru/</w:t>
      </w:r>
      <w:r w:rsidR="00D77BB9" w:rsidRPr="00D77BB9">
        <w:rPr>
          <w:rFonts w:ascii="Times New Roman" w:hAnsi="Times New Roman" w:cs="Times New Roman"/>
          <w:sz w:val="28"/>
          <w:szCs w:val="28"/>
        </w:rPr>
        <w:t>.</w:t>
      </w:r>
    </w:p>
    <w:p w:rsidR="00D77BB9" w:rsidRPr="00D77BB9" w:rsidRDefault="00587928" w:rsidP="0058792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77BB9" w:rsidRPr="00D77BB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3E63EA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7928">
        <w:rPr>
          <w:rFonts w:ascii="Times New Roman" w:hAnsi="Times New Roman" w:cs="Times New Roman"/>
          <w:sz w:val="28"/>
          <w:szCs w:val="28"/>
        </w:rPr>
        <w:t>Большетиганского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7879" w:rsidRDefault="003E63EA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D77BB9" w:rsidRPr="00D77B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8792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7928">
        <w:rPr>
          <w:rFonts w:ascii="Times New Roman" w:hAnsi="Times New Roman" w:cs="Times New Roman"/>
          <w:sz w:val="28"/>
          <w:szCs w:val="28"/>
        </w:rPr>
        <w:t>М.А.Гатин</w:t>
      </w: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0B758D" w:rsidRDefault="000B758D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Default="00DD7879" w:rsidP="00DD7879">
      <w:pPr>
        <w:rPr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left="4248" w:firstLine="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к решению Совета Большетиганского сельского поселения Алексеевского муниципального района РТ от «</w:t>
      </w:r>
      <w:r w:rsidR="0097035F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97035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2022 года № </w:t>
      </w:r>
      <w:r w:rsidR="0097035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передаче полномочий Исполнительного комитета Большетиганского сельского поселения Алексеевского муниципального района Республики Татарстан по осуществлению муниципального контроля в сфере благоустройства и нормативно-правовому регулированию указанного вопроса Исполнительному комитету Алексеевского муниципального района Республики Татарстан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пгт.Алексеевское                                                   </w:t>
      </w:r>
      <w:r w:rsidR="009703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97035F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97035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2022 года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Исполнительный комитет Большетиганского сельского поселения Алексеевского муниципального   района   Республики   Татарстан, в   лице   руководителя Гатина Марселя Асхатовича, действующего на основании Устава, именуемый в дальнейшем «Исполком поселения», с одной стороны, и Исполнительный комитет Алексеевского муниципального района Республики Татарстан, в лице руководителя Гайнуллина Олега Александровича, действующего на основании Положения, именуемый в дальнейшем «Исполком района», с другой стороны, вместе именуемые «Стороны», заключили настоящее Соглашение о нижеследующем: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Предмет Соглашения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настоящего Соглашения является передача Исполкомом поселения Исполкому района полномочий по осуществлению муниципального контроля в сфере благоустройства и нормативно-правовому регулированию указанного вопроса на территории поселения,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Права и обязанности Сторон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Исполком поселения предоставляет Исполкому района: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финансовые средства и материальные ресурсы, необходимые для осуществления полномочий, передаваемых в соответствии с настоящим Соглашением (далее – полномочия);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информацию, необходимую для осуществления полномочий.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2.2.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Исполком поселения имеет право: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осуществлять контроль за исполнением Исполкомом района полномочий, а также за целевым использованием предоставленных финансовых средств и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материальных ресурсов в порядке, определенном пунктами 5.1-5.2 настоящего Соглашения;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получать от Исполкома района информацию, касающуюся предмета настоящего Соглашения.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2.3.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Исполком района обязан: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осуществлять полномочия в соответствии с требованиями законодательства, в том числе обеспечивать целевое использование финансовых средств и материальных ресурсов, предоставленных исключительно на осуществление полномочий;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представлять Исполкому поселения отчеты об исполнении полномочий, а также по отдельным запросам иную информацию, касающуюся предмета Соглашения.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2.4.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Исполком района имеет право: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получать и использовать финансовые средства и материальные ресурсы, передаваемые Исполкомом поселения для осуществления полномочий;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запрашивать у Исполкома поселения информацию, необходимую для осуществления полномочий;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для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осуществления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полномочий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дополнительно использовать иные материальные ресурсы и финансовые средства в соответствии с законодательством.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Порядок предоставления финансовых средств 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осуществления полномочий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3.2.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Объем финансовых средств, предоставляемых для осуществления полномочий, устанавливается решением Совета Алексеевского муниципального района о бюджете района на очередной финансовый год и плановый период.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Стороны ежегодно определяют объем межбюджетных трансфертов, необходимых для осуществления передаваемых полномочий, согласно приложению к настоящему соглашению.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Финансовые средства, предоставляемые для осуществления полномочий, перечисляются ежеквартально равными долями.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3.4.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 случае нецелевого использования Исполкомом района финансовых средств они подлежат возврату в бюджет района в десятидневный срок.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Порядок передачи материальных ресурсов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4.1.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Для осуществления полномочий Исполком района в соответствии с пунктом 5 части 10 статьи 35 Федерального закона № 131-ФЗ «Об общих принципах организации местного самоуправления в Российской Федерации», в тридцатидневный срок со дня подписания настоящего Соглашения принимает, а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Исполком поселения передает муниципальное имущество на основании договора безвозмездного срочного пользования.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Договор безвозмездного пользования, указанный в пункте 4.1 настоящего Соглашения, является срочным и заключается на срок действия настоящего Соглашения.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4.3.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Порядок использования материальных ресурсов, переданных в соответствии с пунктом 4.1 настоящего Соглашения, определяется договором безвозмездного пользования и является его существенным условием.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Контроль исполнения полномочий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5.1.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Исполком поселения осуществляет проверки исполнения полномочий, запрашивает у Исполкома необходимую информацию об использовании переданных финансовых средств и материальных ресурсов. Исполком района по запросу Исполкома поселения обязан предоставить запрашиваемую информацию и обеспечить доступ его представителей на проверяемые объекты.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5.2.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Форма отчетов и порядок их предоставления устанавливаются правовыми актами Совета района.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Срок действия Соглашения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6.1.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Настоящее Соглашение заключено на один календарный год, вступает в силу с момента его подписания сторонами и действует до «31» декабря 2022 года.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6.2.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Настоящее 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6.1. Соглашения. Количество пролонгаций не ограничено.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Основания и порядок досрочного прекращения Соглашения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7.1.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Действие настоящего Соглашения может быть прекращено досрочно: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 соглашению Сторон;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 одностороннем порядке в случае неисполнения или ненадлежащего исполнения одной из Сторон своих обязательств.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7.2.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7.3.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 случае досрочного прекращения действия настоящего Соглашения Исполком района возвращает Исполкому поселения неиспользованные финансовые средства и материальные ресурсы, переданные для осуществления полномочий.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8.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Ответственность сторон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8.1.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действующим законодательством.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8.2.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8.3.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Уплата штрафа не освобождает Стороны от дальнейшего исполнения обязательств по настоящему Соглашению.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Порядок разрешения споров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Споры, связанные с исполнением настоящего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10.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Заключительные положения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10.1.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10.2.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Соглашение составлено в двух экземплярах, имеющих равную юридическую силу, по одному для каждой из Сторон.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11.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Подписи сторон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Исполнительного комитета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Большетиганского сельского поселения 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Алексеевского муниципального района РТ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М.А.Гатин                                                                                          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Исполнительного комитета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Алексеевского муниципального района РТ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О.А.Гайнуллин</w:t>
      </w:r>
    </w:p>
    <w:p w:rsidR="00DD7879" w:rsidRPr="00DD7879" w:rsidRDefault="00DD7879" w:rsidP="00DD7879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24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DD7879" w:rsidRPr="00DD7879" w:rsidRDefault="00DD7879" w:rsidP="00DD7879">
      <w:pPr>
        <w:widowControl/>
        <w:autoSpaceDE/>
        <w:autoSpaceDN/>
        <w:adjustRightInd/>
        <w:ind w:firstLine="524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к Соглашению</w:t>
      </w:r>
    </w:p>
    <w:p w:rsidR="00DD7879" w:rsidRPr="00DD7879" w:rsidRDefault="00DD7879" w:rsidP="00DD7879">
      <w:pPr>
        <w:widowControl/>
        <w:autoSpaceDE/>
        <w:autoSpaceDN/>
        <w:adjustRightInd/>
        <w:ind w:firstLine="524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7035F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97035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2022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Большетиганского сельского поселения 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Алексеевского муниципального района РТ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     М.А.Гатин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 межбюджетных трансфертов, необходимых для осуществления передаваемых полномочий по отдельным вопросам местного значения муниципального образования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7879">
        <w:rPr>
          <w:rFonts w:ascii="Times New Roman" w:eastAsiaTheme="minorHAnsi" w:hAnsi="Times New Roman" w:cs="Times New Roman"/>
          <w:sz w:val="28"/>
          <w:szCs w:val="28"/>
          <w:lang w:eastAsia="en-US"/>
        </w:rPr>
        <w:t>«Большетиганское сельское поселение» Алексеевского муниципального района Республики Татарстан»</w:t>
      </w: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57"/>
        <w:gridCol w:w="1727"/>
      </w:tblGrid>
      <w:tr w:rsidR="00DD7879" w:rsidRPr="00DD7879" w:rsidTr="005C5F8C">
        <w:trPr>
          <w:trHeight w:val="616"/>
        </w:trPr>
        <w:tc>
          <w:tcPr>
            <w:tcW w:w="708" w:type="dxa"/>
          </w:tcPr>
          <w:p w:rsidR="00DD7879" w:rsidRPr="00DD7879" w:rsidRDefault="00DD7879" w:rsidP="00DD78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78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DD7879" w:rsidRPr="00DD7879" w:rsidRDefault="00DD7879" w:rsidP="00DD78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78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057" w:type="dxa"/>
          </w:tcPr>
          <w:p w:rsidR="00DD7879" w:rsidRPr="00DD7879" w:rsidRDefault="00DD7879" w:rsidP="00DD7879">
            <w:pPr>
              <w:widowControl/>
              <w:autoSpaceDE/>
              <w:autoSpaceDN/>
              <w:adjustRightInd/>
              <w:ind w:firstLine="56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78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Статья расходов</w:t>
            </w:r>
          </w:p>
        </w:tc>
        <w:tc>
          <w:tcPr>
            <w:tcW w:w="1727" w:type="dxa"/>
          </w:tcPr>
          <w:p w:rsidR="00DD7879" w:rsidRPr="00DD7879" w:rsidRDefault="00DD7879" w:rsidP="00DD78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78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Сумма (руб.)</w:t>
            </w:r>
          </w:p>
        </w:tc>
      </w:tr>
      <w:tr w:rsidR="00DD7879" w:rsidRPr="00DD7879" w:rsidTr="005C5F8C">
        <w:trPr>
          <w:trHeight w:val="3057"/>
        </w:trPr>
        <w:tc>
          <w:tcPr>
            <w:tcW w:w="708" w:type="dxa"/>
          </w:tcPr>
          <w:p w:rsidR="00DD7879" w:rsidRPr="00DD7879" w:rsidRDefault="00DD7879" w:rsidP="00DD7879">
            <w:pPr>
              <w:widowControl/>
              <w:autoSpaceDE/>
              <w:autoSpaceDN/>
              <w:adjustRightInd/>
              <w:ind w:firstLine="56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57" w:type="dxa"/>
          </w:tcPr>
          <w:p w:rsidR="00DD7879" w:rsidRPr="00DD7879" w:rsidRDefault="00DD7879" w:rsidP="00DD7879">
            <w:pPr>
              <w:widowControl/>
              <w:autoSpaceDE/>
              <w:autoSpaceDN/>
              <w:adjustRightInd/>
              <w:ind w:hanging="82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78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Осуществление передаваемых полномочий по муниципальному контролю в сфере благоустройства и нормативно-правовому регулированию указанного вопроса от Исполнительного комитета Большетиганского сельского поселения Алексеевского муниципального района РТ Исполнительному комитету Алексеевского муниципального района Республики Татарстан,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</w:t>
            </w:r>
          </w:p>
        </w:tc>
        <w:tc>
          <w:tcPr>
            <w:tcW w:w="1727" w:type="dxa"/>
          </w:tcPr>
          <w:p w:rsidR="00DD7879" w:rsidRPr="00DD7879" w:rsidRDefault="00DD7879" w:rsidP="00DD7879">
            <w:pPr>
              <w:widowControl/>
              <w:autoSpaceDE/>
              <w:autoSpaceDN/>
              <w:adjustRightInd/>
              <w:ind w:hanging="8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78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D7879" w:rsidRPr="00DD7879" w:rsidTr="005C5F8C">
        <w:trPr>
          <w:trHeight w:val="306"/>
        </w:trPr>
        <w:tc>
          <w:tcPr>
            <w:tcW w:w="7765" w:type="dxa"/>
            <w:gridSpan w:val="2"/>
            <w:vAlign w:val="center"/>
          </w:tcPr>
          <w:p w:rsidR="00DD7879" w:rsidRPr="00DD7879" w:rsidRDefault="00DD7879" w:rsidP="00DD7879">
            <w:pPr>
              <w:widowControl/>
              <w:autoSpaceDE/>
              <w:autoSpaceDN/>
              <w:adjustRightInd/>
              <w:ind w:hanging="82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78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Итого</w:t>
            </w:r>
          </w:p>
        </w:tc>
        <w:tc>
          <w:tcPr>
            <w:tcW w:w="1727" w:type="dxa"/>
          </w:tcPr>
          <w:p w:rsidR="00DD7879" w:rsidRPr="00DD7879" w:rsidRDefault="00DD7879" w:rsidP="00DD7879">
            <w:pPr>
              <w:widowControl/>
              <w:autoSpaceDE/>
              <w:autoSpaceDN/>
              <w:adjustRightInd/>
              <w:ind w:hanging="8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78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(Один) рубль</w:t>
            </w:r>
          </w:p>
        </w:tc>
      </w:tr>
    </w:tbl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879" w:rsidRPr="00DD7879" w:rsidRDefault="00DD7879" w:rsidP="00DD7879">
      <w:pPr>
        <w:widowControl/>
        <w:autoSpaceDE/>
        <w:autoSpaceDN/>
        <w:adjustRightInd/>
        <w:ind w:firstLine="567"/>
        <w:rPr>
          <w:rFonts w:asciiTheme="minorHAnsi" w:eastAsiaTheme="minorHAnsi" w:hAnsiTheme="minorHAnsi" w:cstheme="minorBidi"/>
          <w:lang w:eastAsia="en-US"/>
        </w:rPr>
      </w:pPr>
    </w:p>
    <w:p w:rsidR="00DD7879" w:rsidRPr="00DD7879" w:rsidRDefault="00DD7879" w:rsidP="00DD7879">
      <w:pPr>
        <w:ind w:firstLine="567"/>
        <w:rPr>
          <w:lang w:eastAsia="en-US"/>
        </w:rPr>
      </w:pPr>
    </w:p>
    <w:sectPr w:rsidR="00DD7879" w:rsidRPr="00DD7879" w:rsidSect="005879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96"/>
    <w:rsid w:val="000B758D"/>
    <w:rsid w:val="001E6796"/>
    <w:rsid w:val="003E63EA"/>
    <w:rsid w:val="00587928"/>
    <w:rsid w:val="007376E3"/>
    <w:rsid w:val="0097035F"/>
    <w:rsid w:val="009867CA"/>
    <w:rsid w:val="00C647F4"/>
    <w:rsid w:val="00CC069A"/>
    <w:rsid w:val="00D77BB9"/>
    <w:rsid w:val="00DA31FC"/>
    <w:rsid w:val="00D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803C-14FD-44A3-9494-7B19E138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9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261022</cp:lastModifiedBy>
  <cp:revision>9</cp:revision>
  <dcterms:created xsi:type="dcterms:W3CDTF">2022-10-26T11:55:00Z</dcterms:created>
  <dcterms:modified xsi:type="dcterms:W3CDTF">2022-11-13T20:40:00Z</dcterms:modified>
</cp:coreProperties>
</file>