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52"/>
        <w:tblW w:w="1006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701"/>
        <w:gridCol w:w="4111"/>
      </w:tblGrid>
      <w:tr w:rsidR="00A46C09" w:rsidTr="00A46C09">
        <w:trPr>
          <w:trHeight w:val="2085"/>
        </w:trPr>
        <w:tc>
          <w:tcPr>
            <w:tcW w:w="4253" w:type="dxa"/>
            <w:tcBorders>
              <w:top w:val="nil"/>
              <w:left w:val="nil"/>
              <w:bottom w:val="single" w:sz="12" w:space="0" w:color="auto"/>
              <w:right w:val="nil"/>
            </w:tcBorders>
          </w:tcPr>
          <w:p w:rsidR="00A46C09" w:rsidRDefault="00A46C09" w:rsidP="00A46C09">
            <w:pPr>
              <w:jc w:val="center"/>
              <w:rPr>
                <w:sz w:val="28"/>
                <w:szCs w:val="28"/>
              </w:rPr>
            </w:pPr>
            <w:r>
              <w:rPr>
                <w:sz w:val="28"/>
                <w:szCs w:val="28"/>
              </w:rPr>
              <w:t>СОВЕТ</w:t>
            </w:r>
          </w:p>
          <w:p w:rsidR="00A46C09" w:rsidRDefault="00A46C09" w:rsidP="00A46C09">
            <w:pPr>
              <w:jc w:val="center"/>
              <w:rPr>
                <w:sz w:val="28"/>
                <w:szCs w:val="28"/>
              </w:rPr>
            </w:pPr>
            <w:r>
              <w:rPr>
                <w:sz w:val="28"/>
                <w:szCs w:val="28"/>
              </w:rPr>
              <w:t>БИЛЯРСКОГО</w:t>
            </w:r>
          </w:p>
          <w:p w:rsidR="00A46C09" w:rsidRDefault="00A46C09" w:rsidP="00A46C09">
            <w:pPr>
              <w:jc w:val="center"/>
              <w:rPr>
                <w:sz w:val="28"/>
                <w:szCs w:val="28"/>
              </w:rPr>
            </w:pPr>
            <w:r>
              <w:rPr>
                <w:sz w:val="28"/>
                <w:szCs w:val="28"/>
              </w:rPr>
              <w:t>СЕЛЬСКОГО ПОСЕЛЕНИЯ</w:t>
            </w:r>
          </w:p>
          <w:p w:rsidR="00A46C09" w:rsidRDefault="00A46C09" w:rsidP="00A46C09">
            <w:pPr>
              <w:jc w:val="center"/>
              <w:rPr>
                <w:sz w:val="28"/>
                <w:szCs w:val="28"/>
              </w:rPr>
            </w:pPr>
            <w:r>
              <w:rPr>
                <w:sz w:val="28"/>
                <w:szCs w:val="28"/>
              </w:rPr>
              <w:t>АЛЕКСЕЕВСКОГО МУНИЦИПАЛЬНОГО РАЙОНА РЕСПУБЛИКИ ТАТАРСТАН</w:t>
            </w:r>
          </w:p>
          <w:p w:rsidR="00A46C09" w:rsidRDefault="00A46C09" w:rsidP="00A46C09">
            <w:pPr>
              <w:ind w:left="567"/>
              <w:rPr>
                <w:sz w:val="20"/>
                <w:szCs w:val="20"/>
              </w:rPr>
            </w:pPr>
          </w:p>
        </w:tc>
        <w:tc>
          <w:tcPr>
            <w:tcW w:w="1701" w:type="dxa"/>
            <w:tcBorders>
              <w:top w:val="nil"/>
              <w:left w:val="nil"/>
              <w:bottom w:val="single" w:sz="12" w:space="0" w:color="auto"/>
              <w:right w:val="nil"/>
            </w:tcBorders>
          </w:tcPr>
          <w:p w:rsidR="00A46C09" w:rsidRDefault="008A79C6" w:rsidP="00A46C09">
            <w:pPr>
              <w:ind w:right="-142" w:firstLine="355"/>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4" style="width:55.5pt;height:61.5pt;visibility:visible">
                  <v:imagedata r:id="rId5" o:title="" gain="86232f" blacklevel="-1966f"/>
                </v:shape>
              </w:pict>
            </w:r>
          </w:p>
        </w:tc>
        <w:tc>
          <w:tcPr>
            <w:tcW w:w="4111" w:type="dxa"/>
            <w:tcBorders>
              <w:top w:val="nil"/>
              <w:left w:val="nil"/>
              <w:bottom w:val="single" w:sz="12" w:space="0" w:color="auto"/>
              <w:right w:val="nil"/>
            </w:tcBorders>
          </w:tcPr>
          <w:p w:rsidR="00A46C09" w:rsidRDefault="00A46C09" w:rsidP="00A46C09">
            <w:pPr>
              <w:jc w:val="center"/>
              <w:rPr>
                <w:sz w:val="28"/>
                <w:szCs w:val="28"/>
                <w:lang w:val="tt-RU"/>
              </w:rPr>
            </w:pPr>
            <w:r>
              <w:rPr>
                <w:sz w:val="28"/>
                <w:szCs w:val="28"/>
                <w:lang w:val="tt-RU"/>
              </w:rPr>
              <w:t>ТАТАРСТАН РЕСПУБЛИКАСЫ</w:t>
            </w:r>
          </w:p>
          <w:p w:rsidR="00A46C09" w:rsidRDefault="00A46C09" w:rsidP="00A46C09">
            <w:pPr>
              <w:jc w:val="center"/>
              <w:rPr>
                <w:sz w:val="28"/>
                <w:szCs w:val="28"/>
                <w:lang w:val="tt-RU"/>
              </w:rPr>
            </w:pPr>
            <w:r>
              <w:rPr>
                <w:sz w:val="28"/>
                <w:szCs w:val="28"/>
                <w:lang w:val="tt-RU"/>
              </w:rPr>
              <w:t>АЛЕКСЕЕВСК</w:t>
            </w:r>
          </w:p>
          <w:p w:rsidR="00A46C09" w:rsidRDefault="00A46C09" w:rsidP="00A46C09">
            <w:pPr>
              <w:jc w:val="center"/>
              <w:rPr>
                <w:sz w:val="28"/>
                <w:szCs w:val="28"/>
                <w:lang w:val="tt-RU"/>
              </w:rPr>
            </w:pPr>
            <w:r>
              <w:rPr>
                <w:sz w:val="28"/>
                <w:szCs w:val="28"/>
                <w:lang w:val="tt-RU"/>
              </w:rPr>
              <w:t>МУНИЦИПАЛЬ РАЙОНЫНЫҢ</w:t>
            </w:r>
          </w:p>
          <w:p w:rsidR="00A46C09" w:rsidRDefault="00A46C09" w:rsidP="00A46C09">
            <w:pPr>
              <w:jc w:val="center"/>
              <w:rPr>
                <w:sz w:val="28"/>
                <w:szCs w:val="28"/>
                <w:lang w:val="tt-RU"/>
              </w:rPr>
            </w:pPr>
            <w:r>
              <w:rPr>
                <w:sz w:val="28"/>
                <w:szCs w:val="28"/>
                <w:lang w:val="tt-RU"/>
              </w:rPr>
              <w:t>БИЛӘР АВЫЛ</w:t>
            </w:r>
          </w:p>
          <w:p w:rsidR="00A46C09" w:rsidRDefault="00A46C09" w:rsidP="00A46C09">
            <w:pPr>
              <w:jc w:val="center"/>
              <w:rPr>
                <w:sz w:val="28"/>
                <w:szCs w:val="28"/>
                <w:lang w:val="tt-RU"/>
              </w:rPr>
            </w:pPr>
            <w:r>
              <w:rPr>
                <w:sz w:val="28"/>
                <w:szCs w:val="28"/>
                <w:lang w:val="tt-RU"/>
              </w:rPr>
              <w:t>ҖИРЛЕГЕ СОВЕТЫ</w:t>
            </w:r>
          </w:p>
          <w:p w:rsidR="00A46C09" w:rsidRDefault="00A46C09" w:rsidP="00A46C09">
            <w:pPr>
              <w:jc w:val="center"/>
              <w:rPr>
                <w:lang w:val="tt-RU"/>
              </w:rPr>
            </w:pPr>
          </w:p>
        </w:tc>
      </w:tr>
      <w:tr w:rsidR="00A46C09" w:rsidTr="00A46C09">
        <w:trPr>
          <w:trHeight w:val="1092"/>
        </w:trPr>
        <w:tc>
          <w:tcPr>
            <w:tcW w:w="4253" w:type="dxa"/>
            <w:tcBorders>
              <w:top w:val="single" w:sz="12" w:space="0" w:color="auto"/>
              <w:left w:val="nil"/>
              <w:bottom w:val="nil"/>
              <w:right w:val="nil"/>
            </w:tcBorders>
          </w:tcPr>
          <w:p w:rsidR="00173998" w:rsidRDefault="00A46C09" w:rsidP="00A46C09">
            <w:pPr>
              <w:spacing w:line="360" w:lineRule="auto"/>
              <w:rPr>
                <w:b/>
                <w:sz w:val="28"/>
                <w:szCs w:val="28"/>
              </w:rPr>
            </w:pPr>
            <w:r>
              <w:rPr>
                <w:b/>
                <w:sz w:val="28"/>
                <w:szCs w:val="28"/>
              </w:rPr>
              <w:t xml:space="preserve">   </w:t>
            </w:r>
          </w:p>
          <w:p w:rsidR="008A79C6" w:rsidRDefault="008A79C6" w:rsidP="00A46C09">
            <w:pPr>
              <w:spacing w:line="360" w:lineRule="auto"/>
              <w:rPr>
                <w:b/>
                <w:sz w:val="28"/>
                <w:szCs w:val="28"/>
              </w:rPr>
            </w:pPr>
          </w:p>
          <w:p w:rsidR="00A46C09" w:rsidRDefault="00A46C09" w:rsidP="00A46C09">
            <w:pPr>
              <w:spacing w:line="360" w:lineRule="auto"/>
              <w:rPr>
                <w:b/>
                <w:sz w:val="28"/>
                <w:szCs w:val="28"/>
              </w:rPr>
            </w:pPr>
            <w:r>
              <w:rPr>
                <w:b/>
                <w:sz w:val="28"/>
                <w:szCs w:val="28"/>
              </w:rPr>
              <w:t xml:space="preserve">    </w:t>
            </w:r>
            <w:r w:rsidR="009D58B5">
              <w:rPr>
                <w:b/>
                <w:sz w:val="28"/>
                <w:szCs w:val="28"/>
              </w:rPr>
              <w:t xml:space="preserve">  </w:t>
            </w:r>
            <w:r>
              <w:rPr>
                <w:b/>
                <w:sz w:val="28"/>
                <w:szCs w:val="28"/>
              </w:rPr>
              <w:t>РЕШЕНИЕ</w:t>
            </w:r>
          </w:p>
          <w:p w:rsidR="00A46C09" w:rsidRPr="005C0D9D" w:rsidRDefault="008A79C6" w:rsidP="005C0D9D">
            <w:pPr>
              <w:rPr>
                <w:sz w:val="28"/>
                <w:szCs w:val="28"/>
              </w:rPr>
            </w:pPr>
            <w:r>
              <w:rPr>
                <w:sz w:val="28"/>
                <w:szCs w:val="28"/>
              </w:rPr>
              <w:t xml:space="preserve">        00.00</w:t>
            </w:r>
            <w:r w:rsidR="00122DC0">
              <w:rPr>
                <w:sz w:val="28"/>
                <w:szCs w:val="28"/>
              </w:rPr>
              <w:t>.2022</w:t>
            </w:r>
          </w:p>
        </w:tc>
        <w:tc>
          <w:tcPr>
            <w:tcW w:w="1701" w:type="dxa"/>
            <w:tcBorders>
              <w:top w:val="single" w:sz="12" w:space="0" w:color="auto"/>
              <w:left w:val="nil"/>
              <w:bottom w:val="nil"/>
              <w:right w:val="nil"/>
            </w:tcBorders>
          </w:tcPr>
          <w:p w:rsidR="00A46C09" w:rsidRDefault="00A46C09" w:rsidP="00A46C09">
            <w:pPr>
              <w:jc w:val="center"/>
              <w:rPr>
                <w:sz w:val="20"/>
                <w:szCs w:val="20"/>
                <w:lang w:val="tt-RU"/>
              </w:rPr>
            </w:pPr>
          </w:p>
          <w:p w:rsidR="00A46C09" w:rsidRDefault="00A46C09" w:rsidP="00A46C09">
            <w:pPr>
              <w:jc w:val="center"/>
              <w:rPr>
                <w:sz w:val="20"/>
                <w:szCs w:val="20"/>
                <w:lang w:val="tt-RU"/>
              </w:rPr>
            </w:pPr>
          </w:p>
          <w:p w:rsidR="00A46C09" w:rsidRDefault="00A46C09" w:rsidP="00A46C09">
            <w:pPr>
              <w:ind w:right="-70"/>
              <w:rPr>
                <w:sz w:val="20"/>
                <w:szCs w:val="20"/>
                <w:lang w:val="tt-RU"/>
              </w:rPr>
            </w:pPr>
          </w:p>
          <w:p w:rsidR="00173998" w:rsidRDefault="00173998" w:rsidP="00A46C09">
            <w:pPr>
              <w:ind w:right="-70"/>
              <w:rPr>
                <w:sz w:val="18"/>
                <w:szCs w:val="18"/>
                <w:lang w:val="tt-RU"/>
              </w:rPr>
            </w:pPr>
          </w:p>
          <w:p w:rsidR="00173998" w:rsidRDefault="00173998" w:rsidP="00A46C09">
            <w:pPr>
              <w:ind w:right="-70"/>
              <w:rPr>
                <w:sz w:val="18"/>
                <w:szCs w:val="18"/>
                <w:lang w:val="tt-RU"/>
              </w:rPr>
            </w:pPr>
          </w:p>
          <w:p w:rsidR="00A46C09" w:rsidRDefault="00A46C09" w:rsidP="00A46C09">
            <w:pPr>
              <w:ind w:right="-70"/>
              <w:rPr>
                <w:sz w:val="18"/>
                <w:szCs w:val="18"/>
              </w:rPr>
            </w:pPr>
            <w:r>
              <w:rPr>
                <w:sz w:val="18"/>
                <w:szCs w:val="18"/>
                <w:lang w:val="tt-RU"/>
              </w:rPr>
              <w:t xml:space="preserve">с. Билярск </w:t>
            </w:r>
          </w:p>
        </w:tc>
        <w:tc>
          <w:tcPr>
            <w:tcW w:w="4111" w:type="dxa"/>
            <w:tcBorders>
              <w:top w:val="single" w:sz="12" w:space="0" w:color="auto"/>
              <w:left w:val="nil"/>
              <w:bottom w:val="nil"/>
              <w:right w:val="nil"/>
            </w:tcBorders>
          </w:tcPr>
          <w:p w:rsidR="00173998" w:rsidRDefault="00A46C09" w:rsidP="00A46C09">
            <w:pPr>
              <w:keepNext/>
              <w:spacing w:line="360" w:lineRule="auto"/>
              <w:outlineLvl w:val="1"/>
              <w:rPr>
                <w:b/>
                <w:sz w:val="28"/>
                <w:szCs w:val="28"/>
              </w:rPr>
            </w:pPr>
            <w:r>
              <w:rPr>
                <w:b/>
                <w:sz w:val="28"/>
                <w:szCs w:val="28"/>
              </w:rPr>
              <w:t xml:space="preserve">                   </w:t>
            </w:r>
            <w:r w:rsidR="008A79C6">
              <w:rPr>
                <w:b/>
                <w:sz w:val="28"/>
                <w:szCs w:val="28"/>
              </w:rPr>
              <w:t xml:space="preserve">                 ПРОЕКТ</w:t>
            </w:r>
          </w:p>
          <w:p w:rsidR="008A79C6" w:rsidRDefault="00173998" w:rsidP="00A46C09">
            <w:pPr>
              <w:keepNext/>
              <w:spacing w:line="360" w:lineRule="auto"/>
              <w:outlineLvl w:val="1"/>
              <w:rPr>
                <w:b/>
                <w:sz w:val="28"/>
                <w:szCs w:val="28"/>
              </w:rPr>
            </w:pPr>
            <w:r>
              <w:rPr>
                <w:b/>
                <w:sz w:val="28"/>
                <w:szCs w:val="28"/>
              </w:rPr>
              <w:t xml:space="preserve">                   </w:t>
            </w:r>
            <w:r w:rsidR="008C0131">
              <w:rPr>
                <w:b/>
                <w:sz w:val="28"/>
                <w:szCs w:val="28"/>
              </w:rPr>
              <w:t xml:space="preserve">  </w:t>
            </w:r>
          </w:p>
          <w:p w:rsidR="00A46C09" w:rsidRPr="001C4762" w:rsidRDefault="008A79C6" w:rsidP="00A46C09">
            <w:pPr>
              <w:keepNext/>
              <w:spacing w:line="360" w:lineRule="auto"/>
              <w:outlineLvl w:val="1"/>
              <w:rPr>
                <w:b/>
                <w:i/>
                <w:sz w:val="32"/>
                <w:szCs w:val="32"/>
              </w:rPr>
            </w:pPr>
            <w:r>
              <w:rPr>
                <w:b/>
                <w:sz w:val="28"/>
                <w:szCs w:val="28"/>
              </w:rPr>
              <w:t xml:space="preserve">                  </w:t>
            </w:r>
            <w:r w:rsidR="008C0131">
              <w:rPr>
                <w:b/>
                <w:sz w:val="28"/>
                <w:szCs w:val="28"/>
              </w:rPr>
              <w:t xml:space="preserve">  </w:t>
            </w:r>
            <w:r w:rsidR="00A46C09">
              <w:rPr>
                <w:b/>
                <w:sz w:val="28"/>
                <w:szCs w:val="28"/>
              </w:rPr>
              <w:t xml:space="preserve"> КАРАР</w:t>
            </w:r>
          </w:p>
          <w:p w:rsidR="00123799" w:rsidRDefault="00A46C09" w:rsidP="00A46C09">
            <w:pPr>
              <w:rPr>
                <w:sz w:val="28"/>
                <w:szCs w:val="28"/>
              </w:rPr>
            </w:pPr>
            <w:r>
              <w:rPr>
                <w:sz w:val="28"/>
                <w:szCs w:val="28"/>
              </w:rPr>
              <w:t xml:space="preserve">                      </w:t>
            </w:r>
            <w:r w:rsidR="008C0131">
              <w:rPr>
                <w:sz w:val="28"/>
                <w:szCs w:val="28"/>
              </w:rPr>
              <w:t xml:space="preserve">   </w:t>
            </w:r>
            <w:r>
              <w:rPr>
                <w:sz w:val="28"/>
                <w:szCs w:val="28"/>
              </w:rPr>
              <w:t xml:space="preserve"> </w:t>
            </w:r>
            <w:r w:rsidRPr="00233BAF">
              <w:rPr>
                <w:sz w:val="28"/>
                <w:szCs w:val="28"/>
              </w:rPr>
              <w:t>№</w:t>
            </w:r>
            <w:r w:rsidR="008A79C6">
              <w:rPr>
                <w:sz w:val="28"/>
                <w:szCs w:val="28"/>
              </w:rPr>
              <w:t xml:space="preserve"> _</w:t>
            </w:r>
            <w:r w:rsidRPr="00233BAF">
              <w:rPr>
                <w:sz w:val="28"/>
                <w:szCs w:val="28"/>
              </w:rPr>
              <w:t xml:space="preserve">     </w:t>
            </w:r>
          </w:p>
          <w:p w:rsidR="00123799" w:rsidRDefault="00123799" w:rsidP="00A46C09">
            <w:pPr>
              <w:rPr>
                <w:sz w:val="28"/>
                <w:szCs w:val="28"/>
              </w:rPr>
            </w:pPr>
          </w:p>
          <w:p w:rsidR="00A46C09" w:rsidRPr="00233BAF" w:rsidRDefault="00A46C09" w:rsidP="00A46C09">
            <w:pPr>
              <w:rPr>
                <w:sz w:val="28"/>
                <w:szCs w:val="28"/>
              </w:rPr>
            </w:pPr>
            <w:r w:rsidRPr="00233BAF">
              <w:rPr>
                <w:sz w:val="28"/>
                <w:szCs w:val="28"/>
              </w:rPr>
              <w:t xml:space="preserve">                      </w:t>
            </w:r>
          </w:p>
        </w:tc>
      </w:tr>
    </w:tbl>
    <w:p w:rsidR="009F473B" w:rsidRPr="001100FE" w:rsidRDefault="009F473B" w:rsidP="009F473B">
      <w:pPr>
        <w:pStyle w:val="ConsPlusTitle"/>
        <w:ind w:right="2834"/>
        <w:jc w:val="both"/>
        <w:rPr>
          <w:rFonts w:ascii="Times New Roman" w:hAnsi="Times New Roman" w:cs="Times New Roman"/>
          <w:sz w:val="28"/>
          <w:szCs w:val="28"/>
        </w:rPr>
      </w:pPr>
      <w:r w:rsidRPr="001100FE">
        <w:rPr>
          <w:rFonts w:ascii="Times New Roman" w:hAnsi="Times New Roman" w:cs="Times New Roman"/>
          <w:sz w:val="28"/>
          <w:szCs w:val="28"/>
        </w:rPr>
        <w:t xml:space="preserve">Об утверждении Положения </w:t>
      </w:r>
    </w:p>
    <w:p w:rsidR="009F473B" w:rsidRPr="001100FE" w:rsidRDefault="009F473B" w:rsidP="009F473B">
      <w:pPr>
        <w:keepNext/>
        <w:keepLines/>
        <w:rPr>
          <w:b/>
          <w:sz w:val="28"/>
          <w:szCs w:val="28"/>
        </w:rPr>
      </w:pPr>
      <w:r w:rsidRPr="001100FE">
        <w:rPr>
          <w:b/>
          <w:sz w:val="28"/>
          <w:szCs w:val="28"/>
        </w:rPr>
        <w:t>о статусе депутата Совета</w:t>
      </w:r>
    </w:p>
    <w:p w:rsidR="009F473B" w:rsidRPr="001100FE" w:rsidRDefault="009F473B" w:rsidP="009F473B">
      <w:pPr>
        <w:keepNext/>
        <w:keepLines/>
        <w:rPr>
          <w:b/>
          <w:sz w:val="28"/>
          <w:szCs w:val="28"/>
        </w:rPr>
      </w:pPr>
      <w:proofErr w:type="spellStart"/>
      <w:r>
        <w:rPr>
          <w:b/>
          <w:sz w:val="28"/>
          <w:szCs w:val="28"/>
        </w:rPr>
        <w:t>Билярского</w:t>
      </w:r>
      <w:proofErr w:type="spellEnd"/>
      <w:r w:rsidRPr="001100FE">
        <w:rPr>
          <w:b/>
          <w:sz w:val="28"/>
          <w:szCs w:val="28"/>
        </w:rPr>
        <w:t xml:space="preserve"> поселения </w:t>
      </w:r>
    </w:p>
    <w:p w:rsidR="009F473B" w:rsidRPr="001100FE" w:rsidRDefault="009F473B" w:rsidP="009F473B">
      <w:pPr>
        <w:keepNext/>
        <w:keepLines/>
        <w:rPr>
          <w:b/>
          <w:sz w:val="28"/>
          <w:szCs w:val="28"/>
        </w:rPr>
      </w:pPr>
      <w:r w:rsidRPr="001100FE">
        <w:rPr>
          <w:b/>
          <w:sz w:val="28"/>
          <w:szCs w:val="28"/>
        </w:rPr>
        <w:t xml:space="preserve">Алексеевского муниципального района </w:t>
      </w:r>
    </w:p>
    <w:p w:rsidR="000A6F20" w:rsidRPr="009F473B" w:rsidRDefault="009F473B" w:rsidP="009F473B">
      <w:pPr>
        <w:pStyle w:val="ConsPlusNormal"/>
        <w:widowControl/>
        <w:ind w:firstLine="0"/>
        <w:rPr>
          <w:rFonts w:ascii="Times New Roman" w:hAnsi="Times New Roman" w:cs="Times New Roman"/>
          <w:b/>
          <w:sz w:val="28"/>
          <w:szCs w:val="28"/>
        </w:rPr>
      </w:pPr>
      <w:r w:rsidRPr="009F473B">
        <w:rPr>
          <w:rFonts w:ascii="Times New Roman" w:hAnsi="Times New Roman" w:cs="Times New Roman"/>
          <w:b/>
          <w:sz w:val="28"/>
          <w:szCs w:val="28"/>
        </w:rPr>
        <w:t>Республики Татарстан</w:t>
      </w:r>
    </w:p>
    <w:p w:rsidR="009F473B" w:rsidRPr="001100FE" w:rsidRDefault="005C0D9D" w:rsidP="009F473B">
      <w:pPr>
        <w:pStyle w:val="ConsPlusTitle"/>
        <w:keepNext/>
        <w:keepLines/>
        <w:widowControl/>
        <w:ind w:right="282" w:firstLine="567"/>
        <w:jc w:val="both"/>
        <w:rPr>
          <w:rFonts w:ascii="Times New Roman" w:hAnsi="Times New Roman" w:cs="Times New Roman"/>
          <w:b w:val="0"/>
          <w:sz w:val="28"/>
          <w:szCs w:val="28"/>
        </w:rPr>
      </w:pPr>
      <w:r>
        <w:rPr>
          <w:rFonts w:ascii="Times New Roman" w:hAnsi="Times New Roman" w:cs="Times New Roman"/>
          <w:color w:val="000000"/>
          <w:sz w:val="28"/>
        </w:rPr>
        <w:t xml:space="preserve">      </w:t>
      </w:r>
      <w:r w:rsidR="009F473B" w:rsidRPr="001100FE">
        <w:rPr>
          <w:rFonts w:ascii="Times New Roman" w:hAnsi="Times New Roman" w:cs="Times New Roman"/>
          <w:b w:val="0"/>
          <w:sz w:val="28"/>
          <w:szCs w:val="28"/>
        </w:rPr>
        <w:t>В</w:t>
      </w:r>
      <w:r w:rsidR="009F473B" w:rsidRPr="001100FE">
        <w:rPr>
          <w:rFonts w:ascii="Times New Roman" w:hAnsi="Times New Roman"/>
          <w:b w:val="0"/>
          <w:sz w:val="28"/>
          <w:szCs w:val="28"/>
        </w:rPr>
        <w:t xml:space="preserve"> соответствии с Федеральными законами от 6 октября 2003 года № 131-ФЗ «Об общих принципах организации местного самоуправления в Российской Федерации»,</w:t>
      </w:r>
      <w:r w:rsidR="009F473B" w:rsidRPr="001100FE">
        <w:rPr>
          <w:rFonts w:ascii="Times New Roman" w:hAnsi="Times New Roman" w:cs="Times New Roman"/>
          <w:b w:val="0"/>
          <w:sz w:val="28"/>
          <w:szCs w:val="28"/>
        </w:rPr>
        <w:t xml:space="preserve"> Законом Республики Татарстан от 28 июля 2004 года № 45-ЗРТ «О местном самоуправлении в Республике Татарстан», Уставом муниципального образования «</w:t>
      </w:r>
      <w:r w:rsidR="00E70C07">
        <w:rPr>
          <w:rFonts w:ascii="Times New Roman" w:hAnsi="Times New Roman" w:cs="Times New Roman"/>
          <w:b w:val="0"/>
          <w:sz w:val="28"/>
          <w:szCs w:val="28"/>
        </w:rPr>
        <w:t>Билярское сельское</w:t>
      </w:r>
      <w:r w:rsidR="009F473B" w:rsidRPr="001100FE">
        <w:rPr>
          <w:rFonts w:ascii="Times New Roman" w:hAnsi="Times New Roman" w:cs="Times New Roman"/>
          <w:b w:val="0"/>
          <w:sz w:val="28"/>
          <w:szCs w:val="28"/>
        </w:rPr>
        <w:t xml:space="preserve"> поселение» </w:t>
      </w:r>
      <w:r w:rsidR="009F473B" w:rsidRPr="001100FE">
        <w:rPr>
          <w:rStyle w:val="match"/>
          <w:rFonts w:ascii="Times New Roman" w:hAnsi="Times New Roman" w:cs="Times New Roman"/>
          <w:b w:val="0"/>
          <w:sz w:val="28"/>
          <w:szCs w:val="28"/>
        </w:rPr>
        <w:t>Алексеевского</w:t>
      </w:r>
      <w:r w:rsidR="009F473B" w:rsidRPr="001100FE">
        <w:rPr>
          <w:rFonts w:ascii="Times New Roman" w:hAnsi="Times New Roman" w:cs="Times New Roman"/>
          <w:b w:val="0"/>
          <w:sz w:val="28"/>
          <w:szCs w:val="28"/>
        </w:rPr>
        <w:t xml:space="preserve"> муниципального района Республики Татарстан, </w:t>
      </w:r>
    </w:p>
    <w:p w:rsidR="005C0D9D" w:rsidRDefault="005C0D9D" w:rsidP="005C0D9D">
      <w:pPr>
        <w:pStyle w:val="ConsPlusNormal"/>
        <w:widowControl/>
        <w:ind w:firstLine="0"/>
        <w:jc w:val="both"/>
        <w:rPr>
          <w:rFonts w:ascii="Times New Roman" w:hAnsi="Times New Roman" w:cs="Times New Roman"/>
          <w:sz w:val="28"/>
        </w:rPr>
      </w:pPr>
    </w:p>
    <w:p w:rsidR="000A6F20" w:rsidRPr="005C0D9D" w:rsidRDefault="000A6F20" w:rsidP="005C0D9D">
      <w:pPr>
        <w:pStyle w:val="ConsPlusNormal"/>
        <w:widowControl/>
        <w:ind w:firstLine="0"/>
        <w:jc w:val="both"/>
        <w:rPr>
          <w:rFonts w:ascii="Times New Roman" w:hAnsi="Times New Roman" w:cs="Times New Roman"/>
          <w:sz w:val="28"/>
        </w:rPr>
      </w:pPr>
    </w:p>
    <w:p w:rsidR="005C0D9D" w:rsidRDefault="005C0D9D" w:rsidP="005C0D9D">
      <w:pPr>
        <w:pStyle w:val="a3"/>
        <w:spacing w:before="0" w:beforeAutospacing="0" w:after="0"/>
        <w:ind w:right="-425"/>
        <w:jc w:val="center"/>
        <w:rPr>
          <w:b/>
          <w:bCs/>
          <w:color w:val="auto"/>
          <w:sz w:val="28"/>
          <w:szCs w:val="28"/>
        </w:rPr>
      </w:pPr>
      <w:r>
        <w:rPr>
          <w:b/>
          <w:color w:val="auto"/>
          <w:sz w:val="28"/>
          <w:szCs w:val="28"/>
        </w:rPr>
        <w:t xml:space="preserve">Совет </w:t>
      </w:r>
      <w:proofErr w:type="spellStart"/>
      <w:r>
        <w:rPr>
          <w:b/>
          <w:color w:val="auto"/>
          <w:sz w:val="28"/>
          <w:szCs w:val="28"/>
        </w:rPr>
        <w:t>Билярского</w:t>
      </w:r>
      <w:proofErr w:type="spellEnd"/>
      <w:r>
        <w:rPr>
          <w:b/>
          <w:color w:val="auto"/>
          <w:sz w:val="28"/>
          <w:szCs w:val="28"/>
        </w:rPr>
        <w:t xml:space="preserve"> сельского поселения </w:t>
      </w:r>
      <w:r>
        <w:rPr>
          <w:b/>
          <w:bCs/>
          <w:color w:val="auto"/>
          <w:sz w:val="28"/>
          <w:szCs w:val="28"/>
        </w:rPr>
        <w:t>решил:</w:t>
      </w:r>
    </w:p>
    <w:p w:rsidR="000A6F20" w:rsidRDefault="000A6F20" w:rsidP="005C0D9D">
      <w:pPr>
        <w:pStyle w:val="a3"/>
        <w:spacing w:before="0" w:beforeAutospacing="0" w:after="0"/>
        <w:ind w:right="-425"/>
        <w:jc w:val="center"/>
        <w:rPr>
          <w:b/>
          <w:bCs/>
          <w:color w:val="auto"/>
          <w:sz w:val="28"/>
          <w:szCs w:val="28"/>
        </w:rPr>
      </w:pPr>
    </w:p>
    <w:p w:rsidR="009F473B" w:rsidRPr="00E410E5" w:rsidRDefault="009F473B" w:rsidP="009F473B">
      <w:pPr>
        <w:pStyle w:val="ConsPlusNormal"/>
        <w:numPr>
          <w:ilvl w:val="0"/>
          <w:numId w:val="7"/>
        </w:numPr>
        <w:adjustRightInd/>
        <w:jc w:val="both"/>
        <w:rPr>
          <w:rFonts w:ascii="Times New Roman" w:hAnsi="Times New Roman" w:cs="Times New Roman"/>
          <w:sz w:val="28"/>
          <w:szCs w:val="28"/>
        </w:rPr>
      </w:pPr>
      <w:r w:rsidRPr="00E410E5">
        <w:rPr>
          <w:rFonts w:ascii="Times New Roman" w:hAnsi="Times New Roman" w:cs="Times New Roman"/>
          <w:sz w:val="28"/>
          <w:szCs w:val="28"/>
        </w:rPr>
        <w:t xml:space="preserve">Утвердить Положение о статусе депутата Совета </w:t>
      </w:r>
      <w:proofErr w:type="spellStart"/>
      <w:r>
        <w:rPr>
          <w:rFonts w:ascii="Times New Roman" w:hAnsi="Times New Roman" w:cs="Times New Roman"/>
          <w:sz w:val="28"/>
          <w:szCs w:val="28"/>
        </w:rPr>
        <w:t>Билярского</w:t>
      </w:r>
      <w:proofErr w:type="spellEnd"/>
      <w:r>
        <w:rPr>
          <w:rFonts w:ascii="Times New Roman" w:hAnsi="Times New Roman" w:cs="Times New Roman"/>
          <w:sz w:val="28"/>
          <w:szCs w:val="28"/>
        </w:rPr>
        <w:t xml:space="preserve"> сельского</w:t>
      </w:r>
      <w:r w:rsidRPr="00E410E5">
        <w:rPr>
          <w:rFonts w:ascii="Times New Roman" w:hAnsi="Times New Roman" w:cs="Times New Roman"/>
          <w:sz w:val="28"/>
          <w:szCs w:val="28"/>
        </w:rPr>
        <w:t xml:space="preserve"> поселения Алексеевского муниципального района Республики Татарстан.</w:t>
      </w:r>
    </w:p>
    <w:p w:rsidR="009F473B" w:rsidRPr="00E410E5" w:rsidRDefault="009F473B" w:rsidP="00AF32A2">
      <w:pPr>
        <w:pStyle w:val="a4"/>
        <w:keepNext/>
        <w:keepLines/>
        <w:numPr>
          <w:ilvl w:val="0"/>
          <w:numId w:val="8"/>
        </w:numPr>
        <w:jc w:val="both"/>
        <w:rPr>
          <w:sz w:val="28"/>
          <w:szCs w:val="28"/>
        </w:rPr>
      </w:pPr>
      <w:r w:rsidRPr="00E410E5">
        <w:rPr>
          <w:sz w:val="28"/>
          <w:szCs w:val="28"/>
        </w:rPr>
        <w:t>Опубликовать настоящее решение на сайте Алексеевского муниципального района и Официальном портале правовой информации Республики Татарстан в информационно-телекоммуникационной сети «Интернет».</w:t>
      </w:r>
    </w:p>
    <w:p w:rsidR="009F473B" w:rsidRPr="00E410E5" w:rsidRDefault="009F473B" w:rsidP="009F473B">
      <w:pPr>
        <w:pStyle w:val="a4"/>
        <w:keepNext/>
        <w:keepLines/>
        <w:numPr>
          <w:ilvl w:val="0"/>
          <w:numId w:val="8"/>
        </w:numPr>
        <w:jc w:val="both"/>
        <w:rPr>
          <w:sz w:val="28"/>
          <w:szCs w:val="28"/>
        </w:rPr>
      </w:pPr>
      <w:r w:rsidRPr="00E410E5">
        <w:rPr>
          <w:sz w:val="28"/>
          <w:szCs w:val="28"/>
        </w:rPr>
        <w:t>Настоящее решение вступает в силу со дня его официального опубликования.</w:t>
      </w:r>
    </w:p>
    <w:p w:rsidR="009F473B" w:rsidRPr="00E410E5" w:rsidRDefault="009F473B" w:rsidP="009F473B">
      <w:pPr>
        <w:pStyle w:val="a4"/>
        <w:keepNext/>
        <w:keepLines/>
        <w:numPr>
          <w:ilvl w:val="0"/>
          <w:numId w:val="8"/>
        </w:numPr>
        <w:jc w:val="both"/>
        <w:rPr>
          <w:sz w:val="28"/>
          <w:szCs w:val="28"/>
        </w:rPr>
      </w:pPr>
      <w:r w:rsidRPr="00E410E5">
        <w:rPr>
          <w:sz w:val="28"/>
          <w:szCs w:val="28"/>
        </w:rPr>
        <w:t xml:space="preserve">Контроль за исполнением настоящего решения </w:t>
      </w:r>
      <w:r>
        <w:rPr>
          <w:sz w:val="28"/>
          <w:szCs w:val="28"/>
        </w:rPr>
        <w:t>оставляю за собой.</w:t>
      </w:r>
    </w:p>
    <w:p w:rsidR="00F006C9" w:rsidRDefault="00F006C9" w:rsidP="00F006C9">
      <w:pPr>
        <w:jc w:val="both"/>
        <w:rPr>
          <w:color w:val="000000"/>
          <w:sz w:val="28"/>
        </w:rPr>
      </w:pPr>
    </w:p>
    <w:p w:rsidR="000A6F20" w:rsidRPr="000A6F20" w:rsidRDefault="000A6F20" w:rsidP="005C0D9D">
      <w:pPr>
        <w:jc w:val="both"/>
        <w:rPr>
          <w:color w:val="000000"/>
          <w:sz w:val="28"/>
        </w:rPr>
      </w:pPr>
    </w:p>
    <w:p w:rsidR="00A46C09" w:rsidRDefault="00556FE9" w:rsidP="00556FE9">
      <w:pPr>
        <w:jc w:val="both"/>
        <w:rPr>
          <w:b/>
          <w:sz w:val="28"/>
          <w:szCs w:val="28"/>
        </w:rPr>
      </w:pPr>
      <w:r>
        <w:rPr>
          <w:b/>
          <w:sz w:val="28"/>
          <w:szCs w:val="28"/>
        </w:rPr>
        <w:t xml:space="preserve">Глава </w:t>
      </w:r>
      <w:proofErr w:type="spellStart"/>
      <w:r>
        <w:rPr>
          <w:b/>
          <w:sz w:val="28"/>
          <w:szCs w:val="28"/>
        </w:rPr>
        <w:t>Билярского</w:t>
      </w:r>
      <w:proofErr w:type="spellEnd"/>
      <w:r w:rsidR="00E12BE0">
        <w:rPr>
          <w:b/>
          <w:sz w:val="28"/>
          <w:szCs w:val="28"/>
        </w:rPr>
        <w:t xml:space="preserve"> сельского </w:t>
      </w:r>
    </w:p>
    <w:p w:rsidR="00A46C09" w:rsidRDefault="00A46C09" w:rsidP="00556FE9">
      <w:pPr>
        <w:jc w:val="both"/>
        <w:rPr>
          <w:b/>
          <w:sz w:val="28"/>
          <w:szCs w:val="28"/>
        </w:rPr>
      </w:pPr>
      <w:r>
        <w:rPr>
          <w:b/>
          <w:sz w:val="28"/>
          <w:szCs w:val="28"/>
        </w:rPr>
        <w:t>п</w:t>
      </w:r>
      <w:r w:rsidR="00E12BE0">
        <w:rPr>
          <w:b/>
          <w:sz w:val="28"/>
          <w:szCs w:val="28"/>
        </w:rPr>
        <w:t>оселения</w:t>
      </w:r>
      <w:r>
        <w:rPr>
          <w:b/>
          <w:sz w:val="28"/>
          <w:szCs w:val="28"/>
        </w:rPr>
        <w:t xml:space="preserve"> Алексеевского</w:t>
      </w:r>
    </w:p>
    <w:p w:rsidR="000A6F20" w:rsidRDefault="00A46C09" w:rsidP="005E22C4">
      <w:pPr>
        <w:jc w:val="both"/>
        <w:rPr>
          <w:b/>
          <w:sz w:val="28"/>
          <w:szCs w:val="28"/>
        </w:rPr>
      </w:pPr>
      <w:r>
        <w:rPr>
          <w:b/>
          <w:sz w:val="28"/>
          <w:szCs w:val="28"/>
        </w:rPr>
        <w:t>муниципального района,</w:t>
      </w:r>
    </w:p>
    <w:p w:rsidR="00AF32A2" w:rsidRDefault="00A46C09" w:rsidP="005E22C4">
      <w:pPr>
        <w:jc w:val="both"/>
        <w:rPr>
          <w:b/>
          <w:sz w:val="28"/>
          <w:szCs w:val="28"/>
        </w:rPr>
      </w:pPr>
      <w:r>
        <w:rPr>
          <w:b/>
          <w:sz w:val="28"/>
          <w:szCs w:val="28"/>
        </w:rPr>
        <w:t>Председатель Совета</w:t>
      </w:r>
      <w:r w:rsidR="00E12BE0">
        <w:rPr>
          <w:b/>
          <w:sz w:val="28"/>
          <w:szCs w:val="28"/>
        </w:rPr>
        <w:t xml:space="preserve">             </w:t>
      </w:r>
      <w:r w:rsidR="00C752DF">
        <w:rPr>
          <w:b/>
          <w:sz w:val="28"/>
          <w:szCs w:val="28"/>
        </w:rPr>
        <w:t xml:space="preserve">                </w:t>
      </w:r>
      <w:r>
        <w:rPr>
          <w:b/>
          <w:sz w:val="28"/>
          <w:szCs w:val="28"/>
        </w:rPr>
        <w:t xml:space="preserve">                              </w:t>
      </w:r>
      <w:r w:rsidR="00C752DF">
        <w:rPr>
          <w:b/>
          <w:sz w:val="28"/>
          <w:szCs w:val="28"/>
        </w:rPr>
        <w:t xml:space="preserve">  </w:t>
      </w:r>
      <w:proofErr w:type="spellStart"/>
      <w:r w:rsidR="00C752DF">
        <w:rPr>
          <w:b/>
          <w:sz w:val="28"/>
          <w:szCs w:val="28"/>
        </w:rPr>
        <w:t>Г.Г.Хабибуллин</w:t>
      </w:r>
      <w:proofErr w:type="spellEnd"/>
      <w:r w:rsidR="004E2CB7">
        <w:rPr>
          <w:b/>
          <w:sz w:val="28"/>
          <w:szCs w:val="28"/>
        </w:rPr>
        <w:t xml:space="preserve">   </w:t>
      </w:r>
    </w:p>
    <w:p w:rsidR="00AF32A2" w:rsidRDefault="00AF32A2" w:rsidP="005E22C4">
      <w:pPr>
        <w:jc w:val="both"/>
        <w:rPr>
          <w:b/>
          <w:sz w:val="28"/>
          <w:szCs w:val="28"/>
        </w:rPr>
      </w:pPr>
    </w:p>
    <w:p w:rsidR="00AF32A2" w:rsidRDefault="00AF32A2" w:rsidP="005E22C4">
      <w:pPr>
        <w:jc w:val="both"/>
        <w:rPr>
          <w:b/>
          <w:sz w:val="28"/>
          <w:szCs w:val="28"/>
        </w:rPr>
      </w:pPr>
    </w:p>
    <w:p w:rsidR="00AF32A2" w:rsidRDefault="00AF32A2" w:rsidP="005E22C4">
      <w:pPr>
        <w:jc w:val="both"/>
        <w:rPr>
          <w:b/>
          <w:sz w:val="28"/>
          <w:szCs w:val="28"/>
        </w:rPr>
      </w:pPr>
    </w:p>
    <w:p w:rsidR="009F473B" w:rsidRDefault="004E2CB7" w:rsidP="005E22C4">
      <w:pPr>
        <w:jc w:val="both"/>
        <w:rPr>
          <w:b/>
          <w:sz w:val="28"/>
          <w:szCs w:val="28"/>
        </w:rPr>
      </w:pPr>
      <w:r>
        <w:rPr>
          <w:b/>
          <w:sz w:val="28"/>
          <w:szCs w:val="28"/>
        </w:rPr>
        <w:lastRenderedPageBreak/>
        <w:t xml:space="preserve"> </w:t>
      </w:r>
    </w:p>
    <w:p w:rsidR="009F473B" w:rsidRDefault="009F473B" w:rsidP="005E22C4">
      <w:pPr>
        <w:jc w:val="both"/>
        <w:rPr>
          <w:b/>
          <w:sz w:val="28"/>
          <w:szCs w:val="28"/>
        </w:rPr>
      </w:pPr>
    </w:p>
    <w:p w:rsidR="009F473B" w:rsidRDefault="009F473B" w:rsidP="005E22C4">
      <w:pPr>
        <w:jc w:val="both"/>
        <w:rPr>
          <w:b/>
          <w:sz w:val="28"/>
          <w:szCs w:val="28"/>
        </w:rPr>
      </w:pPr>
    </w:p>
    <w:p w:rsidR="009F473B" w:rsidRPr="008C5A16" w:rsidRDefault="008C5A16" w:rsidP="008C5A16">
      <w:pPr>
        <w:pStyle w:val="ConsPlusNormal"/>
        <w:rPr>
          <w:rFonts w:ascii="Times New Roman" w:hAnsi="Times New Roman" w:cs="Times New Roman"/>
          <w:sz w:val="24"/>
          <w:szCs w:val="24"/>
        </w:rPr>
      </w:pPr>
      <w:r>
        <w:rPr>
          <w:rFonts w:ascii="Times New Roman" w:hAnsi="Times New Roman" w:cs="Times New Roman"/>
          <w:szCs w:val="22"/>
        </w:rPr>
        <w:t xml:space="preserve">                                                                                                                       </w:t>
      </w:r>
      <w:r w:rsidRPr="008C5A16">
        <w:rPr>
          <w:rFonts w:ascii="Times New Roman" w:hAnsi="Times New Roman" w:cs="Times New Roman"/>
          <w:sz w:val="24"/>
          <w:szCs w:val="24"/>
        </w:rPr>
        <w:t>Приложение</w:t>
      </w:r>
    </w:p>
    <w:p w:rsidR="008C5A16" w:rsidRPr="008C5A16" w:rsidRDefault="008C5A16" w:rsidP="008C5A16">
      <w:pPr>
        <w:pStyle w:val="ConsPlusNormal"/>
        <w:rPr>
          <w:rFonts w:ascii="Times New Roman" w:hAnsi="Times New Roman" w:cs="Times New Roman"/>
          <w:sz w:val="24"/>
          <w:szCs w:val="24"/>
        </w:rPr>
      </w:pPr>
      <w:r w:rsidRPr="008C5A16">
        <w:rPr>
          <w:rFonts w:ascii="Times New Roman" w:hAnsi="Times New Roman" w:cs="Times New Roman"/>
          <w:sz w:val="24"/>
          <w:szCs w:val="24"/>
        </w:rPr>
        <w:t xml:space="preserve">                                                                                               </w:t>
      </w:r>
      <w:r>
        <w:rPr>
          <w:rFonts w:ascii="Times New Roman" w:hAnsi="Times New Roman" w:cs="Times New Roman"/>
          <w:sz w:val="24"/>
          <w:szCs w:val="24"/>
        </w:rPr>
        <w:t>к р</w:t>
      </w:r>
      <w:r w:rsidRPr="008C5A16">
        <w:rPr>
          <w:rFonts w:ascii="Times New Roman" w:hAnsi="Times New Roman" w:cs="Times New Roman"/>
          <w:sz w:val="24"/>
          <w:szCs w:val="24"/>
        </w:rPr>
        <w:t xml:space="preserve">ешению Совета </w:t>
      </w:r>
      <w:proofErr w:type="spellStart"/>
      <w:r w:rsidRPr="008C5A16">
        <w:rPr>
          <w:rFonts w:ascii="Times New Roman" w:hAnsi="Times New Roman" w:cs="Times New Roman"/>
          <w:sz w:val="24"/>
          <w:szCs w:val="24"/>
        </w:rPr>
        <w:t>Билярского</w:t>
      </w:r>
      <w:proofErr w:type="spellEnd"/>
      <w:r w:rsidRPr="008C5A16">
        <w:rPr>
          <w:rFonts w:ascii="Times New Roman" w:hAnsi="Times New Roman" w:cs="Times New Roman"/>
          <w:sz w:val="24"/>
          <w:szCs w:val="24"/>
        </w:rPr>
        <w:t xml:space="preserve"> </w:t>
      </w:r>
    </w:p>
    <w:p w:rsidR="008C5A16" w:rsidRPr="008C5A16" w:rsidRDefault="008C5A16" w:rsidP="008C5A16">
      <w:pPr>
        <w:pStyle w:val="ConsPlusNormal"/>
        <w:rPr>
          <w:rFonts w:ascii="Times New Roman" w:hAnsi="Times New Roman" w:cs="Times New Roman"/>
          <w:sz w:val="24"/>
          <w:szCs w:val="24"/>
        </w:rPr>
      </w:pPr>
      <w:r w:rsidRPr="008C5A16">
        <w:rPr>
          <w:rFonts w:ascii="Times New Roman" w:hAnsi="Times New Roman" w:cs="Times New Roman"/>
          <w:sz w:val="24"/>
          <w:szCs w:val="24"/>
        </w:rPr>
        <w:t xml:space="preserve">                                                                                              </w:t>
      </w:r>
      <w:r w:rsidR="00AF32A2">
        <w:rPr>
          <w:rFonts w:ascii="Times New Roman" w:hAnsi="Times New Roman" w:cs="Times New Roman"/>
          <w:sz w:val="24"/>
          <w:szCs w:val="24"/>
        </w:rPr>
        <w:t xml:space="preserve"> </w:t>
      </w:r>
      <w:r>
        <w:rPr>
          <w:rFonts w:ascii="Times New Roman" w:hAnsi="Times New Roman" w:cs="Times New Roman"/>
          <w:sz w:val="24"/>
          <w:szCs w:val="24"/>
        </w:rPr>
        <w:t>с</w:t>
      </w:r>
      <w:r w:rsidRPr="008C5A16">
        <w:rPr>
          <w:rFonts w:ascii="Times New Roman" w:hAnsi="Times New Roman" w:cs="Times New Roman"/>
          <w:sz w:val="24"/>
          <w:szCs w:val="24"/>
        </w:rPr>
        <w:t>ельского поселения</w:t>
      </w:r>
    </w:p>
    <w:p w:rsidR="008C5A16" w:rsidRPr="008C5A16" w:rsidRDefault="008C5A16" w:rsidP="008C5A16">
      <w:pPr>
        <w:pStyle w:val="ConsPlusNormal"/>
        <w:rPr>
          <w:rFonts w:ascii="Times New Roman" w:hAnsi="Times New Roman" w:cs="Times New Roman"/>
          <w:sz w:val="24"/>
          <w:szCs w:val="24"/>
        </w:rPr>
      </w:pPr>
      <w:r w:rsidRPr="008C5A16">
        <w:rPr>
          <w:rFonts w:ascii="Times New Roman" w:hAnsi="Times New Roman" w:cs="Times New Roman"/>
          <w:sz w:val="24"/>
          <w:szCs w:val="24"/>
        </w:rPr>
        <w:t xml:space="preserve">                                                                                              </w:t>
      </w:r>
      <w:r w:rsidR="00AF32A2">
        <w:rPr>
          <w:rFonts w:ascii="Times New Roman" w:hAnsi="Times New Roman" w:cs="Times New Roman"/>
          <w:sz w:val="24"/>
          <w:szCs w:val="24"/>
        </w:rPr>
        <w:t xml:space="preserve"> </w:t>
      </w:r>
      <w:r w:rsidRPr="008C5A16">
        <w:rPr>
          <w:rFonts w:ascii="Times New Roman" w:hAnsi="Times New Roman" w:cs="Times New Roman"/>
          <w:sz w:val="24"/>
          <w:szCs w:val="24"/>
        </w:rPr>
        <w:t>Алексеевского муниципального</w:t>
      </w:r>
    </w:p>
    <w:p w:rsidR="008C5A16" w:rsidRPr="008C5A16" w:rsidRDefault="008C5A16" w:rsidP="008C5A16">
      <w:pPr>
        <w:pStyle w:val="ConsPlusNormal"/>
        <w:rPr>
          <w:rFonts w:ascii="Times New Roman" w:hAnsi="Times New Roman" w:cs="Times New Roman"/>
          <w:sz w:val="24"/>
          <w:szCs w:val="24"/>
        </w:rPr>
      </w:pPr>
      <w:r w:rsidRPr="008C5A16">
        <w:rPr>
          <w:rFonts w:ascii="Times New Roman" w:hAnsi="Times New Roman" w:cs="Times New Roman"/>
          <w:sz w:val="24"/>
          <w:szCs w:val="24"/>
        </w:rPr>
        <w:t xml:space="preserve">                                                                                              </w:t>
      </w:r>
      <w:r w:rsidR="00AF32A2">
        <w:rPr>
          <w:rFonts w:ascii="Times New Roman" w:hAnsi="Times New Roman" w:cs="Times New Roman"/>
          <w:sz w:val="24"/>
          <w:szCs w:val="24"/>
        </w:rPr>
        <w:t xml:space="preserve"> </w:t>
      </w:r>
      <w:r>
        <w:rPr>
          <w:rFonts w:ascii="Times New Roman" w:hAnsi="Times New Roman" w:cs="Times New Roman"/>
          <w:sz w:val="24"/>
          <w:szCs w:val="24"/>
        </w:rPr>
        <w:t>р</w:t>
      </w:r>
      <w:r w:rsidRPr="008C5A16">
        <w:rPr>
          <w:rFonts w:ascii="Times New Roman" w:hAnsi="Times New Roman" w:cs="Times New Roman"/>
          <w:sz w:val="24"/>
          <w:szCs w:val="24"/>
        </w:rPr>
        <w:t>айона Республики Татарстан</w:t>
      </w:r>
    </w:p>
    <w:p w:rsidR="009F473B" w:rsidRPr="008C5A16" w:rsidRDefault="008C5A16" w:rsidP="008C5A16">
      <w:pPr>
        <w:pStyle w:val="ConsPlusNormal"/>
        <w:rPr>
          <w:rFonts w:ascii="Times New Roman" w:hAnsi="Times New Roman" w:cs="Times New Roman"/>
          <w:sz w:val="24"/>
          <w:szCs w:val="24"/>
        </w:rPr>
      </w:pPr>
      <w:r w:rsidRPr="008C5A16">
        <w:rPr>
          <w:rFonts w:ascii="Times New Roman" w:hAnsi="Times New Roman" w:cs="Times New Roman"/>
          <w:sz w:val="24"/>
          <w:szCs w:val="24"/>
        </w:rPr>
        <w:t xml:space="preserve">                                                                                             </w:t>
      </w:r>
      <w:r w:rsidR="00AF32A2">
        <w:rPr>
          <w:rFonts w:ascii="Times New Roman" w:hAnsi="Times New Roman" w:cs="Times New Roman"/>
          <w:sz w:val="24"/>
          <w:szCs w:val="24"/>
        </w:rPr>
        <w:t xml:space="preserve"> </w:t>
      </w:r>
      <w:r w:rsidRPr="008C5A16">
        <w:rPr>
          <w:rFonts w:ascii="Times New Roman" w:hAnsi="Times New Roman" w:cs="Times New Roman"/>
          <w:sz w:val="24"/>
          <w:szCs w:val="24"/>
        </w:rPr>
        <w:t xml:space="preserve"> </w:t>
      </w:r>
      <w:r>
        <w:rPr>
          <w:rFonts w:ascii="Times New Roman" w:hAnsi="Times New Roman" w:cs="Times New Roman"/>
          <w:sz w:val="24"/>
          <w:szCs w:val="24"/>
        </w:rPr>
        <w:t>о</w:t>
      </w:r>
      <w:r w:rsidRPr="008C5A16">
        <w:rPr>
          <w:rFonts w:ascii="Times New Roman" w:hAnsi="Times New Roman" w:cs="Times New Roman"/>
          <w:sz w:val="24"/>
          <w:szCs w:val="24"/>
        </w:rPr>
        <w:t xml:space="preserve">т </w:t>
      </w:r>
      <w:r w:rsidR="008A79C6">
        <w:rPr>
          <w:rFonts w:ascii="Times New Roman" w:hAnsi="Times New Roman" w:cs="Times New Roman"/>
          <w:sz w:val="24"/>
          <w:szCs w:val="24"/>
        </w:rPr>
        <w:t>_</w:t>
      </w:r>
      <w:proofErr w:type="gramStart"/>
      <w:r w:rsidR="008A79C6">
        <w:rPr>
          <w:rFonts w:ascii="Times New Roman" w:hAnsi="Times New Roman" w:cs="Times New Roman"/>
          <w:sz w:val="24"/>
          <w:szCs w:val="24"/>
        </w:rPr>
        <w:t>_</w:t>
      </w:r>
      <w:r w:rsidR="002A24B7">
        <w:rPr>
          <w:rFonts w:ascii="Times New Roman" w:hAnsi="Times New Roman" w:cs="Times New Roman"/>
          <w:sz w:val="24"/>
          <w:szCs w:val="24"/>
        </w:rPr>
        <w:t xml:space="preserve"> </w:t>
      </w:r>
      <w:r w:rsidR="008A79C6">
        <w:rPr>
          <w:rFonts w:ascii="Times New Roman" w:hAnsi="Times New Roman" w:cs="Times New Roman"/>
          <w:sz w:val="24"/>
          <w:szCs w:val="24"/>
        </w:rPr>
        <w:t xml:space="preserve"> _</w:t>
      </w:r>
      <w:proofErr w:type="gramEnd"/>
      <w:r w:rsidR="008A79C6">
        <w:rPr>
          <w:rFonts w:ascii="Times New Roman" w:hAnsi="Times New Roman" w:cs="Times New Roman"/>
          <w:sz w:val="24"/>
          <w:szCs w:val="24"/>
        </w:rPr>
        <w:t>_____</w:t>
      </w:r>
      <w:r w:rsidRPr="008C5A16">
        <w:rPr>
          <w:rFonts w:ascii="Times New Roman" w:hAnsi="Times New Roman" w:cs="Times New Roman"/>
          <w:sz w:val="24"/>
          <w:szCs w:val="24"/>
        </w:rPr>
        <w:t xml:space="preserve"> 2022 г. №</w:t>
      </w:r>
      <w:r w:rsidR="008A79C6">
        <w:rPr>
          <w:rFonts w:ascii="Times New Roman" w:hAnsi="Times New Roman" w:cs="Times New Roman"/>
          <w:sz w:val="24"/>
          <w:szCs w:val="24"/>
        </w:rPr>
        <w:t xml:space="preserve"> ___</w:t>
      </w:r>
      <w:bookmarkStart w:id="0" w:name="_GoBack"/>
      <w:bookmarkEnd w:id="0"/>
      <w:r w:rsidRPr="008C5A16">
        <w:rPr>
          <w:rFonts w:ascii="Times New Roman" w:hAnsi="Times New Roman" w:cs="Times New Roman"/>
          <w:sz w:val="24"/>
          <w:szCs w:val="24"/>
        </w:rPr>
        <w:t xml:space="preserve"> </w:t>
      </w:r>
    </w:p>
    <w:p w:rsidR="009F473B" w:rsidRDefault="009F473B" w:rsidP="009F473B">
      <w:pPr>
        <w:pStyle w:val="ConsPlusNormal"/>
        <w:jc w:val="right"/>
        <w:rPr>
          <w:rFonts w:ascii="Times New Roman" w:hAnsi="Times New Roman" w:cs="Times New Roman"/>
          <w:i/>
          <w:szCs w:val="22"/>
        </w:rPr>
      </w:pPr>
    </w:p>
    <w:p w:rsidR="009F473B" w:rsidRDefault="009F473B" w:rsidP="009F473B">
      <w:pPr>
        <w:pStyle w:val="ConsPlusNormal"/>
        <w:jc w:val="right"/>
        <w:rPr>
          <w:rFonts w:ascii="Times New Roman" w:hAnsi="Times New Roman" w:cs="Times New Roman"/>
          <w:i/>
          <w:szCs w:val="22"/>
        </w:rPr>
      </w:pPr>
    </w:p>
    <w:p w:rsidR="009F473B" w:rsidRDefault="009F473B" w:rsidP="009F473B">
      <w:pPr>
        <w:pStyle w:val="ConsPlusNormal"/>
        <w:jc w:val="right"/>
        <w:rPr>
          <w:rFonts w:ascii="Times New Roman" w:hAnsi="Times New Roman" w:cs="Times New Roman"/>
          <w:i/>
          <w:szCs w:val="22"/>
        </w:rPr>
      </w:pPr>
    </w:p>
    <w:p w:rsidR="009F473B" w:rsidRPr="00E410E5" w:rsidRDefault="009F473B" w:rsidP="009F473B">
      <w:pPr>
        <w:pStyle w:val="ConsPlusNormal"/>
        <w:jc w:val="center"/>
        <w:rPr>
          <w:rFonts w:ascii="Times New Roman" w:hAnsi="Times New Roman" w:cs="Times New Roman"/>
          <w:sz w:val="28"/>
          <w:szCs w:val="28"/>
        </w:rPr>
      </w:pPr>
      <w:r w:rsidRPr="00E410E5">
        <w:rPr>
          <w:rFonts w:ascii="Times New Roman" w:hAnsi="Times New Roman" w:cs="Times New Roman"/>
          <w:sz w:val="28"/>
          <w:szCs w:val="28"/>
        </w:rPr>
        <w:t>Положение</w:t>
      </w:r>
    </w:p>
    <w:p w:rsidR="009F473B" w:rsidRPr="00E410E5" w:rsidRDefault="009F473B" w:rsidP="009F473B">
      <w:pPr>
        <w:pStyle w:val="ConsPlusNormal"/>
        <w:jc w:val="center"/>
        <w:rPr>
          <w:rFonts w:ascii="Times New Roman" w:hAnsi="Times New Roman" w:cs="Times New Roman"/>
          <w:i/>
          <w:szCs w:val="22"/>
        </w:rPr>
      </w:pPr>
      <w:r w:rsidRPr="00E410E5">
        <w:rPr>
          <w:rFonts w:ascii="Times New Roman" w:hAnsi="Times New Roman" w:cs="Times New Roman"/>
          <w:sz w:val="28"/>
          <w:szCs w:val="28"/>
        </w:rPr>
        <w:t xml:space="preserve">о статусе депутата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 xml:space="preserve">поселения Алексеевского муниципального района Республики Татарстан </w:t>
      </w:r>
    </w:p>
    <w:p w:rsidR="009F473B" w:rsidRDefault="009F473B" w:rsidP="009F473B">
      <w:pPr>
        <w:pStyle w:val="ConsPlusNormal"/>
        <w:jc w:val="center"/>
        <w:rPr>
          <w:rFonts w:ascii="Times New Roman" w:hAnsi="Times New Roman" w:cs="Times New Roman"/>
          <w:i/>
          <w:szCs w:val="22"/>
        </w:rPr>
      </w:pPr>
    </w:p>
    <w:p w:rsidR="009F473B" w:rsidRPr="00E410E5" w:rsidRDefault="009F473B" w:rsidP="009F473B">
      <w:pPr>
        <w:pStyle w:val="ConsPlusNormal"/>
        <w:ind w:firstLine="426"/>
        <w:jc w:val="both"/>
        <w:rPr>
          <w:rFonts w:ascii="Times New Roman" w:hAnsi="Times New Roman" w:cs="Times New Roman"/>
          <w:sz w:val="28"/>
          <w:szCs w:val="28"/>
        </w:rPr>
      </w:pPr>
      <w:r w:rsidRPr="00E410E5">
        <w:rPr>
          <w:rFonts w:ascii="Times New Roman" w:hAnsi="Times New Roman" w:cs="Times New Roman"/>
          <w:sz w:val="28"/>
          <w:szCs w:val="28"/>
        </w:rPr>
        <w:t xml:space="preserve">Настоящее Положение определяет права и обязанности депутата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 а также основные правовые и социальные гарантии при осуществлении депутатом своих полномочий.</w:t>
      </w:r>
    </w:p>
    <w:p w:rsidR="009F473B" w:rsidRPr="00E410E5" w:rsidRDefault="009F473B" w:rsidP="009F473B">
      <w:pPr>
        <w:pStyle w:val="ConsPlusNormal"/>
        <w:ind w:firstLine="426"/>
        <w:jc w:val="both"/>
        <w:rPr>
          <w:rFonts w:ascii="Times New Roman" w:hAnsi="Times New Roman" w:cs="Times New Roman"/>
          <w:b/>
          <w:sz w:val="28"/>
          <w:szCs w:val="28"/>
        </w:rPr>
      </w:pPr>
    </w:p>
    <w:p w:rsidR="009F473B" w:rsidRPr="00E410E5" w:rsidRDefault="009F473B" w:rsidP="009F473B">
      <w:pPr>
        <w:pStyle w:val="ConsPlusNormal"/>
        <w:ind w:firstLine="426"/>
        <w:jc w:val="both"/>
        <w:rPr>
          <w:rFonts w:ascii="Times New Roman" w:hAnsi="Times New Roman" w:cs="Times New Roman"/>
          <w:sz w:val="28"/>
          <w:szCs w:val="28"/>
        </w:rPr>
      </w:pPr>
      <w:r w:rsidRPr="00E410E5">
        <w:rPr>
          <w:rFonts w:ascii="Times New Roman" w:hAnsi="Times New Roman" w:cs="Times New Roman"/>
          <w:b/>
          <w:sz w:val="28"/>
          <w:szCs w:val="28"/>
        </w:rPr>
        <w:t xml:space="preserve">Статья 1. Правовая основа статуса депутата </w:t>
      </w:r>
      <w:r w:rsidRPr="00871938">
        <w:rPr>
          <w:rFonts w:ascii="Times New Roman" w:hAnsi="Times New Roman" w:cs="Times New Roman"/>
          <w:b/>
          <w:sz w:val="28"/>
          <w:szCs w:val="28"/>
        </w:rPr>
        <w:t xml:space="preserve">Совета </w:t>
      </w:r>
      <w:proofErr w:type="spellStart"/>
      <w:r w:rsidR="00E70C07" w:rsidRPr="00E70C07">
        <w:rPr>
          <w:rFonts w:ascii="Times New Roman" w:hAnsi="Times New Roman" w:cs="Times New Roman"/>
          <w:b/>
          <w:sz w:val="28"/>
          <w:szCs w:val="28"/>
        </w:rPr>
        <w:t>Билярского</w:t>
      </w:r>
      <w:proofErr w:type="spellEnd"/>
      <w:r w:rsidR="00E70C07" w:rsidRPr="00E70C07">
        <w:rPr>
          <w:rFonts w:ascii="Times New Roman" w:hAnsi="Times New Roman" w:cs="Times New Roman"/>
          <w:b/>
          <w:sz w:val="28"/>
          <w:szCs w:val="28"/>
        </w:rPr>
        <w:t xml:space="preserve"> сельского</w:t>
      </w:r>
      <w:r w:rsidR="00E70C07" w:rsidRPr="00E410E5">
        <w:rPr>
          <w:rFonts w:ascii="Times New Roman" w:hAnsi="Times New Roman" w:cs="Times New Roman"/>
          <w:sz w:val="28"/>
          <w:szCs w:val="28"/>
        </w:rPr>
        <w:t xml:space="preserve"> </w:t>
      </w:r>
      <w:r w:rsidRPr="00871938">
        <w:rPr>
          <w:rFonts w:ascii="Times New Roman" w:hAnsi="Times New Roman" w:cs="Times New Roman"/>
          <w:b/>
          <w:sz w:val="28"/>
          <w:szCs w:val="28"/>
        </w:rPr>
        <w:t>поселения Алексеевского муниципального района Республики Татарстан</w:t>
      </w:r>
    </w:p>
    <w:p w:rsidR="009F473B" w:rsidRDefault="009F473B" w:rsidP="009F473B">
      <w:pPr>
        <w:pStyle w:val="ConsPlusNormal"/>
        <w:ind w:firstLine="426"/>
        <w:jc w:val="both"/>
        <w:rPr>
          <w:rFonts w:ascii="Times New Roman" w:hAnsi="Times New Roman" w:cs="Times New Roman"/>
          <w:sz w:val="28"/>
          <w:szCs w:val="28"/>
        </w:rPr>
      </w:pPr>
      <w:r w:rsidRPr="00E410E5">
        <w:rPr>
          <w:rFonts w:ascii="Times New Roman" w:hAnsi="Times New Roman" w:cs="Times New Roman"/>
          <w:sz w:val="28"/>
          <w:szCs w:val="28"/>
        </w:rPr>
        <w:t xml:space="preserve">1. Статус депутата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E410E5">
        <w:rPr>
          <w:rFonts w:ascii="Times New Roman" w:hAnsi="Times New Roman" w:cs="Times New Roman"/>
          <w:i/>
          <w:szCs w:val="22"/>
        </w:rPr>
        <w:t xml:space="preserve"> </w:t>
      </w:r>
      <w:r w:rsidRPr="00E410E5">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w:t>
      </w:r>
      <w:r>
        <w:rPr>
          <w:rFonts w:ascii="Times New Roman" w:hAnsi="Times New Roman" w:cs="Times New Roman"/>
          <w:sz w:val="28"/>
          <w:szCs w:val="28"/>
        </w:rPr>
        <w:t xml:space="preserve"> законами, Конституцией Республики Татарстан, законами Республики Татарстан, Уставом</w:t>
      </w:r>
      <w:r>
        <w:rPr>
          <w:rFonts w:ascii="Times New Roman" w:hAnsi="Times New Roman" w:cs="Times New Roman"/>
          <w:i/>
          <w:szCs w:val="22"/>
        </w:rPr>
        <w:t xml:space="preserve"> </w:t>
      </w:r>
      <w:r w:rsidRPr="00871938">
        <w:rPr>
          <w:rFonts w:ascii="Times New Roman" w:hAnsi="Times New Roman" w:cs="Times New Roman"/>
          <w:sz w:val="28"/>
          <w:szCs w:val="28"/>
        </w:rPr>
        <w:t>муниципального образования «</w:t>
      </w:r>
      <w:r w:rsidR="00E70C07">
        <w:rPr>
          <w:rFonts w:ascii="Times New Roman" w:hAnsi="Times New Roman" w:cs="Times New Roman"/>
          <w:sz w:val="28"/>
          <w:szCs w:val="28"/>
        </w:rPr>
        <w:t>Билярское сельское</w:t>
      </w:r>
      <w:r w:rsidR="00E70C07"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поселение»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A54D0F">
        <w:rPr>
          <w:rFonts w:ascii="Times New Roman" w:hAnsi="Times New Roman" w:cs="Times New Roman"/>
          <w:i/>
          <w:szCs w:val="22"/>
        </w:rPr>
        <w:t xml:space="preserve">, </w:t>
      </w:r>
      <w:r>
        <w:rPr>
          <w:rFonts w:ascii="Times New Roman" w:hAnsi="Times New Roman" w:cs="Times New Roman"/>
          <w:sz w:val="28"/>
          <w:szCs w:val="28"/>
        </w:rPr>
        <w:t>настоящим Положением.</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9F473B" w:rsidRDefault="009F473B" w:rsidP="009F473B">
      <w:pPr>
        <w:pStyle w:val="ConsPlusNormal"/>
        <w:ind w:firstLine="426"/>
        <w:jc w:val="both"/>
        <w:rPr>
          <w:rFonts w:ascii="Times New Roman" w:hAnsi="Times New Roman" w:cs="Times New Roman"/>
          <w:sz w:val="28"/>
          <w:szCs w:val="28"/>
        </w:rPr>
      </w:pPr>
    </w:p>
    <w:p w:rsidR="009F473B" w:rsidRDefault="009F473B" w:rsidP="009F473B">
      <w:pPr>
        <w:pStyle w:val="ConsPlusNormal"/>
        <w:ind w:firstLine="426"/>
        <w:jc w:val="both"/>
        <w:rPr>
          <w:rFonts w:ascii="Times New Roman" w:hAnsi="Times New Roman" w:cs="Times New Roman"/>
          <w:b/>
          <w:sz w:val="28"/>
          <w:szCs w:val="28"/>
        </w:rPr>
      </w:pPr>
      <w:r w:rsidRPr="00C15B24">
        <w:rPr>
          <w:rFonts w:ascii="Times New Roman" w:hAnsi="Times New Roman" w:cs="Times New Roman"/>
          <w:b/>
          <w:sz w:val="28"/>
          <w:szCs w:val="28"/>
        </w:rPr>
        <w:t>Статья 2. Срок полномочий депутата</w:t>
      </w:r>
    </w:p>
    <w:p w:rsidR="009F473B" w:rsidRDefault="009F473B" w:rsidP="009F473B">
      <w:pPr>
        <w:pStyle w:val="ConsPlusNormal"/>
        <w:ind w:firstLine="426"/>
        <w:jc w:val="both"/>
        <w:rPr>
          <w:rFonts w:ascii="Times New Roman" w:hAnsi="Times New Roman" w:cs="Times New Roman"/>
          <w:b/>
          <w:sz w:val="28"/>
          <w:szCs w:val="28"/>
        </w:rPr>
      </w:pPr>
    </w:p>
    <w:p w:rsidR="009F473B" w:rsidRPr="00871938" w:rsidRDefault="009F473B" w:rsidP="009F473B">
      <w:pPr>
        <w:pStyle w:val="ConsPlusNormal"/>
        <w:ind w:firstLine="426"/>
        <w:jc w:val="both"/>
        <w:rPr>
          <w:rFonts w:ascii="Times New Roman" w:hAnsi="Times New Roman" w:cs="Times New Roman"/>
          <w:i/>
          <w:sz w:val="28"/>
          <w:szCs w:val="28"/>
        </w:rPr>
      </w:pPr>
      <w:r>
        <w:rPr>
          <w:rFonts w:ascii="Times New Roman" w:hAnsi="Times New Roman" w:cs="Times New Roman"/>
          <w:sz w:val="28"/>
          <w:szCs w:val="28"/>
        </w:rPr>
        <w:t xml:space="preserve">1. </w:t>
      </w:r>
      <w:r w:rsidRPr="00871938">
        <w:rPr>
          <w:rFonts w:ascii="Times New Roman" w:hAnsi="Times New Roman" w:cs="Times New Roman"/>
          <w:sz w:val="28"/>
          <w:szCs w:val="28"/>
        </w:rPr>
        <w:t xml:space="preserve">Полномочия депутата начинается со дня его избрания и прекращаются со дня начала работы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поселения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 нового созыва, за исключением случаев, предусмотренных статьей 3 настоящего Положения</w:t>
      </w:r>
      <w:r w:rsidRPr="00871938">
        <w:rPr>
          <w:rFonts w:ascii="Times New Roman" w:hAnsi="Times New Roman" w:cs="Times New Roman"/>
          <w:i/>
          <w:sz w:val="28"/>
          <w:szCs w:val="28"/>
        </w:rPr>
        <w:t>.</w:t>
      </w:r>
    </w:p>
    <w:p w:rsidR="009F473B" w:rsidRDefault="009F473B" w:rsidP="009F473B">
      <w:pPr>
        <w:pStyle w:val="ConsPlusNormal"/>
        <w:ind w:firstLine="426"/>
        <w:jc w:val="both"/>
        <w:rPr>
          <w:rFonts w:ascii="Times New Roman" w:hAnsi="Times New Roman" w:cs="Times New Roman"/>
          <w:sz w:val="28"/>
          <w:szCs w:val="28"/>
        </w:rPr>
      </w:pPr>
      <w:r w:rsidRPr="00BE1910">
        <w:rPr>
          <w:rFonts w:ascii="Times New Roman" w:hAnsi="Times New Roman" w:cs="Times New Roman"/>
          <w:sz w:val="28"/>
          <w:szCs w:val="28"/>
        </w:rPr>
        <w:t xml:space="preserve">2. Срок полномочий </w:t>
      </w:r>
      <w:r>
        <w:rPr>
          <w:rFonts w:ascii="Times New Roman" w:hAnsi="Times New Roman" w:cs="Times New Roman"/>
          <w:sz w:val="28"/>
          <w:szCs w:val="28"/>
        </w:rPr>
        <w:t xml:space="preserve">депутата устанавливается Уставом </w:t>
      </w:r>
      <w:r w:rsidRPr="00871938">
        <w:rPr>
          <w:rFonts w:ascii="Times New Roman" w:hAnsi="Times New Roman" w:cs="Times New Roman"/>
          <w:sz w:val="28"/>
          <w:szCs w:val="28"/>
        </w:rPr>
        <w:t>муниципального образования «</w:t>
      </w:r>
      <w:r w:rsidR="00E70C07">
        <w:rPr>
          <w:rFonts w:ascii="Times New Roman" w:hAnsi="Times New Roman" w:cs="Times New Roman"/>
          <w:sz w:val="28"/>
          <w:szCs w:val="28"/>
        </w:rPr>
        <w:t>Билярское сельское</w:t>
      </w:r>
      <w:r w:rsidR="00E70C07"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поселение»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xml:space="preserve"> </w:t>
      </w:r>
      <w:r w:rsidRPr="00BE1910">
        <w:rPr>
          <w:rFonts w:ascii="Times New Roman" w:hAnsi="Times New Roman" w:cs="Times New Roman"/>
          <w:sz w:val="28"/>
          <w:szCs w:val="28"/>
        </w:rPr>
        <w:t>в соответствии с Федеральным законом от 6 октября 2003 года № 131-</w:t>
      </w:r>
      <w:r>
        <w:rPr>
          <w:rFonts w:ascii="Times New Roman" w:hAnsi="Times New Roman" w:cs="Times New Roman"/>
          <w:sz w:val="28"/>
          <w:szCs w:val="28"/>
        </w:rPr>
        <w:t xml:space="preserve"> </w:t>
      </w:r>
      <w:r w:rsidRPr="00BE1910">
        <w:rPr>
          <w:rFonts w:ascii="Times New Roman" w:hAnsi="Times New Roman" w:cs="Times New Roman"/>
          <w:sz w:val="28"/>
          <w:szCs w:val="28"/>
        </w:rPr>
        <w:t>ФЗ «Об общих принципах организации местного самоуправления в Российской Федерации».</w:t>
      </w:r>
    </w:p>
    <w:p w:rsidR="009F473B" w:rsidRDefault="009F473B" w:rsidP="009F473B">
      <w:pPr>
        <w:pStyle w:val="ConsPlusNormal"/>
        <w:ind w:firstLine="426"/>
        <w:jc w:val="both"/>
        <w:rPr>
          <w:rFonts w:ascii="Times New Roman" w:hAnsi="Times New Roman" w:cs="Times New Roman"/>
          <w:sz w:val="28"/>
          <w:szCs w:val="28"/>
        </w:rPr>
      </w:pPr>
    </w:p>
    <w:p w:rsidR="009F473B" w:rsidRDefault="009F473B" w:rsidP="009F473B">
      <w:pPr>
        <w:pStyle w:val="ConsPlusNormal"/>
        <w:ind w:firstLine="426"/>
        <w:jc w:val="both"/>
        <w:rPr>
          <w:rFonts w:ascii="Times New Roman" w:hAnsi="Times New Roman" w:cs="Times New Roman"/>
          <w:b/>
          <w:sz w:val="28"/>
          <w:szCs w:val="28"/>
        </w:rPr>
      </w:pPr>
      <w:r w:rsidRPr="00BE1910">
        <w:rPr>
          <w:rFonts w:ascii="Times New Roman" w:hAnsi="Times New Roman" w:cs="Times New Roman"/>
          <w:b/>
          <w:sz w:val="28"/>
          <w:szCs w:val="28"/>
        </w:rPr>
        <w:t>Статья 3. Досрочное прекращение полномочий депутата</w:t>
      </w:r>
    </w:p>
    <w:p w:rsidR="009F473B" w:rsidRDefault="009F473B" w:rsidP="009F473B">
      <w:pPr>
        <w:pStyle w:val="ConsPlusNormal"/>
        <w:ind w:firstLine="426"/>
        <w:jc w:val="both"/>
        <w:rPr>
          <w:rFonts w:ascii="Times New Roman" w:hAnsi="Times New Roman" w:cs="Times New Roman"/>
          <w:b/>
          <w:sz w:val="28"/>
          <w:szCs w:val="28"/>
        </w:rPr>
      </w:pP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F64444">
        <w:rPr>
          <w:rFonts w:ascii="Times New Roman" w:hAnsi="Times New Roman" w:cs="Times New Roman"/>
          <w:sz w:val="28"/>
          <w:szCs w:val="28"/>
        </w:rPr>
        <w:t xml:space="preserve">Полномочия депутата прекращаются </w:t>
      </w:r>
      <w:r>
        <w:rPr>
          <w:rFonts w:ascii="Times New Roman" w:hAnsi="Times New Roman" w:cs="Times New Roman"/>
          <w:sz w:val="28"/>
          <w:szCs w:val="28"/>
        </w:rPr>
        <w:t>досрочно в случае:</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lastRenderedPageBreak/>
        <w:t>1) смерти;</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9F473B" w:rsidRDefault="009F473B" w:rsidP="009F473B">
      <w:pPr>
        <w:pStyle w:val="ConsPlusNormal"/>
        <w:ind w:firstLine="539"/>
        <w:jc w:val="both"/>
        <w:rPr>
          <w:rFonts w:ascii="Times New Roman" w:hAnsi="Times New Roman" w:cs="Times New Roman"/>
          <w:sz w:val="28"/>
          <w:szCs w:val="28"/>
        </w:rPr>
      </w:pPr>
      <w:r w:rsidRPr="00F57E16">
        <w:rPr>
          <w:rFonts w:ascii="Times New Roman" w:hAnsi="Times New Roman" w:cs="Times New Roman"/>
          <w:sz w:val="28"/>
          <w:szCs w:val="28"/>
        </w:rPr>
        <w:t>2.</w:t>
      </w:r>
      <w:r>
        <w:rPr>
          <w:rFonts w:ascii="Times New Roman" w:hAnsi="Times New Roman" w:cs="Times New Roman"/>
          <w:sz w:val="28"/>
          <w:szCs w:val="28"/>
        </w:rPr>
        <w:t xml:space="preserve"> Решение </w:t>
      </w:r>
      <w:r w:rsidRPr="00E410E5">
        <w:rPr>
          <w:rFonts w:ascii="Times New Roman" w:hAnsi="Times New Roman" w:cs="Times New Roman"/>
          <w:sz w:val="28"/>
          <w:szCs w:val="28"/>
        </w:rPr>
        <w:t xml:space="preserve">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E410E5">
        <w:rPr>
          <w:rFonts w:ascii="Times New Roman" w:hAnsi="Times New Roman" w:cs="Times New Roman"/>
          <w:sz w:val="28"/>
          <w:szCs w:val="28"/>
        </w:rPr>
        <w:t xml:space="preserve">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представительного органа муниципального образования, - не позднее чем через три месяца со дня появления такого основания.</w:t>
      </w: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w:t>
      </w:r>
      <w:r w:rsidRPr="00E410E5">
        <w:rPr>
          <w:rFonts w:ascii="Times New Roman" w:hAnsi="Times New Roman" w:cs="Times New Roman"/>
          <w:sz w:val="28"/>
          <w:szCs w:val="28"/>
        </w:rPr>
        <w:t xml:space="preserve">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данного заявления.</w:t>
      </w:r>
    </w:p>
    <w:p w:rsidR="009F473B" w:rsidRDefault="009F473B" w:rsidP="009F473B">
      <w:pPr>
        <w:pStyle w:val="ConsPlusNormal"/>
        <w:ind w:firstLine="426"/>
        <w:jc w:val="both"/>
        <w:rPr>
          <w:rFonts w:ascii="Times New Roman" w:hAnsi="Times New Roman" w:cs="Times New Roman"/>
          <w:sz w:val="28"/>
          <w:szCs w:val="28"/>
        </w:rPr>
      </w:pPr>
    </w:p>
    <w:p w:rsidR="009F473B" w:rsidRPr="004E1110" w:rsidRDefault="009F473B" w:rsidP="009F473B">
      <w:pPr>
        <w:pStyle w:val="ConsPlusNormal"/>
        <w:ind w:firstLine="426"/>
        <w:jc w:val="both"/>
        <w:rPr>
          <w:rFonts w:ascii="Times New Roman" w:hAnsi="Times New Roman" w:cs="Times New Roman"/>
          <w:b/>
          <w:sz w:val="28"/>
          <w:szCs w:val="28"/>
        </w:rPr>
      </w:pPr>
      <w:r w:rsidRPr="004E1110">
        <w:rPr>
          <w:rFonts w:ascii="Times New Roman" w:hAnsi="Times New Roman" w:cs="Times New Roman"/>
          <w:b/>
          <w:sz w:val="28"/>
          <w:szCs w:val="28"/>
        </w:rPr>
        <w:t>Статья 4. Удостоверение и нагрудный знак депутата</w:t>
      </w:r>
    </w:p>
    <w:p w:rsidR="009F473B" w:rsidRDefault="009F473B" w:rsidP="009F473B">
      <w:pPr>
        <w:pStyle w:val="ConsPlusNormal"/>
        <w:ind w:firstLine="426"/>
        <w:jc w:val="both"/>
        <w:rPr>
          <w:rFonts w:ascii="Times New Roman" w:hAnsi="Times New Roman" w:cs="Times New Roman"/>
          <w:sz w:val="28"/>
          <w:szCs w:val="28"/>
        </w:rPr>
      </w:pP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Депутат имеет удостоверение, являющееся его основным документом, </w:t>
      </w:r>
      <w:r>
        <w:rPr>
          <w:rFonts w:ascii="Times New Roman" w:hAnsi="Times New Roman" w:cs="Times New Roman"/>
          <w:sz w:val="28"/>
          <w:szCs w:val="28"/>
        </w:rPr>
        <w:lastRenderedPageBreak/>
        <w:t xml:space="preserve">подтверждающим личность и полномочия депутата </w:t>
      </w:r>
      <w:r w:rsidRPr="00E410E5">
        <w:rPr>
          <w:rFonts w:ascii="Times New Roman" w:hAnsi="Times New Roman" w:cs="Times New Roman"/>
          <w:sz w:val="28"/>
          <w:szCs w:val="28"/>
        </w:rPr>
        <w:t xml:space="preserve">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а также нагрудный знак, которыми он пользуется в течение срока своих полномочий.</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F7335B">
        <w:rPr>
          <w:rFonts w:ascii="Times New Roman" w:hAnsi="Times New Roman" w:cs="Times New Roman"/>
          <w:sz w:val="28"/>
          <w:szCs w:val="28"/>
        </w:rPr>
        <w:t>Положение об удостоверении и нагрудном знаке депутата, их описание</w:t>
      </w:r>
      <w:r>
        <w:rPr>
          <w:rFonts w:ascii="Times New Roman" w:hAnsi="Times New Roman" w:cs="Times New Roman"/>
          <w:sz w:val="28"/>
          <w:szCs w:val="28"/>
        </w:rPr>
        <w:t xml:space="preserve"> утверждаются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Pr="003B46C9" w:rsidRDefault="009F473B" w:rsidP="009F473B">
      <w:pPr>
        <w:pStyle w:val="ConsPlusNormal"/>
        <w:ind w:firstLine="540"/>
        <w:jc w:val="both"/>
        <w:rPr>
          <w:rFonts w:ascii="Times New Roman" w:hAnsi="Times New Roman" w:cs="Times New Roman"/>
          <w:sz w:val="28"/>
          <w:szCs w:val="28"/>
        </w:rPr>
      </w:pPr>
    </w:p>
    <w:p w:rsidR="009F473B" w:rsidRDefault="009F473B" w:rsidP="009F473B">
      <w:pPr>
        <w:pStyle w:val="ConsPlusNormal"/>
        <w:ind w:firstLine="426"/>
        <w:jc w:val="both"/>
        <w:rPr>
          <w:rFonts w:ascii="Times New Roman" w:hAnsi="Times New Roman" w:cs="Times New Roman"/>
          <w:b/>
          <w:sz w:val="28"/>
          <w:szCs w:val="28"/>
        </w:rPr>
      </w:pPr>
      <w:r w:rsidRPr="00375112">
        <w:rPr>
          <w:rFonts w:ascii="Times New Roman" w:hAnsi="Times New Roman" w:cs="Times New Roman"/>
          <w:b/>
          <w:sz w:val="28"/>
          <w:szCs w:val="28"/>
        </w:rPr>
        <w:t>Статья 5. Условия осуществления депутатом своих полномочий</w:t>
      </w:r>
    </w:p>
    <w:p w:rsidR="009F473B" w:rsidRDefault="009F473B" w:rsidP="009F473B">
      <w:pPr>
        <w:pStyle w:val="ConsPlusNormal"/>
        <w:ind w:firstLine="426"/>
        <w:jc w:val="both"/>
        <w:rPr>
          <w:rFonts w:ascii="Times New Roman" w:hAnsi="Times New Roman" w:cs="Times New Roman"/>
          <w:b/>
          <w:sz w:val="28"/>
          <w:szCs w:val="28"/>
        </w:rPr>
      </w:pPr>
    </w:p>
    <w:p w:rsidR="009F473B" w:rsidRDefault="009F473B" w:rsidP="009F473B">
      <w:pPr>
        <w:pStyle w:val="ConsPlusNormal"/>
        <w:ind w:firstLine="426"/>
        <w:jc w:val="both"/>
        <w:rPr>
          <w:rFonts w:ascii="Times New Roman" w:hAnsi="Times New Roman" w:cs="Times New Roman"/>
          <w:szCs w:val="22"/>
        </w:rPr>
      </w:pPr>
      <w:r>
        <w:rPr>
          <w:rFonts w:ascii="Times New Roman" w:hAnsi="Times New Roman" w:cs="Times New Roman"/>
          <w:sz w:val="28"/>
          <w:szCs w:val="28"/>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w:t>
      </w:r>
      <w:r w:rsidRPr="00871938">
        <w:rPr>
          <w:rFonts w:ascii="Times New Roman" w:hAnsi="Times New Roman" w:cs="Times New Roman"/>
          <w:sz w:val="28"/>
          <w:szCs w:val="28"/>
        </w:rPr>
        <w:t>муниципального образования «</w:t>
      </w:r>
      <w:r w:rsidR="00E70C07">
        <w:rPr>
          <w:rFonts w:ascii="Times New Roman" w:hAnsi="Times New Roman" w:cs="Times New Roman"/>
          <w:sz w:val="28"/>
          <w:szCs w:val="28"/>
        </w:rPr>
        <w:t>Билярское сельское</w:t>
      </w:r>
      <w:r w:rsidR="00E70C07"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поселение»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w:t>
      </w:r>
    </w:p>
    <w:p w:rsidR="009F473B" w:rsidRDefault="009F473B" w:rsidP="009F473B">
      <w:pPr>
        <w:pStyle w:val="ConsPlusNormal"/>
        <w:ind w:firstLine="426"/>
        <w:jc w:val="both"/>
        <w:rPr>
          <w:rFonts w:ascii="Times New Roman" w:hAnsi="Times New Roman" w:cs="Times New Roman"/>
          <w:sz w:val="28"/>
          <w:szCs w:val="28"/>
        </w:rPr>
      </w:pPr>
    </w:p>
    <w:p w:rsidR="009F473B" w:rsidRDefault="009F473B" w:rsidP="009F473B">
      <w:pPr>
        <w:pStyle w:val="ConsPlusNormal"/>
        <w:ind w:firstLine="426"/>
        <w:jc w:val="both"/>
        <w:rPr>
          <w:rFonts w:ascii="Times New Roman" w:hAnsi="Times New Roman" w:cs="Times New Roman"/>
          <w:b/>
          <w:sz w:val="28"/>
          <w:szCs w:val="28"/>
        </w:rPr>
      </w:pPr>
      <w:r w:rsidRPr="00A92E96">
        <w:rPr>
          <w:rFonts w:ascii="Times New Roman" w:hAnsi="Times New Roman" w:cs="Times New Roman"/>
          <w:b/>
          <w:sz w:val="28"/>
          <w:szCs w:val="28"/>
        </w:rPr>
        <w:t>Статья 6. Формы деятельности депутата</w:t>
      </w:r>
    </w:p>
    <w:p w:rsidR="009F473B" w:rsidRDefault="009F473B" w:rsidP="009F473B">
      <w:pPr>
        <w:pStyle w:val="ConsPlusNormal"/>
        <w:ind w:firstLine="426"/>
        <w:jc w:val="both"/>
        <w:rPr>
          <w:rFonts w:ascii="Times New Roman" w:hAnsi="Times New Roman" w:cs="Times New Roman"/>
          <w:b/>
          <w:sz w:val="28"/>
          <w:szCs w:val="28"/>
        </w:rPr>
      </w:pPr>
    </w:p>
    <w:p w:rsidR="009F473B" w:rsidRDefault="009F473B" w:rsidP="009F473B">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Формами деятельности депутата являются:</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участие в заседаниях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участие в работе комиссий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внесение на рассмотрение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проектов решений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внесение депутатского запроса;</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направление депутатского обращения;</w:t>
      </w:r>
    </w:p>
    <w:p w:rsidR="009F473B" w:rsidRPr="009F473B" w:rsidRDefault="009F473B" w:rsidP="009F473B">
      <w:pPr>
        <w:autoSpaceDE w:val="0"/>
        <w:autoSpaceDN w:val="0"/>
        <w:adjustRightInd w:val="0"/>
        <w:ind w:firstLine="567"/>
        <w:jc w:val="both"/>
        <w:rPr>
          <w:rFonts w:eastAsia="Calibri"/>
          <w:sz w:val="28"/>
          <w:szCs w:val="28"/>
          <w:lang w:eastAsia="en-US"/>
        </w:rPr>
      </w:pPr>
      <w:r>
        <w:rPr>
          <w:sz w:val="28"/>
          <w:szCs w:val="28"/>
        </w:rPr>
        <w:t xml:space="preserve">е) </w:t>
      </w:r>
      <w:r w:rsidRPr="009F473B">
        <w:rPr>
          <w:rFonts w:eastAsia="Calibr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9F473B" w:rsidRPr="009F473B" w:rsidRDefault="009F473B" w:rsidP="009F473B">
      <w:pPr>
        <w:autoSpaceDE w:val="0"/>
        <w:autoSpaceDN w:val="0"/>
        <w:adjustRightInd w:val="0"/>
        <w:ind w:firstLine="567"/>
        <w:jc w:val="both"/>
        <w:rPr>
          <w:rFonts w:eastAsia="Calibri"/>
          <w:sz w:val="28"/>
          <w:szCs w:val="28"/>
          <w:lang w:eastAsia="en-US"/>
        </w:rPr>
      </w:pPr>
      <w:r w:rsidRPr="009F473B">
        <w:rPr>
          <w:rFonts w:eastAsia="Calibri"/>
          <w:sz w:val="28"/>
          <w:szCs w:val="28"/>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работа с избирателями;</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участие в работе депутатских объединений – фракций и депутатских групп;</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участие в организации территориального общественного самоуправления.</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w:t>
      </w:r>
      <w:r w:rsidRPr="00871938">
        <w:rPr>
          <w:rFonts w:ascii="Times New Roman" w:hAnsi="Times New Roman" w:cs="Times New Roman"/>
          <w:sz w:val="28"/>
          <w:szCs w:val="28"/>
        </w:rPr>
        <w:t>муниципального образования «</w:t>
      </w:r>
      <w:r w:rsidR="00E70C07">
        <w:rPr>
          <w:rFonts w:ascii="Times New Roman" w:hAnsi="Times New Roman" w:cs="Times New Roman"/>
          <w:sz w:val="28"/>
          <w:szCs w:val="28"/>
        </w:rPr>
        <w:t>Билярское сельское</w:t>
      </w:r>
      <w:r w:rsidR="00E70C07"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поселение»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иными муниципальными актами.</w:t>
      </w:r>
    </w:p>
    <w:p w:rsidR="009F473B" w:rsidRDefault="009F473B" w:rsidP="009F473B">
      <w:pPr>
        <w:pStyle w:val="ConsPlusNormal"/>
        <w:ind w:firstLine="540"/>
        <w:jc w:val="both"/>
        <w:rPr>
          <w:rFonts w:ascii="Times New Roman" w:hAnsi="Times New Roman" w:cs="Times New Roman"/>
          <w:sz w:val="28"/>
          <w:szCs w:val="28"/>
        </w:rPr>
      </w:pPr>
    </w:p>
    <w:p w:rsidR="009F473B" w:rsidRDefault="009F473B" w:rsidP="009F473B">
      <w:pPr>
        <w:pStyle w:val="ConsPlusTitle"/>
        <w:ind w:right="-1"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 xml:space="preserve">Статья 7. Участие депутата в заседаниях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p>
    <w:p w:rsidR="009F473B"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лично участвует в заседаниях</w:t>
      </w:r>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lastRenderedPageBreak/>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 своевременно информируется о времени и месте проведения заседаний</w:t>
      </w:r>
      <w:r w:rsidRPr="00DB4AE2">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r>
        <w:rPr>
          <w:rFonts w:ascii="Times New Roman" w:hAnsi="Times New Roman" w:cs="Times New Roman"/>
          <w:sz w:val="28"/>
          <w:szCs w:val="28"/>
        </w:rPr>
        <w:t xml:space="preserve"> </w:t>
      </w:r>
      <w:r w:rsidRPr="0021428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6" w:history="1">
        <w:r w:rsidRPr="00A031BF">
          <w:rPr>
            <w:rFonts w:ascii="Times New Roman" w:hAnsi="Times New Roman" w:cs="Times New Roman"/>
            <w:sz w:val="28"/>
            <w:szCs w:val="28"/>
          </w:rPr>
          <w:t>Регламентом</w:t>
        </w:r>
      </w:hyperlink>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При невозможности присутствовать на засед</w:t>
      </w:r>
      <w:r>
        <w:rPr>
          <w:rFonts w:ascii="Times New Roman" w:hAnsi="Times New Roman" w:cs="Times New Roman"/>
          <w:sz w:val="28"/>
          <w:szCs w:val="28"/>
        </w:rPr>
        <w:t xml:space="preserve">ании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w:t>
      </w:r>
      <w:r w:rsidRPr="00214287">
        <w:rPr>
          <w:rFonts w:ascii="Times New Roman" w:hAnsi="Times New Roman" w:cs="Times New Roman"/>
          <w:sz w:val="28"/>
          <w:szCs w:val="28"/>
        </w:rPr>
        <w:t xml:space="preserve">депутат заблаговременно информирует об этом </w:t>
      </w:r>
      <w:r>
        <w:rPr>
          <w:rFonts w:ascii="Times New Roman" w:hAnsi="Times New Roman" w:cs="Times New Roman"/>
          <w:sz w:val="28"/>
          <w:szCs w:val="28"/>
        </w:rPr>
        <w:t xml:space="preserve">Главу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Депутат вправе:</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избирать и быть избранным в комиссии</w:t>
      </w:r>
      <w:r>
        <w:rPr>
          <w:rFonts w:ascii="Times New Roman" w:hAnsi="Times New Roman" w:cs="Times New Roman"/>
          <w:sz w:val="28"/>
          <w:szCs w:val="28"/>
        </w:rPr>
        <w:t xml:space="preserve"> и на соответствующие должности </w:t>
      </w:r>
      <w:r w:rsidRPr="00214287">
        <w:rPr>
          <w:rFonts w:ascii="Times New Roman" w:hAnsi="Times New Roman" w:cs="Times New Roman"/>
          <w:sz w:val="28"/>
          <w:szCs w:val="28"/>
        </w:rPr>
        <w:t>в</w:t>
      </w:r>
      <w:r>
        <w:rPr>
          <w:rFonts w:ascii="Times New Roman" w:hAnsi="Times New Roman" w:cs="Times New Roman"/>
          <w:sz w:val="28"/>
          <w:szCs w:val="28"/>
        </w:rPr>
        <w:t xml:space="preserve"> </w:t>
      </w:r>
      <w:r w:rsidRPr="00E410E5">
        <w:rPr>
          <w:rFonts w:ascii="Times New Roman" w:hAnsi="Times New Roman" w:cs="Times New Roman"/>
          <w:sz w:val="28"/>
          <w:szCs w:val="28"/>
        </w:rPr>
        <w:t xml:space="preserve">Совет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предлагать</w:t>
      </w:r>
      <w:r>
        <w:rPr>
          <w:rFonts w:ascii="Times New Roman" w:hAnsi="Times New Roman" w:cs="Times New Roman"/>
          <w:sz w:val="28"/>
          <w:szCs w:val="28"/>
        </w:rPr>
        <w:t xml:space="preserve"> вопросы для рассмотрения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высказывать мнение по вопросам формирования создаваемых </w:t>
      </w:r>
      <w:r w:rsidRPr="00E410E5">
        <w:rPr>
          <w:rFonts w:ascii="Times New Roman" w:hAnsi="Times New Roman" w:cs="Times New Roman"/>
          <w:sz w:val="28"/>
          <w:szCs w:val="28"/>
        </w:rPr>
        <w:t>Совет</w:t>
      </w:r>
      <w:r>
        <w:rPr>
          <w:rFonts w:ascii="Times New Roman" w:hAnsi="Times New Roman" w:cs="Times New Roman"/>
          <w:sz w:val="28"/>
          <w:szCs w:val="28"/>
        </w:rPr>
        <w:t xml:space="preserve">ом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органов</w:t>
      </w:r>
      <w:r>
        <w:rPr>
          <w:rFonts w:ascii="Times New Roman" w:hAnsi="Times New Roman" w:cs="Times New Roman"/>
          <w:sz w:val="28"/>
          <w:szCs w:val="28"/>
        </w:rPr>
        <w:t xml:space="preserve"> </w:t>
      </w:r>
      <w:r w:rsidRPr="00214287">
        <w:rPr>
          <w:rFonts w:ascii="Times New Roman" w:hAnsi="Times New Roman" w:cs="Times New Roman"/>
          <w:sz w:val="28"/>
          <w:szCs w:val="28"/>
        </w:rPr>
        <w:t>и кандидатурам должностных лиц, избираемых (назначаемых</w:t>
      </w:r>
      <w:r>
        <w:rPr>
          <w:rFonts w:ascii="Times New Roman" w:hAnsi="Times New Roman" w:cs="Times New Roman"/>
          <w:sz w:val="28"/>
          <w:szCs w:val="28"/>
        </w:rPr>
        <w:t>, согласуемых</w:t>
      </w:r>
      <w:r w:rsidRPr="00DB4AE2">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вносить проекты правовых актов </w:t>
      </w:r>
      <w:r w:rsidRPr="00E410E5">
        <w:rPr>
          <w:rFonts w:ascii="Times New Roman" w:hAnsi="Times New Roman" w:cs="Times New Roman"/>
          <w:sz w:val="28"/>
          <w:szCs w:val="28"/>
        </w:rPr>
        <w:t>Совет</w:t>
      </w:r>
      <w:r w:rsidRPr="00F7335B">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214287">
        <w:rPr>
          <w:rFonts w:ascii="Times New Roman" w:hAnsi="Times New Roman" w:cs="Times New Roman"/>
          <w:sz w:val="28"/>
          <w:szCs w:val="28"/>
        </w:rPr>
        <w:t>порядке реализации правотворческой инициативы;</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8B1AA4"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6) вносить предложения о заслушивании на </w:t>
      </w:r>
      <w:r w:rsidRPr="00E410E5">
        <w:rPr>
          <w:rFonts w:ascii="Times New Roman" w:hAnsi="Times New Roman" w:cs="Times New Roman"/>
          <w:sz w:val="28"/>
          <w:szCs w:val="28"/>
        </w:rPr>
        <w:t>Совет</w:t>
      </w:r>
      <w:r>
        <w:rPr>
          <w:rFonts w:ascii="Times New Roman" w:hAnsi="Times New Roman" w:cs="Times New Roman"/>
          <w:sz w:val="28"/>
          <w:szCs w:val="28"/>
        </w:rPr>
        <w:t>е</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Pr>
          <w:rFonts w:ascii="Times New Roman" w:hAnsi="Times New Roman" w:cs="Times New Roman"/>
          <w:sz w:val="28"/>
          <w:szCs w:val="28"/>
        </w:rPr>
        <w:t>одконтрольного</w:t>
      </w:r>
      <w:r w:rsidRPr="008B1AA4">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у</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7) участвовать в прениях в порядке, установленном </w:t>
      </w:r>
      <w:hyperlink r:id="rId7" w:history="1">
        <w:r w:rsidRPr="008B1AA4">
          <w:rPr>
            <w:rFonts w:ascii="Times New Roman" w:hAnsi="Times New Roman" w:cs="Times New Roman"/>
            <w:sz w:val="28"/>
            <w:szCs w:val="28"/>
          </w:rPr>
          <w:t>Регламентом</w:t>
        </w:r>
      </w:hyperlink>
      <w:r>
        <w:rPr>
          <w:rFonts w:ascii="Times New Roman" w:hAnsi="Times New Roman" w:cs="Times New Roman"/>
          <w:i/>
          <w:szCs w:val="22"/>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8) оглашать</w:t>
      </w:r>
      <w:r>
        <w:rPr>
          <w:rFonts w:ascii="Times New Roman" w:hAnsi="Times New Roman" w:cs="Times New Roman"/>
          <w:sz w:val="28"/>
          <w:szCs w:val="28"/>
        </w:rPr>
        <w:t xml:space="preserve"> на заседаниях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обращения граждан, имеющие, по его мнению, общественное значение;</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10) знакомиться с содержанием проток</w:t>
      </w:r>
      <w:r>
        <w:rPr>
          <w:rFonts w:ascii="Times New Roman" w:hAnsi="Times New Roman" w:cs="Times New Roman"/>
          <w:sz w:val="28"/>
          <w:szCs w:val="28"/>
        </w:rPr>
        <w:t>олов заседаний</w:t>
      </w:r>
      <w:r>
        <w:rPr>
          <w:rFonts w:ascii="Times New Roman" w:hAnsi="Times New Roman" w:cs="Times New Roman"/>
          <w:i/>
          <w:szCs w:val="22"/>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Предложения и замечания, высказанные депутато</w:t>
      </w:r>
      <w:r>
        <w:rPr>
          <w:rFonts w:ascii="Times New Roman" w:hAnsi="Times New Roman" w:cs="Times New Roman"/>
          <w:sz w:val="28"/>
          <w:szCs w:val="28"/>
        </w:rPr>
        <w:t xml:space="preserve">м на заседании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lastRenderedPageBreak/>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рассматриваются и обсуждаются соответству</w:t>
      </w:r>
      <w:r>
        <w:rPr>
          <w:rFonts w:ascii="Times New Roman" w:hAnsi="Times New Roman" w:cs="Times New Roman"/>
          <w:sz w:val="28"/>
          <w:szCs w:val="28"/>
        </w:rPr>
        <w:t xml:space="preserve">ющей комиссией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425"/>
        <w:jc w:val="both"/>
        <w:rPr>
          <w:rFonts w:ascii="Times New Roman" w:hAnsi="Times New Roman" w:cs="Times New Roman"/>
          <w:sz w:val="28"/>
          <w:szCs w:val="28"/>
        </w:rPr>
      </w:pPr>
    </w:p>
    <w:p w:rsidR="009F473B" w:rsidRDefault="009F473B" w:rsidP="009F473B">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8. Участие депутата в работе постоянных и врем</w:t>
      </w:r>
      <w:r>
        <w:rPr>
          <w:rFonts w:ascii="Times New Roman" w:hAnsi="Times New Roman" w:cs="Times New Roman"/>
          <w:sz w:val="28"/>
          <w:szCs w:val="28"/>
        </w:rPr>
        <w:t xml:space="preserve">енных комиссий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p>
    <w:p w:rsidR="009F473B" w:rsidRPr="00214287" w:rsidRDefault="009F473B" w:rsidP="009F473B">
      <w:pPr>
        <w:pStyle w:val="ConsPlusTitle"/>
        <w:ind w:firstLine="709"/>
        <w:jc w:val="both"/>
        <w:outlineLvl w:val="1"/>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принимает личное участие в р</w:t>
      </w:r>
      <w:r>
        <w:rPr>
          <w:rFonts w:ascii="Times New Roman" w:hAnsi="Times New Roman" w:cs="Times New Roman"/>
          <w:sz w:val="28"/>
          <w:szCs w:val="28"/>
        </w:rPr>
        <w:t xml:space="preserve">аботе комиссий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членом которых он является, вносит предложения, участвует в обсуждении рассматриваемых вопросов и принятии решений.</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Депутат может принимать участие в </w:t>
      </w:r>
      <w:r>
        <w:rPr>
          <w:rFonts w:ascii="Times New Roman" w:hAnsi="Times New Roman" w:cs="Times New Roman"/>
          <w:sz w:val="28"/>
          <w:szCs w:val="28"/>
        </w:rPr>
        <w:t xml:space="preserve">работе комиссий, членом которых </w:t>
      </w:r>
      <w:r w:rsidRPr="0021428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9. Участие депутата в выполн</w:t>
      </w:r>
      <w:r>
        <w:rPr>
          <w:rFonts w:ascii="Times New Roman" w:hAnsi="Times New Roman" w:cs="Times New Roman"/>
          <w:sz w:val="28"/>
          <w:szCs w:val="28"/>
        </w:rPr>
        <w:t xml:space="preserve">ении поручений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и его комиссий</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обязан выполнять поручения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и его комиссий, данные в пределах их компетенции.</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По поручению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w:t>
      </w:r>
      <w:r w:rsidRPr="00214287">
        <w:rPr>
          <w:rFonts w:ascii="Times New Roman" w:hAnsi="Times New Roman" w:cs="Times New Roman"/>
          <w:sz w:val="28"/>
          <w:szCs w:val="28"/>
        </w:rPr>
        <w:t xml:space="preserve">или его комиссий депутат участвует в проверках исполнения решений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w:t>
      </w:r>
      <w:r>
        <w:rPr>
          <w:rFonts w:ascii="Times New Roman" w:hAnsi="Times New Roman" w:cs="Times New Roman"/>
          <w:sz w:val="28"/>
          <w:szCs w:val="28"/>
        </w:rPr>
        <w:t xml:space="preserve">органами </w:t>
      </w:r>
      <w:r w:rsidRPr="00214287">
        <w:rPr>
          <w:rFonts w:ascii="Times New Roman" w:hAnsi="Times New Roman" w:cs="Times New Roman"/>
          <w:sz w:val="28"/>
          <w:szCs w:val="28"/>
        </w:rPr>
        <w:t>и должностными лицами местного самоуправ</w:t>
      </w:r>
      <w:r>
        <w:rPr>
          <w:rFonts w:ascii="Times New Roman" w:hAnsi="Times New Roman" w:cs="Times New Roman"/>
          <w:sz w:val="28"/>
          <w:szCs w:val="28"/>
        </w:rPr>
        <w:t xml:space="preserve">ления, организациями независимо </w:t>
      </w:r>
      <w:r w:rsidRPr="00214287">
        <w:rPr>
          <w:rFonts w:ascii="Times New Roman" w:hAnsi="Times New Roman" w:cs="Times New Roman"/>
          <w:sz w:val="28"/>
          <w:szCs w:val="28"/>
        </w:rPr>
        <w:t>от их организационно-правовых форм и ф</w:t>
      </w:r>
      <w:r>
        <w:rPr>
          <w:rFonts w:ascii="Times New Roman" w:hAnsi="Times New Roman" w:cs="Times New Roman"/>
          <w:sz w:val="28"/>
          <w:szCs w:val="28"/>
        </w:rPr>
        <w:t>орм собственности, находящимися в границах муниципального образования</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О результатах выполнения поручения депутат информирует </w:t>
      </w:r>
      <w:r w:rsidRPr="00E410E5">
        <w:rPr>
          <w:rFonts w:ascii="Times New Roman" w:hAnsi="Times New Roman" w:cs="Times New Roman"/>
          <w:sz w:val="28"/>
          <w:szCs w:val="28"/>
        </w:rPr>
        <w:t xml:space="preserve">Совет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или его комиссии.</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10. Депутатский запрос</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на заседаниях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Pr>
          <w:rFonts w:ascii="Times New Roman" w:hAnsi="Times New Roman" w:cs="Times New Roman"/>
          <w:sz w:val="28"/>
          <w:szCs w:val="28"/>
        </w:rPr>
        <w:t xml:space="preserve">или избираемых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руководителям муниципальных предприятий и учреждений</w:t>
      </w:r>
      <w:r>
        <w:rPr>
          <w:rFonts w:ascii="Times New Roman" w:hAnsi="Times New Roman" w:cs="Times New Roman"/>
          <w:sz w:val="28"/>
          <w:szCs w:val="28"/>
        </w:rPr>
        <w:t>, расположенных на территории</w:t>
      </w:r>
      <w:r>
        <w:rPr>
          <w:rFonts w:ascii="Times New Roman" w:hAnsi="Times New Roman" w:cs="Times New Roman"/>
          <w:sz w:val="28"/>
          <w:szCs w:val="28"/>
          <w:highlight w:val="yellow"/>
        </w:rPr>
        <w:t xml:space="preserve"> </w:t>
      </w:r>
      <w:r w:rsidRPr="00871938">
        <w:rPr>
          <w:rFonts w:ascii="Times New Roman" w:hAnsi="Times New Roman" w:cs="Times New Roman"/>
          <w:sz w:val="28"/>
          <w:szCs w:val="28"/>
        </w:rPr>
        <w:t>муниципального образования «</w:t>
      </w:r>
      <w:r w:rsidR="00BB5450">
        <w:rPr>
          <w:rFonts w:ascii="Times New Roman" w:hAnsi="Times New Roman" w:cs="Times New Roman"/>
          <w:sz w:val="28"/>
          <w:szCs w:val="28"/>
        </w:rPr>
        <w:t>Билярское сельское</w:t>
      </w:r>
      <w:r w:rsidR="00BB5450"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поселение»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w:t>
      </w:r>
      <w:r w:rsidRPr="00871938">
        <w:rPr>
          <w:rFonts w:ascii="Times New Roman" w:hAnsi="Times New Roman" w:cs="Times New Roman"/>
          <w:sz w:val="28"/>
          <w:szCs w:val="28"/>
        </w:rPr>
        <w:lastRenderedPageBreak/>
        <w:t>муниципального района Республики Татарстан</w:t>
      </w:r>
      <w:r w:rsidRPr="00BE648B">
        <w:rPr>
          <w:rFonts w:ascii="Times New Roman" w:hAnsi="Times New Roman" w:cs="Times New Roman"/>
          <w:i/>
          <w:szCs w:val="22"/>
        </w:rPr>
        <w:t>,</w:t>
      </w:r>
      <w:r w:rsidRPr="00214287">
        <w:rPr>
          <w:rFonts w:ascii="Times New Roman" w:hAnsi="Times New Roman" w:cs="Times New Roman"/>
          <w:sz w:val="28"/>
          <w:szCs w:val="28"/>
        </w:rPr>
        <w:t xml:space="preserve"> по вопросам, входящим в их компетенцию.</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Депутатский запрос - обращение депутата, которое признается депутатским запро</w:t>
      </w:r>
      <w:r>
        <w:rPr>
          <w:rFonts w:ascii="Times New Roman" w:hAnsi="Times New Roman" w:cs="Times New Roman"/>
          <w:sz w:val="28"/>
          <w:szCs w:val="28"/>
        </w:rPr>
        <w:t xml:space="preserve">сом по решению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 xml:space="preserve"> </w:t>
      </w:r>
      <w:r w:rsidRPr="00214287">
        <w:rPr>
          <w:rFonts w:ascii="Times New Roman" w:hAnsi="Times New Roman" w:cs="Times New Roman"/>
          <w:sz w:val="28"/>
          <w:szCs w:val="28"/>
        </w:rPr>
        <w:t xml:space="preserve">в порядке, установленном </w:t>
      </w:r>
      <w:hyperlink r:id="rId8" w:history="1">
        <w:r w:rsidRPr="000B12EB">
          <w:rPr>
            <w:rFonts w:ascii="Times New Roman" w:hAnsi="Times New Roman" w:cs="Times New Roman"/>
            <w:sz w:val="28"/>
            <w:szCs w:val="28"/>
          </w:rPr>
          <w:t>Регламентом</w:t>
        </w:r>
      </w:hyperlink>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Pr>
          <w:rFonts w:ascii="Times New Roman" w:hAnsi="Times New Roman" w:cs="Times New Roman"/>
          <w:sz w:val="28"/>
          <w:szCs w:val="28"/>
        </w:rPr>
        <w:t xml:space="preserve">ой форме не позднее чем через 10 </w:t>
      </w:r>
      <w:r w:rsidRPr="00214287">
        <w:rPr>
          <w:rFonts w:ascii="Times New Roman" w:hAnsi="Times New Roman" w:cs="Times New Roman"/>
          <w:sz w:val="28"/>
          <w:szCs w:val="28"/>
        </w:rPr>
        <w:t xml:space="preserve">дней со дня получения или в иной установленный </w:t>
      </w:r>
      <w:r>
        <w:rPr>
          <w:rFonts w:ascii="Times New Roman" w:hAnsi="Times New Roman" w:cs="Times New Roman"/>
          <w:sz w:val="28"/>
          <w:szCs w:val="28"/>
        </w:rPr>
        <w:t xml:space="preserve">Советом </w:t>
      </w:r>
      <w:r w:rsidR="00BB5450">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r w:rsidRPr="0021428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Инициатор запроса имеет право при</w:t>
      </w:r>
      <w:r>
        <w:rPr>
          <w:rFonts w:ascii="Times New Roman" w:hAnsi="Times New Roman" w:cs="Times New Roman"/>
          <w:sz w:val="28"/>
          <w:szCs w:val="28"/>
        </w:rPr>
        <w:t xml:space="preserve">нимать непосредственное участие </w:t>
      </w:r>
      <w:r w:rsidRPr="0021428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Pr>
          <w:rFonts w:ascii="Times New Roman" w:hAnsi="Times New Roman" w:cs="Times New Roman"/>
          <w:sz w:val="28"/>
          <w:szCs w:val="28"/>
        </w:rPr>
        <w:t xml:space="preserve">извещается </w:t>
      </w:r>
      <w:r w:rsidRPr="00214287">
        <w:rPr>
          <w:rFonts w:ascii="Times New Roman" w:hAnsi="Times New Roman" w:cs="Times New Roman"/>
          <w:sz w:val="28"/>
          <w:szCs w:val="28"/>
        </w:rPr>
        <w:t>заблаговременно, но не позднее чем за три дня до дня рассмотрения вопроса.</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w:t>
      </w:r>
      <w:r w:rsidRPr="00F273B1">
        <w:rPr>
          <w:rFonts w:ascii="Times New Roman" w:hAnsi="Times New Roman" w:cs="Times New Roman"/>
          <w:sz w:val="28"/>
          <w:szCs w:val="28"/>
        </w:rPr>
        <w:t xml:space="preserve"> </w:t>
      </w:r>
      <w:r w:rsidRPr="00E410E5">
        <w:rPr>
          <w:rFonts w:ascii="Times New Roman" w:hAnsi="Times New Roman" w:cs="Times New Roman"/>
          <w:sz w:val="28"/>
          <w:szCs w:val="28"/>
        </w:rPr>
        <w:t xml:space="preserve">Совет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Pr="00A417CF">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11. Депутатское обращение</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Pr>
          <w:rFonts w:ascii="Times New Roman" w:hAnsi="Times New Roman" w:cs="Times New Roman"/>
          <w:sz w:val="28"/>
          <w:szCs w:val="28"/>
        </w:rPr>
        <w:t>рритории муниципального образования</w:t>
      </w:r>
      <w:r w:rsidRPr="0021428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9F473B" w:rsidRPr="00214287" w:rsidRDefault="009F473B" w:rsidP="009F473B">
      <w:pPr>
        <w:pStyle w:val="ConsPlusNormal"/>
        <w:ind w:firstLine="709"/>
        <w:jc w:val="both"/>
        <w:rPr>
          <w:rFonts w:ascii="Times New Roman" w:hAnsi="Times New Roman" w:cs="Times New Roman"/>
          <w:sz w:val="28"/>
          <w:szCs w:val="28"/>
        </w:rPr>
      </w:pPr>
      <w:bookmarkStart w:id="1" w:name="P146"/>
      <w:bookmarkEnd w:id="1"/>
      <w:r>
        <w:rPr>
          <w:rFonts w:ascii="Times New Roman" w:hAnsi="Times New Roman" w:cs="Times New Roman"/>
          <w:sz w:val="28"/>
          <w:szCs w:val="28"/>
        </w:rPr>
        <w:t>3</w:t>
      </w:r>
      <w:r w:rsidRPr="0021428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Pr>
          <w:rFonts w:ascii="Times New Roman" w:hAnsi="Times New Roman" w:cs="Times New Roman"/>
          <w:sz w:val="28"/>
          <w:szCs w:val="28"/>
        </w:rPr>
        <w:t xml:space="preserve">органов местного самоуправления, </w:t>
      </w:r>
      <w:r w:rsidRPr="0021428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Pr>
          <w:rFonts w:ascii="Times New Roman" w:hAnsi="Times New Roman" w:cs="Times New Roman"/>
          <w:sz w:val="28"/>
          <w:szCs w:val="28"/>
        </w:rPr>
        <w:t xml:space="preserve"> </w:t>
      </w:r>
      <w:r w:rsidRPr="00214287">
        <w:rPr>
          <w:rFonts w:ascii="Times New Roman" w:hAnsi="Times New Roman" w:cs="Times New Roman"/>
          <w:sz w:val="28"/>
          <w:szCs w:val="28"/>
        </w:rPr>
        <w:t>осуществляется в порядке и сроки, установленные действующим законодательством.</w:t>
      </w:r>
    </w:p>
    <w:p w:rsidR="009F473B" w:rsidRPr="00214287"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14287">
        <w:rPr>
          <w:rFonts w:ascii="Times New Roman" w:hAnsi="Times New Roman" w:cs="Times New Roman"/>
          <w:sz w:val="28"/>
          <w:szCs w:val="28"/>
        </w:rPr>
        <w:t>. Ответ на депутатское обращение долже</w:t>
      </w:r>
      <w:r>
        <w:rPr>
          <w:rFonts w:ascii="Times New Roman" w:hAnsi="Times New Roman" w:cs="Times New Roman"/>
          <w:sz w:val="28"/>
          <w:szCs w:val="28"/>
        </w:rPr>
        <w:t xml:space="preserve">н быть по существу поставленных </w:t>
      </w:r>
      <w:r w:rsidRPr="00214287">
        <w:rPr>
          <w:rFonts w:ascii="Times New Roman" w:hAnsi="Times New Roman" w:cs="Times New Roman"/>
          <w:sz w:val="28"/>
          <w:szCs w:val="28"/>
        </w:rPr>
        <w:t xml:space="preserve">в </w:t>
      </w:r>
      <w:r w:rsidRPr="00214287">
        <w:rPr>
          <w:rFonts w:ascii="Times New Roman" w:hAnsi="Times New Roman" w:cs="Times New Roman"/>
          <w:sz w:val="28"/>
          <w:szCs w:val="28"/>
        </w:rPr>
        <w:lastRenderedPageBreak/>
        <w:t>обращении вопросов и подписан должностным лицом, к которому направлено обращение, либо уполномоченным на то лицом.</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Default="009F473B" w:rsidP="009F473B">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12</w:t>
      </w:r>
      <w:r w:rsidRPr="00254FCF">
        <w:rPr>
          <w:rFonts w:ascii="Times New Roman" w:hAnsi="Times New Roman" w:cs="Times New Roman"/>
          <w:b/>
          <w:sz w:val="28"/>
          <w:szCs w:val="28"/>
        </w:rPr>
        <w:t>. Взаимоотношения депутата с избирателями</w:t>
      </w:r>
    </w:p>
    <w:p w:rsidR="009F473B" w:rsidRPr="00254FCF" w:rsidRDefault="009F473B" w:rsidP="009F473B">
      <w:pPr>
        <w:pStyle w:val="ConsPlusNormal"/>
        <w:ind w:firstLine="540"/>
        <w:jc w:val="both"/>
        <w:rPr>
          <w:rFonts w:ascii="Times New Roman" w:hAnsi="Times New Roman" w:cs="Times New Roman"/>
          <w:b/>
          <w:sz w:val="28"/>
          <w:szCs w:val="28"/>
        </w:rPr>
      </w:pPr>
    </w:p>
    <w:p w:rsidR="009F473B" w:rsidRPr="00634B3C" w:rsidRDefault="009F473B" w:rsidP="009F473B">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9F473B" w:rsidRPr="00634B3C" w:rsidRDefault="009F473B" w:rsidP="009F473B">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9F473B" w:rsidRPr="00634B3C" w:rsidRDefault="009F473B" w:rsidP="009F473B">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3. Депутат информирует избирателей о сво</w:t>
      </w:r>
      <w:r>
        <w:rPr>
          <w:rFonts w:ascii="Times New Roman" w:hAnsi="Times New Roman" w:cs="Times New Roman"/>
          <w:sz w:val="28"/>
          <w:szCs w:val="28"/>
        </w:rPr>
        <w:t xml:space="preserve">ей деятельности во время встреч </w:t>
      </w:r>
      <w:r w:rsidRPr="00634B3C">
        <w:rPr>
          <w:rFonts w:ascii="Times New Roman" w:hAnsi="Times New Roman" w:cs="Times New Roman"/>
          <w:sz w:val="28"/>
          <w:szCs w:val="28"/>
        </w:rPr>
        <w:t>с ними, а также через средства массовой информации.</w:t>
      </w:r>
    </w:p>
    <w:p w:rsidR="009F473B" w:rsidRPr="00634B3C" w:rsidRDefault="009F473B" w:rsidP="009F473B">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9F473B" w:rsidRPr="00634B3C" w:rsidRDefault="009F473B" w:rsidP="009F473B">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рассматривает поступившие от них пр</w:t>
      </w:r>
      <w:r>
        <w:rPr>
          <w:rFonts w:ascii="Times New Roman" w:hAnsi="Times New Roman" w:cs="Times New Roman"/>
          <w:sz w:val="28"/>
          <w:szCs w:val="28"/>
        </w:rPr>
        <w:t xml:space="preserve">едложения, жалобы, способствует </w:t>
      </w:r>
      <w:r w:rsidRPr="00634B3C">
        <w:rPr>
          <w:rFonts w:ascii="Times New Roman" w:hAnsi="Times New Roman" w:cs="Times New Roman"/>
          <w:sz w:val="28"/>
          <w:szCs w:val="28"/>
        </w:rPr>
        <w:t>в пределах своих полномочий правильному решению содержащихся в них вопросов;</w:t>
      </w:r>
    </w:p>
    <w:p w:rsidR="009F473B" w:rsidRPr="00634B3C" w:rsidRDefault="009F473B" w:rsidP="009F473B">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ведет прием граждан;</w:t>
      </w:r>
    </w:p>
    <w:p w:rsidR="009F473B" w:rsidRPr="00634B3C" w:rsidRDefault="009F473B" w:rsidP="009F473B">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изучает общественное мнение и при необходимости вносит предложе</w:t>
      </w:r>
      <w:r>
        <w:rPr>
          <w:rFonts w:ascii="Times New Roman" w:hAnsi="Times New Roman" w:cs="Times New Roman"/>
          <w:sz w:val="28"/>
          <w:szCs w:val="28"/>
        </w:rPr>
        <w:t xml:space="preserve">ния </w:t>
      </w:r>
      <w:r w:rsidRPr="00634B3C">
        <w:rPr>
          <w:rFonts w:ascii="Times New Roman" w:hAnsi="Times New Roman" w:cs="Times New Roman"/>
          <w:sz w:val="28"/>
          <w:szCs w:val="28"/>
        </w:rPr>
        <w:t>в соответствующие органы государственной власти, органы местного самоуправления.</w:t>
      </w:r>
    </w:p>
    <w:p w:rsidR="009F473B"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Встречи депутатов с избирателями проводятся в специально отведенных местах, помещениях, </w:t>
      </w:r>
      <w:proofErr w:type="spellStart"/>
      <w:r>
        <w:rPr>
          <w:rFonts w:ascii="Times New Roman" w:hAnsi="Times New Roman" w:cs="Times New Roman"/>
          <w:sz w:val="28"/>
          <w:szCs w:val="28"/>
        </w:rPr>
        <w:t>внутридворовых</w:t>
      </w:r>
      <w:proofErr w:type="spellEnd"/>
      <w:r>
        <w:rPr>
          <w:rFonts w:ascii="Times New Roman" w:hAnsi="Times New Roman" w:cs="Times New Roman"/>
          <w:sz w:val="28"/>
          <w:szCs w:val="28"/>
        </w:rPr>
        <w:t xml:space="preserve"> территориях, перечень и порядок предоставления которых определен </w:t>
      </w:r>
      <w:r w:rsidRPr="00E410E5">
        <w:rPr>
          <w:rFonts w:ascii="Times New Roman" w:hAnsi="Times New Roman" w:cs="Times New Roman"/>
          <w:sz w:val="28"/>
          <w:szCs w:val="28"/>
        </w:rPr>
        <w:t>Совет</w:t>
      </w:r>
      <w:r>
        <w:rPr>
          <w:rFonts w:ascii="Times New Roman" w:hAnsi="Times New Roman" w:cs="Times New Roman"/>
          <w:sz w:val="28"/>
          <w:szCs w:val="28"/>
        </w:rPr>
        <w:t>ом</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9F473B" w:rsidRPr="00634B3C"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F473B" w:rsidRPr="003B46C9" w:rsidRDefault="009F473B" w:rsidP="009F473B">
      <w:pPr>
        <w:pStyle w:val="ConsPlusNormal"/>
        <w:ind w:firstLine="540"/>
        <w:jc w:val="both"/>
        <w:rPr>
          <w:rFonts w:ascii="Times New Roman" w:hAnsi="Times New Roman" w:cs="Times New Roman"/>
          <w:sz w:val="28"/>
          <w:szCs w:val="28"/>
        </w:rPr>
      </w:pPr>
    </w:p>
    <w:p w:rsidR="009F473B" w:rsidRPr="005C5D46" w:rsidRDefault="009F473B" w:rsidP="009F473B">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13. Участие депутата в работе депутатских объединений</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1. Депутат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5C5D46">
        <w:rPr>
          <w:rFonts w:ascii="Times New Roman" w:hAnsi="Times New Roman" w:cs="Times New Roman"/>
          <w:sz w:val="28"/>
          <w:szCs w:val="28"/>
        </w:rPr>
        <w:t xml:space="preserve">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5C5D46">
        <w:rPr>
          <w:rFonts w:ascii="Times New Roman" w:hAnsi="Times New Roman" w:cs="Times New Roman"/>
          <w:sz w:val="28"/>
          <w:szCs w:val="28"/>
        </w:rPr>
        <w:t>, его органов.</w:t>
      </w: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lastRenderedPageBreak/>
        <w:t xml:space="preserve">2. </w:t>
      </w:r>
      <w:r w:rsidRPr="00E410E5">
        <w:rPr>
          <w:rFonts w:ascii="Times New Roman" w:hAnsi="Times New Roman" w:cs="Times New Roman"/>
          <w:sz w:val="28"/>
          <w:szCs w:val="28"/>
        </w:rPr>
        <w:t xml:space="preserve">Совет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5C5D46">
        <w:rPr>
          <w:rFonts w:ascii="Times New Roman" w:hAnsi="Times New Roman" w:cs="Times New Roman"/>
          <w:sz w:val="28"/>
          <w:szCs w:val="28"/>
        </w:rPr>
        <w:t xml:space="preserve"> вправе заслушать сообщение депутата о ег</w:t>
      </w:r>
      <w:r>
        <w:rPr>
          <w:rFonts w:ascii="Times New Roman" w:hAnsi="Times New Roman" w:cs="Times New Roman"/>
          <w:sz w:val="28"/>
          <w:szCs w:val="28"/>
        </w:rPr>
        <w:t xml:space="preserve">о работе в избирательном округе, в Совете </w:t>
      </w:r>
      <w:r w:rsidR="00BB5450">
        <w:rPr>
          <w:rFonts w:ascii="Times New Roman" w:hAnsi="Times New Roman" w:cs="Times New Roman"/>
          <w:sz w:val="28"/>
          <w:szCs w:val="28"/>
        </w:rPr>
        <w:t>сельского</w:t>
      </w:r>
      <w:r>
        <w:rPr>
          <w:rFonts w:ascii="Times New Roman" w:hAnsi="Times New Roman" w:cs="Times New Roman"/>
          <w:sz w:val="28"/>
          <w:szCs w:val="28"/>
        </w:rPr>
        <w:t xml:space="preserve"> поселения,</w:t>
      </w:r>
      <w:r w:rsidRPr="005C5D46">
        <w:rPr>
          <w:rFonts w:ascii="Times New Roman" w:hAnsi="Times New Roman" w:cs="Times New Roman"/>
          <w:sz w:val="28"/>
          <w:szCs w:val="28"/>
        </w:rPr>
        <w:t xml:space="preserve"> о выполнении им решений и поручений</w:t>
      </w:r>
      <w:r>
        <w:rPr>
          <w:rFonts w:ascii="Times New Roman" w:hAnsi="Times New Roman" w:cs="Times New Roman"/>
          <w:sz w:val="28"/>
          <w:szCs w:val="28"/>
        </w:rPr>
        <w:t xml:space="preserve"> </w:t>
      </w:r>
      <w:r w:rsidRPr="00E410E5">
        <w:rPr>
          <w:rFonts w:ascii="Times New Roman" w:hAnsi="Times New Roman" w:cs="Times New Roman"/>
          <w:sz w:val="28"/>
          <w:szCs w:val="28"/>
        </w:rPr>
        <w:t>Совет</w:t>
      </w:r>
      <w:r>
        <w:rPr>
          <w:rFonts w:ascii="Times New Roman" w:hAnsi="Times New Roman" w:cs="Times New Roman"/>
          <w:sz w:val="28"/>
          <w:szCs w:val="28"/>
        </w:rPr>
        <w:t>а</w:t>
      </w:r>
      <w:r w:rsidRPr="00E410E5">
        <w:rPr>
          <w:rFonts w:ascii="Times New Roman" w:hAnsi="Times New Roman" w:cs="Times New Roman"/>
          <w:sz w:val="28"/>
          <w:szCs w:val="28"/>
        </w:rPr>
        <w:t xml:space="preserve"> </w:t>
      </w:r>
      <w:proofErr w:type="spellStart"/>
      <w:r w:rsidR="00BB5450">
        <w:rPr>
          <w:rFonts w:ascii="Times New Roman" w:hAnsi="Times New Roman" w:cs="Times New Roman"/>
          <w:sz w:val="28"/>
          <w:szCs w:val="28"/>
        </w:rPr>
        <w:t>Билярского</w:t>
      </w:r>
      <w:proofErr w:type="spellEnd"/>
      <w:r w:rsidR="00BB5450">
        <w:rPr>
          <w:rFonts w:ascii="Times New Roman" w:hAnsi="Times New Roman" w:cs="Times New Roman"/>
          <w:sz w:val="28"/>
          <w:szCs w:val="28"/>
        </w:rPr>
        <w:t xml:space="preserve"> сельского</w:t>
      </w:r>
      <w:r w:rsidR="00BB5450" w:rsidRPr="00E410E5">
        <w:rPr>
          <w:rFonts w:ascii="Times New Roman" w:hAnsi="Times New Roman" w:cs="Times New Roman"/>
          <w:sz w:val="28"/>
          <w:szCs w:val="28"/>
        </w:rPr>
        <w:t xml:space="preserve"> </w:t>
      </w:r>
      <w:r w:rsidRPr="00E410E5">
        <w:rPr>
          <w:rFonts w:ascii="Times New Roman" w:hAnsi="Times New Roman" w:cs="Times New Roman"/>
          <w:sz w:val="28"/>
          <w:szCs w:val="28"/>
        </w:rPr>
        <w:t>поселения Алексеевского муниципального района Республики Татарстан</w:t>
      </w:r>
      <w:r w:rsidRPr="005C5D46">
        <w:rPr>
          <w:rFonts w:ascii="Times New Roman" w:hAnsi="Times New Roman" w:cs="Times New Roman"/>
          <w:sz w:val="28"/>
          <w:szCs w:val="28"/>
        </w:rPr>
        <w:t>, его органов.</w:t>
      </w: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15. Право депутата на прием должностными лицами</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Pr>
          <w:rFonts w:ascii="Times New Roman" w:hAnsi="Times New Roman" w:cs="Times New Roman"/>
          <w:sz w:val="28"/>
          <w:szCs w:val="28"/>
        </w:rPr>
        <w:t xml:space="preserve">рритории </w:t>
      </w:r>
      <w:r w:rsidRPr="00871938">
        <w:rPr>
          <w:rFonts w:ascii="Times New Roman" w:hAnsi="Times New Roman" w:cs="Times New Roman"/>
          <w:sz w:val="28"/>
          <w:szCs w:val="28"/>
        </w:rPr>
        <w:t>муниципального образования «</w:t>
      </w:r>
      <w:r w:rsidR="00E70C07">
        <w:rPr>
          <w:rFonts w:ascii="Times New Roman" w:hAnsi="Times New Roman" w:cs="Times New Roman"/>
          <w:sz w:val="28"/>
          <w:szCs w:val="28"/>
        </w:rPr>
        <w:t>Билярское сельское</w:t>
      </w:r>
      <w:r w:rsidR="00E70C07" w:rsidRPr="00E410E5">
        <w:rPr>
          <w:rFonts w:ascii="Times New Roman" w:hAnsi="Times New Roman" w:cs="Times New Roman"/>
          <w:sz w:val="28"/>
          <w:szCs w:val="28"/>
        </w:rPr>
        <w:t xml:space="preserve"> </w:t>
      </w:r>
      <w:r w:rsidRPr="00871938">
        <w:rPr>
          <w:rFonts w:ascii="Times New Roman" w:hAnsi="Times New Roman" w:cs="Times New Roman"/>
          <w:sz w:val="28"/>
          <w:szCs w:val="28"/>
        </w:rPr>
        <w:t xml:space="preserve">поселение»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5C5D46">
        <w:rPr>
          <w:rFonts w:ascii="Times New Roman" w:hAnsi="Times New Roman" w:cs="Times New Roman"/>
          <w:sz w:val="28"/>
          <w:szCs w:val="28"/>
        </w:rPr>
        <w:t>.</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16. Право депутата на получение и распространение информации</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5C5D46" w:rsidRDefault="009F473B" w:rsidP="009F473B">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1B7935" w:rsidRDefault="009F473B" w:rsidP="009F473B">
      <w:pPr>
        <w:pStyle w:val="ConsPlusNormal"/>
        <w:ind w:right="-1" w:firstLine="709"/>
        <w:jc w:val="both"/>
        <w:rPr>
          <w:rFonts w:ascii="Times New Roman" w:hAnsi="Times New Roman" w:cs="Times New Roman"/>
          <w:b/>
          <w:sz w:val="28"/>
          <w:szCs w:val="28"/>
        </w:rPr>
      </w:pPr>
      <w:r w:rsidRPr="001B7935">
        <w:rPr>
          <w:rFonts w:ascii="Times New Roman" w:hAnsi="Times New Roman" w:cs="Times New Roman"/>
          <w:b/>
          <w:sz w:val="28"/>
          <w:szCs w:val="28"/>
        </w:rPr>
        <w:t>Статья 17. Обязанности депутата</w:t>
      </w:r>
    </w:p>
    <w:p w:rsidR="009F473B" w:rsidRPr="001B7935" w:rsidRDefault="009F473B" w:rsidP="009F473B">
      <w:pPr>
        <w:pStyle w:val="ConsPlusNormal"/>
        <w:ind w:right="-1" w:firstLine="709"/>
        <w:jc w:val="both"/>
        <w:rPr>
          <w:rFonts w:ascii="Times New Roman" w:hAnsi="Times New Roman" w:cs="Times New Roman"/>
          <w:sz w:val="28"/>
          <w:szCs w:val="28"/>
        </w:rPr>
      </w:pP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1. Депутат обязан:</w:t>
      </w: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1) соблюдать при осуществлении своей деятельности </w:t>
      </w:r>
      <w:hyperlink r:id="rId9"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Российской Федерации, федеральные законы, </w:t>
      </w:r>
      <w:hyperlink r:id="rId10"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Республики Татарстан, законы Республики Татарстан, </w:t>
      </w:r>
      <w:hyperlink r:id="rId11" w:history="1">
        <w:r w:rsidRPr="001B7935">
          <w:rPr>
            <w:rFonts w:ascii="Times New Roman" w:hAnsi="Times New Roman" w:cs="Times New Roman"/>
            <w:sz w:val="28"/>
            <w:szCs w:val="28"/>
          </w:rPr>
          <w:t>Устав</w:t>
        </w:r>
      </w:hyperlink>
      <w:r w:rsidRPr="001B7935">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B7935">
        <w:rPr>
          <w:rFonts w:ascii="Times New Roman" w:hAnsi="Times New Roman" w:cs="Times New Roman"/>
          <w:sz w:val="28"/>
          <w:szCs w:val="28"/>
        </w:rPr>
        <w:t>, иные муниципальные правовые акты;</w:t>
      </w: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2) обеспечивать соблюдение и защиту прав и законных интересов граждан;</w:t>
      </w: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3) регулярно, не реже одного раза в месяц, проводить прием избирателей;</w:t>
      </w: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9F473B"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6) соблюдать ограничения, связанные с осуществлением полномочий депутата;</w:t>
      </w:r>
    </w:p>
    <w:p w:rsidR="009F473B" w:rsidRPr="001B7935"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9F473B" w:rsidRPr="001B7935"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7935">
        <w:rPr>
          <w:rFonts w:ascii="Times New Roman" w:hAnsi="Times New Roman" w:cs="Times New Roman"/>
          <w:sz w:val="28"/>
          <w:szCs w:val="28"/>
        </w:rPr>
        <w:t>) соблюдать нормы морали и депутатской этики;</w:t>
      </w:r>
    </w:p>
    <w:p w:rsidR="009F473B" w:rsidRPr="001B7935"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B7935">
        <w:rPr>
          <w:rFonts w:ascii="Times New Roman" w:hAnsi="Times New Roman" w:cs="Times New Roman"/>
          <w:sz w:val="28"/>
          <w:szCs w:val="28"/>
        </w:rPr>
        <w:t>) хранить государственную и иную охраняемую законом тайну, а также</w:t>
      </w:r>
      <w:r>
        <w:rPr>
          <w:rFonts w:ascii="Times New Roman" w:hAnsi="Times New Roman" w:cs="Times New Roman"/>
          <w:sz w:val="28"/>
          <w:szCs w:val="28"/>
        </w:rPr>
        <w:t xml:space="preserve"> </w:t>
      </w:r>
      <w:r w:rsidRPr="001B7935">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9F473B" w:rsidRPr="001B7935"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1B7935">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w:t>
      </w:r>
      <w:r>
        <w:rPr>
          <w:rFonts w:ascii="Times New Roman" w:hAnsi="Times New Roman" w:cs="Times New Roman"/>
          <w:sz w:val="28"/>
          <w:szCs w:val="28"/>
        </w:rPr>
        <w:t xml:space="preserve"> </w:t>
      </w:r>
      <w:r w:rsidRPr="001B7935">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9F473B" w:rsidRPr="001B7935" w:rsidRDefault="009F473B" w:rsidP="009F473B">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2" w:history="1">
        <w:r w:rsidRPr="001B7935">
          <w:rPr>
            <w:rFonts w:ascii="Times New Roman" w:hAnsi="Times New Roman" w:cs="Times New Roman"/>
            <w:sz w:val="28"/>
            <w:szCs w:val="28"/>
          </w:rPr>
          <w:t>Уставом</w:t>
        </w:r>
      </w:hyperlink>
      <w:r w:rsidRPr="001B7935">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B7935">
        <w:rPr>
          <w:rFonts w:ascii="Times New Roman" w:hAnsi="Times New Roman" w:cs="Times New Roman"/>
          <w:sz w:val="28"/>
          <w:szCs w:val="28"/>
        </w:rPr>
        <w:t xml:space="preserve"> и иными муниципальными правовыми актами.</w:t>
      </w:r>
    </w:p>
    <w:p w:rsidR="009F473B" w:rsidRPr="005C5D46" w:rsidRDefault="009F473B" w:rsidP="009F473B">
      <w:pPr>
        <w:pStyle w:val="ConsPlusNormal"/>
        <w:ind w:firstLine="851"/>
        <w:jc w:val="both"/>
        <w:rPr>
          <w:rFonts w:ascii="Times New Roman" w:hAnsi="Times New Roman" w:cs="Times New Roman"/>
          <w:sz w:val="28"/>
          <w:szCs w:val="28"/>
        </w:rPr>
      </w:pPr>
    </w:p>
    <w:p w:rsidR="009F473B" w:rsidRPr="00A849E0" w:rsidRDefault="009F473B" w:rsidP="009F473B">
      <w:pPr>
        <w:pStyle w:val="ConsPlusNormal"/>
        <w:ind w:firstLine="540"/>
        <w:jc w:val="both"/>
        <w:rPr>
          <w:rFonts w:ascii="Times New Roman" w:hAnsi="Times New Roman" w:cs="Times New Roman"/>
          <w:b/>
          <w:sz w:val="28"/>
          <w:szCs w:val="28"/>
        </w:rPr>
      </w:pPr>
      <w:r w:rsidRPr="00A849E0">
        <w:rPr>
          <w:rFonts w:ascii="Times New Roman" w:hAnsi="Times New Roman" w:cs="Times New Roman"/>
          <w:b/>
          <w:sz w:val="28"/>
          <w:szCs w:val="28"/>
        </w:rPr>
        <w:t>Статья 18. Ограничения, связанные с осуществлением полномочий депутата</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Осуществляющий свои полномочия на постоянной основе депутат не вправе:</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9F473B" w:rsidRPr="009F473B" w:rsidRDefault="009F473B" w:rsidP="009F473B">
      <w:pPr>
        <w:autoSpaceDE w:val="0"/>
        <w:autoSpaceDN w:val="0"/>
        <w:adjustRightInd w:val="0"/>
        <w:ind w:firstLine="540"/>
        <w:jc w:val="both"/>
        <w:rPr>
          <w:rFonts w:eastAsia="Calibri"/>
          <w:sz w:val="28"/>
          <w:szCs w:val="28"/>
          <w:lang w:eastAsia="en-US"/>
        </w:rPr>
      </w:pPr>
      <w:r w:rsidRPr="009F473B">
        <w:rPr>
          <w:rFonts w:eastAsia="Calibri"/>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9F473B">
        <w:rPr>
          <w:rFonts w:eastAsia="Calibri"/>
          <w:sz w:val="28"/>
          <w:szCs w:val="28"/>
          <w:lang w:eastAsia="en-US"/>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F473B" w:rsidRPr="009F473B" w:rsidRDefault="009F473B" w:rsidP="009F473B">
      <w:pPr>
        <w:autoSpaceDE w:val="0"/>
        <w:autoSpaceDN w:val="0"/>
        <w:adjustRightInd w:val="0"/>
        <w:ind w:firstLine="540"/>
        <w:jc w:val="both"/>
        <w:rPr>
          <w:rFonts w:eastAsia="Calibri"/>
          <w:sz w:val="28"/>
          <w:szCs w:val="28"/>
          <w:lang w:eastAsia="en-US"/>
        </w:rPr>
      </w:pPr>
      <w:r w:rsidRPr="009F473B">
        <w:rPr>
          <w:rFonts w:eastAsia="Calibri"/>
          <w:sz w:val="28"/>
          <w:szCs w:val="28"/>
          <w:lang w:eastAsia="en-US"/>
        </w:rPr>
        <w:t>д) иные случаи, предусмотренные федеральными законами;</w:t>
      </w:r>
    </w:p>
    <w:p w:rsidR="009F473B" w:rsidRPr="009F473B" w:rsidRDefault="009F473B" w:rsidP="009F473B">
      <w:pPr>
        <w:autoSpaceDE w:val="0"/>
        <w:autoSpaceDN w:val="0"/>
        <w:adjustRightInd w:val="0"/>
        <w:ind w:firstLine="540"/>
        <w:jc w:val="both"/>
        <w:rPr>
          <w:rFonts w:eastAsia="Calibri"/>
          <w:sz w:val="28"/>
          <w:szCs w:val="28"/>
          <w:lang w:eastAsia="en-US"/>
        </w:rPr>
      </w:pPr>
      <w:r w:rsidRPr="009F473B">
        <w:rPr>
          <w:rFonts w:eastAsia="Calibr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473B" w:rsidRPr="009F473B" w:rsidRDefault="009F473B" w:rsidP="009F473B">
      <w:pPr>
        <w:autoSpaceDE w:val="0"/>
        <w:autoSpaceDN w:val="0"/>
        <w:adjustRightInd w:val="0"/>
        <w:ind w:firstLine="540"/>
        <w:jc w:val="both"/>
        <w:rPr>
          <w:rFonts w:eastAsia="Calibri"/>
          <w:sz w:val="28"/>
          <w:szCs w:val="28"/>
          <w:lang w:eastAsia="en-US"/>
        </w:rPr>
      </w:pPr>
      <w:r w:rsidRPr="009F473B">
        <w:rPr>
          <w:rFonts w:eastAsia="Calibr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473B" w:rsidRDefault="009F473B" w:rsidP="009F47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F473B" w:rsidRPr="003B46C9" w:rsidRDefault="009F473B" w:rsidP="009F473B">
      <w:pPr>
        <w:pStyle w:val="ConsPlusNormal"/>
        <w:ind w:firstLine="540"/>
        <w:jc w:val="both"/>
        <w:rPr>
          <w:rFonts w:ascii="Times New Roman" w:hAnsi="Times New Roman" w:cs="Times New Roman"/>
          <w:sz w:val="28"/>
          <w:szCs w:val="28"/>
        </w:rPr>
      </w:pPr>
    </w:p>
    <w:p w:rsidR="009F473B" w:rsidRPr="00214287" w:rsidRDefault="009F473B" w:rsidP="009F473B">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19. Депутатская этика</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должен строго соблюдать нормы закона, этики и морали,</w:t>
      </w:r>
      <w:r>
        <w:rPr>
          <w:rFonts w:ascii="Times New Roman" w:hAnsi="Times New Roman" w:cs="Times New Roman"/>
          <w:sz w:val="28"/>
          <w:szCs w:val="28"/>
        </w:rPr>
        <w:t xml:space="preserve"> в том числе</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соблюдать дисциплину и регламент, установленный на заседаниях</w:t>
      </w:r>
      <w:r>
        <w:rPr>
          <w:rFonts w:ascii="Times New Roman" w:hAnsi="Times New Roman" w:cs="Times New Roman"/>
          <w:sz w:val="28"/>
          <w:szCs w:val="28"/>
        </w:rPr>
        <w:t xml:space="preserve">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Pr>
          <w:rFonts w:ascii="Times New Roman" w:hAnsi="Times New Roman" w:cs="Times New Roman"/>
          <w:sz w:val="28"/>
          <w:szCs w:val="28"/>
        </w:rPr>
        <w:t xml:space="preserve"> близких</w:t>
      </w:r>
      <w:r w:rsidRPr="00214287">
        <w:rPr>
          <w:rFonts w:ascii="Times New Roman" w:hAnsi="Times New Roman" w:cs="Times New Roman"/>
          <w:sz w:val="28"/>
          <w:szCs w:val="28"/>
        </w:rPr>
        <w:t xml:space="preserve"> родственников;</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w:t>
      </w:r>
      <w:r w:rsidRPr="00214287">
        <w:rPr>
          <w:rFonts w:ascii="Times New Roman" w:hAnsi="Times New Roman" w:cs="Times New Roman"/>
          <w:sz w:val="28"/>
          <w:szCs w:val="28"/>
        </w:rPr>
        <w:lastRenderedPageBreak/>
        <w:t>избегать конфликтных ситуаций, способных нанести ущерб его репутации или авторитету</w:t>
      </w:r>
      <w:r>
        <w:rPr>
          <w:rFonts w:ascii="Times New Roman" w:hAnsi="Times New Roman" w:cs="Times New Roman"/>
          <w:sz w:val="28"/>
          <w:szCs w:val="28"/>
        </w:rPr>
        <w:t xml:space="preserve">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w:t>
      </w:r>
    </w:p>
    <w:p w:rsidR="009F473B"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Pr>
          <w:rFonts w:ascii="Times New Roman" w:hAnsi="Times New Roman" w:cs="Times New Roman"/>
          <w:sz w:val="28"/>
          <w:szCs w:val="28"/>
        </w:rPr>
        <w:t xml:space="preserve"> в</w:t>
      </w:r>
      <w:r w:rsidRPr="004A72DA">
        <w:rPr>
          <w:rFonts w:ascii="Times New Roman" w:hAnsi="Times New Roman" w:cs="Times New Roman"/>
          <w:sz w:val="28"/>
          <w:szCs w:val="28"/>
        </w:rPr>
        <w:t xml:space="preserve"> </w:t>
      </w:r>
      <w:r>
        <w:rPr>
          <w:rFonts w:ascii="Times New Roman" w:hAnsi="Times New Roman" w:cs="Times New Roman"/>
          <w:sz w:val="28"/>
          <w:szCs w:val="28"/>
        </w:rPr>
        <w:t xml:space="preserve">Совете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 xml:space="preserve">, </w:t>
      </w:r>
      <w:r>
        <w:rPr>
          <w:rFonts w:ascii="Times New Roman" w:hAnsi="Times New Roman" w:cs="Times New Roman"/>
          <w:sz w:val="28"/>
          <w:szCs w:val="28"/>
        </w:rPr>
        <w:t xml:space="preserve">в порядке, </w:t>
      </w:r>
      <w:r w:rsidRPr="00214287">
        <w:rPr>
          <w:rFonts w:ascii="Times New Roman" w:hAnsi="Times New Roman" w:cs="Times New Roman"/>
          <w:sz w:val="28"/>
          <w:szCs w:val="28"/>
        </w:rPr>
        <w:t>утвержденном решением</w:t>
      </w:r>
      <w:r>
        <w:rPr>
          <w:rFonts w:ascii="Times New Roman" w:hAnsi="Times New Roman" w:cs="Times New Roman"/>
          <w:sz w:val="28"/>
          <w:szCs w:val="28"/>
        </w:rPr>
        <w:t xml:space="preserve">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 и выполнять его решения, направленные на пре</w:t>
      </w:r>
      <w:r>
        <w:rPr>
          <w:rFonts w:ascii="Times New Roman" w:hAnsi="Times New Roman" w:cs="Times New Roman"/>
          <w:sz w:val="28"/>
          <w:szCs w:val="28"/>
        </w:rPr>
        <w:t>дотвращение конфликта интересов;</w:t>
      </w:r>
    </w:p>
    <w:p w:rsidR="009F473B" w:rsidRPr="00F57E16"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установленные Советом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xml:space="preserve"> правила публичных выступлений.</w:t>
      </w:r>
    </w:p>
    <w:p w:rsidR="009F473B" w:rsidRPr="00214287" w:rsidRDefault="009F473B" w:rsidP="009F473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В случае нарушения депутатской этики вопрос о поведении депутата по поручению</w:t>
      </w:r>
      <w:r w:rsidRPr="004A72DA">
        <w:rPr>
          <w:rFonts w:ascii="Times New Roman" w:hAnsi="Times New Roman" w:cs="Times New Roman"/>
          <w:sz w:val="28"/>
          <w:szCs w:val="28"/>
        </w:rPr>
        <w:t xml:space="preserve"> </w:t>
      </w:r>
      <w:r>
        <w:rPr>
          <w:rFonts w:ascii="Times New Roman" w:hAnsi="Times New Roman" w:cs="Times New Roman"/>
          <w:sz w:val="28"/>
          <w:szCs w:val="28"/>
        </w:rPr>
        <w:t xml:space="preserve">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 xml:space="preserve"> рассматривается соответствующей комиссией.</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20</w:t>
      </w:r>
      <w:r w:rsidRPr="00214287">
        <w:rPr>
          <w:rFonts w:ascii="Times New Roman" w:hAnsi="Times New Roman" w:cs="Times New Roman"/>
          <w:sz w:val="28"/>
          <w:szCs w:val="28"/>
        </w:rPr>
        <w:t>. Гарантии осуществления депутатской деятельности</w:t>
      </w:r>
    </w:p>
    <w:p w:rsidR="009F473B" w:rsidRPr="00214287" w:rsidRDefault="009F473B" w:rsidP="009F473B">
      <w:pPr>
        <w:pStyle w:val="ConsPlusNormal"/>
        <w:ind w:firstLine="709"/>
        <w:jc w:val="both"/>
        <w:rPr>
          <w:rFonts w:ascii="Times New Roman" w:hAnsi="Times New Roman" w:cs="Times New Roman"/>
          <w:sz w:val="28"/>
          <w:szCs w:val="28"/>
        </w:rPr>
      </w:pPr>
    </w:p>
    <w:p w:rsidR="009F473B" w:rsidRPr="00214287"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14287">
        <w:rPr>
          <w:rFonts w:ascii="Times New Roman" w:hAnsi="Times New Roman" w:cs="Times New Roman"/>
          <w:sz w:val="28"/>
          <w:szCs w:val="28"/>
        </w:rPr>
        <w:t xml:space="preserve">Материальные и иные гарантии осуществления депутатской деятельности устанавливаются законодательством, </w:t>
      </w:r>
      <w:r w:rsidRPr="004A72DA">
        <w:rPr>
          <w:rFonts w:ascii="Times New Roman" w:hAnsi="Times New Roman" w:cs="Times New Roman"/>
          <w:sz w:val="28"/>
          <w:szCs w:val="28"/>
        </w:rPr>
        <w:t>Уставом муниципального образования «</w:t>
      </w:r>
      <w:r w:rsidR="00E70C07">
        <w:rPr>
          <w:rFonts w:ascii="Times New Roman" w:hAnsi="Times New Roman" w:cs="Times New Roman"/>
          <w:sz w:val="28"/>
          <w:szCs w:val="28"/>
        </w:rPr>
        <w:t>Билярское сельское</w:t>
      </w:r>
      <w:r w:rsidR="00E70C07" w:rsidRPr="00E410E5">
        <w:rPr>
          <w:rFonts w:ascii="Times New Roman" w:hAnsi="Times New Roman" w:cs="Times New Roman"/>
          <w:sz w:val="28"/>
          <w:szCs w:val="28"/>
        </w:rPr>
        <w:t xml:space="preserve"> </w:t>
      </w:r>
      <w:r w:rsidRPr="004A72DA">
        <w:rPr>
          <w:rFonts w:ascii="Times New Roman" w:hAnsi="Times New Roman" w:cs="Times New Roman"/>
          <w:sz w:val="28"/>
          <w:szCs w:val="28"/>
        </w:rPr>
        <w:t xml:space="preserve">поселение» </w:t>
      </w:r>
      <w:r w:rsidRPr="004A72DA">
        <w:rPr>
          <w:rStyle w:val="match"/>
          <w:rFonts w:ascii="Times New Roman" w:hAnsi="Times New Roman" w:cs="Times New Roman"/>
          <w:sz w:val="28"/>
          <w:szCs w:val="28"/>
        </w:rPr>
        <w:t>Алексеевского</w:t>
      </w:r>
      <w:r w:rsidRPr="004A72DA">
        <w:rPr>
          <w:rFonts w:ascii="Times New Roman" w:hAnsi="Times New Roman" w:cs="Times New Roman"/>
          <w:sz w:val="28"/>
          <w:szCs w:val="28"/>
        </w:rPr>
        <w:t xml:space="preserve"> муниципального района Республики Татарстан</w:t>
      </w:r>
      <w:r w:rsidRPr="004A72DA">
        <w:rPr>
          <w:rFonts w:ascii="Times New Roman" w:hAnsi="Times New Roman" w:cs="Times New Roman"/>
          <w:i/>
          <w:szCs w:val="22"/>
        </w:rPr>
        <w:t>,</w:t>
      </w:r>
      <w:r>
        <w:rPr>
          <w:rFonts w:ascii="Times New Roman" w:hAnsi="Times New Roman" w:cs="Times New Roman"/>
          <w:i/>
          <w:szCs w:val="22"/>
        </w:rPr>
        <w:t xml:space="preserve"> </w:t>
      </w:r>
      <w:r>
        <w:rPr>
          <w:rFonts w:ascii="Times New Roman" w:hAnsi="Times New Roman" w:cs="Times New Roman"/>
          <w:sz w:val="28"/>
          <w:szCs w:val="28"/>
        </w:rPr>
        <w:t xml:space="preserve">муниципальными нормативными правовыми актами Совета </w:t>
      </w:r>
      <w:proofErr w:type="spellStart"/>
      <w:r w:rsidR="00E70C07">
        <w:rPr>
          <w:rFonts w:ascii="Times New Roman" w:hAnsi="Times New Roman" w:cs="Times New Roman"/>
          <w:sz w:val="28"/>
          <w:szCs w:val="28"/>
        </w:rPr>
        <w:t>Билярского</w:t>
      </w:r>
      <w:proofErr w:type="spellEnd"/>
      <w:r w:rsidR="00E70C07">
        <w:rPr>
          <w:rFonts w:ascii="Times New Roman" w:hAnsi="Times New Roman" w:cs="Times New Roman"/>
          <w:sz w:val="28"/>
          <w:szCs w:val="28"/>
        </w:rPr>
        <w:t xml:space="preserve"> сельского</w:t>
      </w:r>
      <w:r w:rsidR="00E70C07" w:rsidRPr="00E410E5">
        <w:rPr>
          <w:rFonts w:ascii="Times New Roman" w:hAnsi="Times New Roman" w:cs="Times New Roman"/>
          <w:sz w:val="28"/>
          <w:szCs w:val="28"/>
        </w:rPr>
        <w:t xml:space="preserve"> </w:t>
      </w:r>
      <w:r>
        <w:rPr>
          <w:rFonts w:ascii="Times New Roman" w:hAnsi="Times New Roman" w:cs="Times New Roman"/>
          <w:sz w:val="28"/>
          <w:szCs w:val="28"/>
        </w:rPr>
        <w:t>поселения</w:t>
      </w:r>
      <w:r w:rsidRPr="00871938">
        <w:rPr>
          <w:rFonts w:ascii="Times New Roman" w:hAnsi="Times New Roman" w:cs="Times New Roman"/>
          <w:sz w:val="28"/>
          <w:szCs w:val="28"/>
        </w:rPr>
        <w:t xml:space="preserve"> </w:t>
      </w:r>
      <w:r w:rsidRPr="00871938">
        <w:rPr>
          <w:rStyle w:val="match"/>
          <w:rFonts w:ascii="Times New Roman" w:hAnsi="Times New Roman" w:cs="Times New Roman"/>
          <w:sz w:val="28"/>
          <w:szCs w:val="28"/>
        </w:rPr>
        <w:t>Алексеевского</w:t>
      </w:r>
      <w:r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w:t>
      </w:r>
    </w:p>
    <w:p w:rsidR="009F473B" w:rsidRPr="00214287"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Гарантии прав депутата при привлечении их к уголовной </w:t>
      </w:r>
      <w:r w:rsidRPr="00214287">
        <w:rPr>
          <w:rFonts w:ascii="Times New Roman" w:hAnsi="Times New Roman" w:cs="Times New Roman"/>
          <w:sz w:val="28"/>
          <w:szCs w:val="28"/>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F473B" w:rsidRPr="00214287" w:rsidRDefault="009F473B" w:rsidP="009F47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14287">
        <w:rPr>
          <w:rFonts w:ascii="Times New Roman" w:hAnsi="Times New Roman" w:cs="Times New Roman"/>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76DDD" w:rsidRPr="000A6F20" w:rsidRDefault="004E2CB7" w:rsidP="005E22C4">
      <w:pPr>
        <w:jc w:val="both"/>
        <w:rPr>
          <w:b/>
          <w:sz w:val="28"/>
          <w:szCs w:val="28"/>
        </w:rPr>
      </w:pPr>
      <w:r>
        <w:rPr>
          <w:b/>
          <w:sz w:val="28"/>
          <w:szCs w:val="28"/>
        </w:rPr>
        <w:t xml:space="preserve">    </w:t>
      </w:r>
      <w:r w:rsidR="00960222">
        <w:rPr>
          <w:b/>
          <w:sz w:val="28"/>
          <w:szCs w:val="28"/>
        </w:rPr>
        <w:tab/>
      </w:r>
      <w:r w:rsidR="00960222">
        <w:rPr>
          <w:b/>
          <w:sz w:val="28"/>
          <w:szCs w:val="28"/>
        </w:rPr>
        <w:tab/>
      </w:r>
    </w:p>
    <w:sectPr w:rsidR="00976DDD" w:rsidRPr="000A6F20" w:rsidSect="000A6F20">
      <w:pgSz w:w="11906" w:h="16838"/>
      <w:pgMar w:top="1134" w:right="707" w:bottom="1134" w:left="993"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575"/>
    <w:multiLevelType w:val="hybridMultilevel"/>
    <w:tmpl w:val="F078B0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D4645E3"/>
    <w:multiLevelType w:val="hybridMultilevel"/>
    <w:tmpl w:val="F92A63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D96E45"/>
    <w:multiLevelType w:val="hybridMultilevel"/>
    <w:tmpl w:val="118431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8D14D8"/>
    <w:multiLevelType w:val="hybridMultilevel"/>
    <w:tmpl w:val="BCBE7B62"/>
    <w:lvl w:ilvl="0" w:tplc="D95C5E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BF46C30"/>
    <w:multiLevelType w:val="hybridMultilevel"/>
    <w:tmpl w:val="099E3B8C"/>
    <w:lvl w:ilvl="0" w:tplc="4F3CFF7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C7C4596"/>
    <w:multiLevelType w:val="hybridMultilevel"/>
    <w:tmpl w:val="F078B0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FFC67E0"/>
    <w:multiLevelType w:val="hybridMultilevel"/>
    <w:tmpl w:val="050293BE"/>
    <w:lvl w:ilvl="0" w:tplc="FAF649DA">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FEE"/>
    <w:rsid w:val="00004CE5"/>
    <w:rsid w:val="00007F6F"/>
    <w:rsid w:val="00015910"/>
    <w:rsid w:val="000223A0"/>
    <w:rsid w:val="000323A0"/>
    <w:rsid w:val="000348A0"/>
    <w:rsid w:val="00041FE0"/>
    <w:rsid w:val="000A6F20"/>
    <w:rsid w:val="000C09C4"/>
    <w:rsid w:val="000C41B5"/>
    <w:rsid w:val="000E41E9"/>
    <w:rsid w:val="000E54FA"/>
    <w:rsid w:val="001028BC"/>
    <w:rsid w:val="00122DC0"/>
    <w:rsid w:val="00123799"/>
    <w:rsid w:val="00151C19"/>
    <w:rsid w:val="001535C2"/>
    <w:rsid w:val="001536C0"/>
    <w:rsid w:val="00162C5F"/>
    <w:rsid w:val="00173998"/>
    <w:rsid w:val="00175730"/>
    <w:rsid w:val="001C4762"/>
    <w:rsid w:val="001D3A9B"/>
    <w:rsid w:val="00201378"/>
    <w:rsid w:val="002028A2"/>
    <w:rsid w:val="00222115"/>
    <w:rsid w:val="00223097"/>
    <w:rsid w:val="00233BAF"/>
    <w:rsid w:val="002A24B7"/>
    <w:rsid w:val="002B6290"/>
    <w:rsid w:val="002E5E5B"/>
    <w:rsid w:val="00300433"/>
    <w:rsid w:val="00304038"/>
    <w:rsid w:val="00360107"/>
    <w:rsid w:val="003D315E"/>
    <w:rsid w:val="003F156D"/>
    <w:rsid w:val="0040384D"/>
    <w:rsid w:val="00430474"/>
    <w:rsid w:val="00476A9F"/>
    <w:rsid w:val="00481309"/>
    <w:rsid w:val="0049004D"/>
    <w:rsid w:val="0049306F"/>
    <w:rsid w:val="00493935"/>
    <w:rsid w:val="004A1925"/>
    <w:rsid w:val="004C075C"/>
    <w:rsid w:val="004C3AC9"/>
    <w:rsid w:val="004C5D95"/>
    <w:rsid w:val="004E0554"/>
    <w:rsid w:val="004E2CB7"/>
    <w:rsid w:val="004E6385"/>
    <w:rsid w:val="004F5641"/>
    <w:rsid w:val="00556FE9"/>
    <w:rsid w:val="005C0D9D"/>
    <w:rsid w:val="005E22C4"/>
    <w:rsid w:val="005E4FF8"/>
    <w:rsid w:val="006223D2"/>
    <w:rsid w:val="006445D1"/>
    <w:rsid w:val="00644E7E"/>
    <w:rsid w:val="0067327B"/>
    <w:rsid w:val="006920D3"/>
    <w:rsid w:val="006B4100"/>
    <w:rsid w:val="006C2789"/>
    <w:rsid w:val="006F3E82"/>
    <w:rsid w:val="006F4060"/>
    <w:rsid w:val="00711FF9"/>
    <w:rsid w:val="00721254"/>
    <w:rsid w:val="00726A2F"/>
    <w:rsid w:val="00726F7C"/>
    <w:rsid w:val="0076299A"/>
    <w:rsid w:val="0076491E"/>
    <w:rsid w:val="007836BE"/>
    <w:rsid w:val="00790FEE"/>
    <w:rsid w:val="007C2708"/>
    <w:rsid w:val="007D6430"/>
    <w:rsid w:val="007F70BE"/>
    <w:rsid w:val="00834C43"/>
    <w:rsid w:val="00841650"/>
    <w:rsid w:val="008A72A3"/>
    <w:rsid w:val="008A79C6"/>
    <w:rsid w:val="008B6C58"/>
    <w:rsid w:val="008C0131"/>
    <w:rsid w:val="008C41E1"/>
    <w:rsid w:val="008C4599"/>
    <w:rsid w:val="008C5A16"/>
    <w:rsid w:val="0090468C"/>
    <w:rsid w:val="0091551F"/>
    <w:rsid w:val="00926542"/>
    <w:rsid w:val="0094134F"/>
    <w:rsid w:val="00942EFA"/>
    <w:rsid w:val="00960222"/>
    <w:rsid w:val="00961E72"/>
    <w:rsid w:val="00970033"/>
    <w:rsid w:val="00976DDD"/>
    <w:rsid w:val="00995AE2"/>
    <w:rsid w:val="009D58B5"/>
    <w:rsid w:val="009E0159"/>
    <w:rsid w:val="009E144D"/>
    <w:rsid w:val="009E23D3"/>
    <w:rsid w:val="009F473B"/>
    <w:rsid w:val="00A16DEC"/>
    <w:rsid w:val="00A42FE6"/>
    <w:rsid w:val="00A46C09"/>
    <w:rsid w:val="00A601F9"/>
    <w:rsid w:val="00A73DCB"/>
    <w:rsid w:val="00AA0D9B"/>
    <w:rsid w:val="00AC0117"/>
    <w:rsid w:val="00AF32A2"/>
    <w:rsid w:val="00B65D26"/>
    <w:rsid w:val="00B71918"/>
    <w:rsid w:val="00BA0BDF"/>
    <w:rsid w:val="00BB5450"/>
    <w:rsid w:val="00BE25ED"/>
    <w:rsid w:val="00C11612"/>
    <w:rsid w:val="00C46237"/>
    <w:rsid w:val="00C73DA3"/>
    <w:rsid w:val="00C752DF"/>
    <w:rsid w:val="00CB4702"/>
    <w:rsid w:val="00CF25F1"/>
    <w:rsid w:val="00D17CEC"/>
    <w:rsid w:val="00D2690E"/>
    <w:rsid w:val="00D513EB"/>
    <w:rsid w:val="00D911CE"/>
    <w:rsid w:val="00D92BE6"/>
    <w:rsid w:val="00DB092C"/>
    <w:rsid w:val="00DB3D37"/>
    <w:rsid w:val="00DB51F1"/>
    <w:rsid w:val="00DC0771"/>
    <w:rsid w:val="00DE523E"/>
    <w:rsid w:val="00DF65D1"/>
    <w:rsid w:val="00E037C0"/>
    <w:rsid w:val="00E1263C"/>
    <w:rsid w:val="00E12BE0"/>
    <w:rsid w:val="00E47242"/>
    <w:rsid w:val="00E67BC2"/>
    <w:rsid w:val="00E70C07"/>
    <w:rsid w:val="00EB21A2"/>
    <w:rsid w:val="00EB5A0F"/>
    <w:rsid w:val="00EB5F96"/>
    <w:rsid w:val="00EB7D4B"/>
    <w:rsid w:val="00EC6B8D"/>
    <w:rsid w:val="00F006C9"/>
    <w:rsid w:val="00F3607F"/>
    <w:rsid w:val="00F61AD5"/>
    <w:rsid w:val="00F70210"/>
    <w:rsid w:val="00F717A3"/>
    <w:rsid w:val="00FC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5A6F4"/>
  <w15:docId w15:val="{3CCAC728-3CE9-4A3A-A1AC-DF47556E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E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90FEE"/>
    <w:pPr>
      <w:spacing w:before="100" w:beforeAutospacing="1" w:after="115"/>
    </w:pPr>
    <w:rPr>
      <w:color w:val="000000"/>
    </w:rPr>
  </w:style>
  <w:style w:type="paragraph" w:styleId="a4">
    <w:name w:val="List Paragraph"/>
    <w:basedOn w:val="a"/>
    <w:uiPriority w:val="34"/>
    <w:qFormat/>
    <w:rsid w:val="00790FEE"/>
    <w:pPr>
      <w:ind w:left="720"/>
      <w:contextualSpacing/>
    </w:pPr>
  </w:style>
  <w:style w:type="table" w:styleId="a5">
    <w:name w:val="Table Grid"/>
    <w:basedOn w:val="a1"/>
    <w:uiPriority w:val="99"/>
    <w:rsid w:val="008B6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70210"/>
    <w:pPr>
      <w:widowControl w:val="0"/>
      <w:autoSpaceDE w:val="0"/>
      <w:autoSpaceDN w:val="0"/>
      <w:adjustRightInd w:val="0"/>
      <w:ind w:right="19772" w:firstLine="720"/>
    </w:pPr>
    <w:rPr>
      <w:rFonts w:ascii="Arial" w:eastAsia="Times New Roman" w:hAnsi="Arial" w:cs="Arial"/>
    </w:rPr>
  </w:style>
  <w:style w:type="paragraph" w:styleId="a6">
    <w:name w:val="Balloon Text"/>
    <w:basedOn w:val="a"/>
    <w:link w:val="a7"/>
    <w:uiPriority w:val="99"/>
    <w:semiHidden/>
    <w:rsid w:val="001536C0"/>
    <w:rPr>
      <w:rFonts w:ascii="Tahoma" w:hAnsi="Tahoma" w:cs="Tahoma"/>
      <w:sz w:val="16"/>
      <w:szCs w:val="16"/>
    </w:rPr>
  </w:style>
  <w:style w:type="character" w:customStyle="1" w:styleId="a7">
    <w:name w:val="Текст выноски Знак"/>
    <w:link w:val="a6"/>
    <w:uiPriority w:val="99"/>
    <w:semiHidden/>
    <w:locked/>
    <w:rsid w:val="001536C0"/>
    <w:rPr>
      <w:rFonts w:ascii="Tahoma" w:hAnsi="Tahoma" w:cs="Tahoma"/>
      <w:sz w:val="16"/>
      <w:szCs w:val="16"/>
      <w:lang w:eastAsia="ru-RU"/>
    </w:rPr>
  </w:style>
  <w:style w:type="paragraph" w:styleId="a8">
    <w:name w:val="Body Text"/>
    <w:basedOn w:val="a"/>
    <w:link w:val="a9"/>
    <w:semiHidden/>
    <w:rsid w:val="00173998"/>
    <w:pPr>
      <w:jc w:val="both"/>
    </w:pPr>
    <w:rPr>
      <w:sz w:val="28"/>
      <w:szCs w:val="20"/>
    </w:rPr>
  </w:style>
  <w:style w:type="character" w:customStyle="1" w:styleId="a9">
    <w:name w:val="Основной текст Знак"/>
    <w:link w:val="a8"/>
    <w:semiHidden/>
    <w:rsid w:val="00173998"/>
    <w:rPr>
      <w:rFonts w:ascii="Times New Roman" w:eastAsia="Times New Roman" w:hAnsi="Times New Roman"/>
      <w:sz w:val="28"/>
    </w:rPr>
  </w:style>
  <w:style w:type="character" w:styleId="aa">
    <w:name w:val="Hyperlink"/>
    <w:uiPriority w:val="99"/>
    <w:unhideWhenUsed/>
    <w:rsid w:val="00173998"/>
    <w:rPr>
      <w:color w:val="0000FF"/>
      <w:u w:val="single"/>
    </w:rPr>
  </w:style>
  <w:style w:type="paragraph" w:customStyle="1" w:styleId="ConsPlusNormal">
    <w:name w:val="ConsPlusNormal"/>
    <w:rsid w:val="005C0D9D"/>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9F473B"/>
    <w:pPr>
      <w:widowControl w:val="0"/>
      <w:autoSpaceDE w:val="0"/>
      <w:autoSpaceDN w:val="0"/>
    </w:pPr>
    <w:rPr>
      <w:rFonts w:eastAsia="Times New Roman" w:cs="Calibri"/>
      <w:b/>
      <w:sz w:val="22"/>
    </w:rPr>
  </w:style>
  <w:style w:type="paragraph" w:styleId="ab">
    <w:name w:val="footer"/>
    <w:basedOn w:val="a"/>
    <w:link w:val="ac"/>
    <w:uiPriority w:val="99"/>
    <w:unhideWhenUsed/>
    <w:rsid w:val="009F473B"/>
    <w:pPr>
      <w:tabs>
        <w:tab w:val="center" w:pos="4677"/>
        <w:tab w:val="right" w:pos="9355"/>
      </w:tabs>
    </w:pPr>
  </w:style>
  <w:style w:type="character" w:customStyle="1" w:styleId="ac">
    <w:name w:val="Нижний колонтитул Знак"/>
    <w:link w:val="ab"/>
    <w:uiPriority w:val="99"/>
    <w:rsid w:val="009F473B"/>
    <w:rPr>
      <w:rFonts w:ascii="Times New Roman" w:eastAsia="Times New Roman" w:hAnsi="Times New Roman"/>
      <w:sz w:val="24"/>
      <w:szCs w:val="24"/>
    </w:rPr>
  </w:style>
  <w:style w:type="character" w:customStyle="1" w:styleId="match">
    <w:name w:val="match"/>
    <w:rsid w:val="009F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23149">
      <w:marLeft w:val="0"/>
      <w:marRight w:val="0"/>
      <w:marTop w:val="0"/>
      <w:marBottom w:val="0"/>
      <w:divBdr>
        <w:top w:val="none" w:sz="0" w:space="0" w:color="auto"/>
        <w:left w:val="none" w:sz="0" w:space="0" w:color="auto"/>
        <w:bottom w:val="none" w:sz="0" w:space="0" w:color="auto"/>
        <w:right w:val="none" w:sz="0" w:space="0" w:color="auto"/>
      </w:divBdr>
    </w:div>
    <w:div w:id="669723150">
      <w:marLeft w:val="0"/>
      <w:marRight w:val="0"/>
      <w:marTop w:val="0"/>
      <w:marBottom w:val="0"/>
      <w:divBdr>
        <w:top w:val="none" w:sz="0" w:space="0" w:color="auto"/>
        <w:left w:val="none" w:sz="0" w:space="0" w:color="auto"/>
        <w:bottom w:val="none" w:sz="0" w:space="0" w:color="auto"/>
        <w:right w:val="none" w:sz="0" w:space="0" w:color="auto"/>
      </w:divBdr>
    </w:div>
    <w:div w:id="669723151">
      <w:marLeft w:val="0"/>
      <w:marRight w:val="0"/>
      <w:marTop w:val="0"/>
      <w:marBottom w:val="0"/>
      <w:divBdr>
        <w:top w:val="none" w:sz="0" w:space="0" w:color="auto"/>
        <w:left w:val="none" w:sz="0" w:space="0" w:color="auto"/>
        <w:bottom w:val="none" w:sz="0" w:space="0" w:color="auto"/>
        <w:right w:val="none" w:sz="0" w:space="0" w:color="auto"/>
      </w:divBdr>
    </w:div>
    <w:div w:id="669723152">
      <w:marLeft w:val="0"/>
      <w:marRight w:val="0"/>
      <w:marTop w:val="0"/>
      <w:marBottom w:val="0"/>
      <w:divBdr>
        <w:top w:val="none" w:sz="0" w:space="0" w:color="auto"/>
        <w:left w:val="none" w:sz="0" w:space="0" w:color="auto"/>
        <w:bottom w:val="none" w:sz="0" w:space="0" w:color="auto"/>
        <w:right w:val="none" w:sz="0" w:space="0" w:color="auto"/>
      </w:divBdr>
    </w:div>
    <w:div w:id="754712684">
      <w:bodyDiv w:val="1"/>
      <w:marLeft w:val="0"/>
      <w:marRight w:val="0"/>
      <w:marTop w:val="0"/>
      <w:marBottom w:val="0"/>
      <w:divBdr>
        <w:top w:val="none" w:sz="0" w:space="0" w:color="auto"/>
        <w:left w:val="none" w:sz="0" w:space="0" w:color="auto"/>
        <w:bottom w:val="none" w:sz="0" w:space="0" w:color="auto"/>
        <w:right w:val="none" w:sz="0" w:space="0" w:color="auto"/>
      </w:divBdr>
    </w:div>
    <w:div w:id="14738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image" Target="media/image1.jpeg"/><Relationship Id="rId10" Type="http://schemas.openxmlformats.org/officeDocument/2006/relationships/hyperlink" Target="consultantplus://offline/ref=FA762ABC27DF1D2F859507E114FA454BC119D6A9EBC08B90EAA5C3F772267C2A40ADEA899D586EA9AF092BB685DC36C939y2L" TargetMode="External"/><Relationship Id="rId4" Type="http://schemas.openxmlformats.org/officeDocument/2006/relationships/webSettings" Target="webSettings.xml"/><Relationship Id="rId9" Type="http://schemas.openxmlformats.org/officeDocument/2006/relationships/hyperlink" Target="consultantplus://offline/ref=FA762ABC27DF1D2F859519EC02961840C01A8FA1E69FDFC3E5AF96AF2D7F2C6D11ABBCDDC70D66B5A817293By1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12</Pages>
  <Words>4627</Words>
  <Characters>26379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dc:creator>
  <cp:keywords/>
  <dc:description/>
  <cp:lastModifiedBy>Тамара Николаевна</cp:lastModifiedBy>
  <cp:revision>64</cp:revision>
  <cp:lastPrinted>2019-01-15T08:22:00Z</cp:lastPrinted>
  <dcterms:created xsi:type="dcterms:W3CDTF">2015-05-07T06:59:00Z</dcterms:created>
  <dcterms:modified xsi:type="dcterms:W3CDTF">2022-11-02T12:45:00Z</dcterms:modified>
</cp:coreProperties>
</file>