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42"/>
        <w:tblW w:w="1041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3"/>
      </w:tblGrid>
      <w:tr w:rsidR="000A0740" w:rsidRPr="000A0740" w:rsidTr="007A71CE">
        <w:trPr>
          <w:trHeight w:val="1704"/>
        </w:trPr>
        <w:tc>
          <w:tcPr>
            <w:tcW w:w="4465" w:type="dxa"/>
            <w:tcBorders>
              <w:bottom w:val="nil"/>
            </w:tcBorders>
          </w:tcPr>
          <w:p w:rsidR="000A0740" w:rsidRPr="000A0740" w:rsidRDefault="000A0740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A074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ИСПОЛНИТЕЛЬНЫЙ КОМИТЕТ</w:t>
            </w:r>
          </w:p>
          <w:p w:rsidR="000A0740" w:rsidRPr="000A0740" w:rsidRDefault="000A0740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A074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РОДНИКОВСКОГО</w:t>
            </w:r>
          </w:p>
          <w:p w:rsidR="000A0740" w:rsidRPr="000A0740" w:rsidRDefault="000A0740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74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СЕЛЬСКОГО ПОСЕЛЕНИЯ</w:t>
            </w:r>
          </w:p>
          <w:p w:rsidR="000A0740" w:rsidRPr="000A0740" w:rsidRDefault="000A0740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АЛЕКСЕЕВСКОГО</w:t>
            </w:r>
          </w:p>
          <w:p w:rsidR="000A0740" w:rsidRPr="000A0740" w:rsidRDefault="000A0740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0A0740" w:rsidRPr="000A0740" w:rsidRDefault="000A0740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0A0740" w:rsidRPr="000A0740" w:rsidRDefault="000A0740" w:rsidP="000A074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A0740" w:rsidRPr="000A0740" w:rsidRDefault="000A0740" w:rsidP="000A0740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074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3827AF" wp14:editId="06574CBA">
                  <wp:extent cx="723900" cy="790575"/>
                  <wp:effectExtent l="0" t="0" r="0" b="9525"/>
                  <wp:docPr id="1" name="Рисунок 1" descr="Описание: 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0A0740" w:rsidRPr="000A0740" w:rsidRDefault="000A0740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0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0A0740" w:rsidRPr="000A0740" w:rsidRDefault="000A0740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</w:t>
            </w:r>
          </w:p>
          <w:p w:rsidR="000A0740" w:rsidRPr="000A0740" w:rsidRDefault="000A0740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A0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 РАЙОНЫ</w:t>
            </w:r>
            <w:r w:rsidRPr="000A074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НЫҢ</w:t>
            </w:r>
          </w:p>
          <w:p w:rsidR="000A0740" w:rsidRPr="000A0740" w:rsidRDefault="000A0740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A074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РОДНИКИ АВЫЛ ҖИРЛЕГЕНЕҢ</w:t>
            </w:r>
          </w:p>
          <w:p w:rsidR="000A0740" w:rsidRPr="000A0740" w:rsidRDefault="000A0740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A074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БАШКАРМА КОМИТЕТЫ</w:t>
            </w:r>
          </w:p>
          <w:p w:rsidR="000A0740" w:rsidRPr="000A0740" w:rsidRDefault="000A0740" w:rsidP="000A0740">
            <w:pPr>
              <w:spacing w:after="0" w:line="240" w:lineRule="auto"/>
              <w:ind w:left="-3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740" w:rsidRPr="000A0740" w:rsidTr="007A71CE">
        <w:trPr>
          <w:cantSplit/>
          <w:trHeight w:val="1090"/>
        </w:trPr>
        <w:tc>
          <w:tcPr>
            <w:tcW w:w="4465" w:type="dxa"/>
            <w:tcBorders>
              <w:top w:val="double" w:sz="4" w:space="0" w:color="auto"/>
              <w:bottom w:val="nil"/>
            </w:tcBorders>
          </w:tcPr>
          <w:p w:rsidR="000A0740" w:rsidRPr="000A0740" w:rsidRDefault="000A0740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0740" w:rsidRPr="000A0740" w:rsidRDefault="000A0740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A07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0A0740" w:rsidRPr="000A0740" w:rsidRDefault="000A0740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0740" w:rsidRPr="000A0740" w:rsidRDefault="007318B7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________________</w:t>
            </w:r>
          </w:p>
          <w:p w:rsidR="000A0740" w:rsidRPr="000A0740" w:rsidRDefault="000A0740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:rsidR="000A0740" w:rsidRPr="000A0740" w:rsidRDefault="000A0740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0740" w:rsidRPr="000A0740" w:rsidRDefault="000A0740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0740" w:rsidRPr="000A0740" w:rsidRDefault="000A0740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0740" w:rsidRPr="000A0740" w:rsidRDefault="000A0740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0A0740" w:rsidRPr="000A0740" w:rsidRDefault="007318B7" w:rsidP="00731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</w:p>
          <w:p w:rsidR="000A0740" w:rsidRPr="000A0740" w:rsidRDefault="000A0740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A07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:rsidR="000A0740" w:rsidRPr="000A0740" w:rsidRDefault="000A0740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0740" w:rsidRPr="000A0740" w:rsidRDefault="007318B7" w:rsidP="000A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</w:t>
            </w:r>
            <w:bookmarkStart w:id="0" w:name="_GoBack"/>
            <w:bookmarkEnd w:id="0"/>
          </w:p>
        </w:tc>
      </w:tr>
    </w:tbl>
    <w:p w:rsidR="007C5ABF" w:rsidRPr="00DD5739" w:rsidRDefault="007C5ABF" w:rsidP="007C5ABF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73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7C5ABF" w:rsidRDefault="007C5ABF" w:rsidP="00D20373">
      <w:pPr>
        <w:pStyle w:val="HEADERTEXT"/>
        <w:ind w:right="354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2037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 утверждении Порядка проведения анализа обращений граждан, поступивших в Исполнительный комитет </w:t>
      </w:r>
      <w:r w:rsidR="00D20373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Родниковского</w:t>
      </w:r>
      <w:r w:rsidRPr="00D2037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сельского поселения </w:t>
      </w:r>
      <w:r w:rsidR="00220588" w:rsidRPr="00D20373">
        <w:rPr>
          <w:rFonts w:ascii="Times New Roman" w:hAnsi="Times New Roman" w:cs="Times New Roman"/>
          <w:b/>
          <w:bCs/>
          <w:color w:val="auto"/>
          <w:sz w:val="28"/>
          <w:szCs w:val="28"/>
        </w:rPr>
        <w:t>Алексеевск</w:t>
      </w:r>
      <w:r w:rsidRPr="00D2037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ого муниципального района Республики Татарстан </w:t>
      </w:r>
    </w:p>
    <w:p w:rsidR="00D20373" w:rsidRDefault="00D20373" w:rsidP="00D20373">
      <w:pPr>
        <w:pStyle w:val="HEADERTEXT"/>
        <w:ind w:right="354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20373" w:rsidRPr="00D20373" w:rsidRDefault="00D20373" w:rsidP="00D20373">
      <w:pPr>
        <w:pStyle w:val="HEADERTEXT"/>
        <w:ind w:right="354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C5ABF" w:rsidRPr="00D20373" w:rsidRDefault="007C5ABF" w:rsidP="007C5AB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2037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5" w:tooltip="’’О порядке рассмотрения обращений граждан Российской Федерации (с изменениями на 27 декабря 2018 года)’’&#10;Федеральный закон от 02.05.2006 N 59-ФЗ&#10;Статус: действующая редакция (действ. с 08.01.2019)" w:history="1">
        <w:r w:rsidRPr="00D203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от 02 мая 2006 года N 59-ФЗ "О порядке рассмотрения обращений граждан Российской Федерации"</w:t>
        </w:r>
      </w:hyperlink>
      <w:r w:rsidRPr="00D20373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ooltip="’’Об обращениях граждан в Республике Татарстан (с изменениями на 1 марта 2019 года)’’&#10;Закон Республики Татарстан от 12.05.2003 N 16-ЗРТ&#10;Статус: действующая редакция" w:history="1">
        <w:r w:rsidRPr="00D203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 Республики Татарстан от 12 мая 2003 года N 16-ЗРТ"Об обращениях граждан в Республике Татарстан"</w:t>
        </w:r>
      </w:hyperlink>
      <w:r w:rsidRPr="00D20373">
        <w:rPr>
          <w:rFonts w:ascii="Times New Roman" w:hAnsi="Times New Roman" w:cs="Times New Roman"/>
          <w:sz w:val="28"/>
          <w:szCs w:val="28"/>
        </w:rPr>
        <w:t xml:space="preserve"> и в целях установления в Исполнительном комитете </w:t>
      </w:r>
      <w:r w:rsidR="00D20373">
        <w:rPr>
          <w:rFonts w:ascii="Times New Roman" w:hAnsi="Times New Roman" w:cs="Times New Roman"/>
          <w:sz w:val="28"/>
          <w:szCs w:val="28"/>
        </w:rPr>
        <w:t>Родниковского</w:t>
      </w:r>
      <w:r w:rsidRPr="00D203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20588" w:rsidRPr="00D20373">
        <w:rPr>
          <w:rFonts w:ascii="Times New Roman" w:hAnsi="Times New Roman" w:cs="Times New Roman"/>
          <w:sz w:val="28"/>
          <w:szCs w:val="28"/>
        </w:rPr>
        <w:t>Алексеевск</w:t>
      </w:r>
      <w:r w:rsidRPr="00D20373">
        <w:rPr>
          <w:rFonts w:ascii="Times New Roman" w:hAnsi="Times New Roman" w:cs="Times New Roman"/>
          <w:sz w:val="28"/>
          <w:szCs w:val="28"/>
        </w:rPr>
        <w:t xml:space="preserve">ого муниципального района единого порядка рассмотрения и анализа письменных и устных обращений граждан, исполнительный комитет </w:t>
      </w:r>
      <w:r w:rsidR="00D20373">
        <w:rPr>
          <w:rFonts w:ascii="Times New Roman" w:hAnsi="Times New Roman" w:cs="Times New Roman"/>
          <w:sz w:val="28"/>
          <w:szCs w:val="28"/>
        </w:rPr>
        <w:t>Родниковского</w:t>
      </w:r>
      <w:r w:rsidRPr="00D203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20588" w:rsidRPr="00D20373">
        <w:rPr>
          <w:rFonts w:ascii="Times New Roman" w:hAnsi="Times New Roman" w:cs="Times New Roman"/>
          <w:sz w:val="28"/>
          <w:szCs w:val="28"/>
        </w:rPr>
        <w:t>Алексеевск</w:t>
      </w:r>
      <w:r w:rsidRPr="00D20373">
        <w:rPr>
          <w:rFonts w:ascii="Times New Roman" w:hAnsi="Times New Roman" w:cs="Times New Roman"/>
          <w:sz w:val="28"/>
          <w:szCs w:val="28"/>
        </w:rPr>
        <w:t>ого муниципального района Республики Татарстан</w:t>
      </w:r>
    </w:p>
    <w:p w:rsidR="007C5ABF" w:rsidRPr="00D20373" w:rsidRDefault="007C5ABF" w:rsidP="007C5AB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20373" w:rsidRPr="00091AF0" w:rsidRDefault="00D20373" w:rsidP="00D20373">
      <w:pPr>
        <w:pStyle w:val="formattext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</w:t>
      </w:r>
      <w:r w:rsidRPr="00091AF0">
        <w:rPr>
          <w:b/>
          <w:sz w:val="28"/>
          <w:szCs w:val="28"/>
        </w:rPr>
        <w:t>ля</w:t>
      </w:r>
      <w:r>
        <w:rPr>
          <w:b/>
          <w:sz w:val="28"/>
          <w:szCs w:val="28"/>
        </w:rPr>
        <w:t>ет</w:t>
      </w:r>
      <w:r w:rsidRPr="00091AF0">
        <w:rPr>
          <w:b/>
          <w:sz w:val="28"/>
          <w:szCs w:val="28"/>
        </w:rPr>
        <w:t>:</w:t>
      </w:r>
    </w:p>
    <w:p w:rsidR="007C5ABF" w:rsidRPr="00D20373" w:rsidRDefault="007C5ABF" w:rsidP="007C5AB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C5ABF" w:rsidRPr="00D20373" w:rsidRDefault="007C5ABF" w:rsidP="007C5AB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20373">
        <w:rPr>
          <w:rFonts w:ascii="Times New Roman" w:hAnsi="Times New Roman" w:cs="Times New Roman"/>
          <w:sz w:val="28"/>
          <w:szCs w:val="28"/>
        </w:rPr>
        <w:t xml:space="preserve">1. Утвердить порядок проведения анализа обращений граждан, поступивших в Исполнительный комитет </w:t>
      </w:r>
      <w:r w:rsidR="00D20373" w:rsidRPr="00D20373">
        <w:rPr>
          <w:rFonts w:ascii="Times New Roman" w:hAnsi="Times New Roman" w:cs="Times New Roman"/>
          <w:sz w:val="28"/>
          <w:szCs w:val="28"/>
        </w:rPr>
        <w:t>Родниковского</w:t>
      </w:r>
      <w:r w:rsidRPr="00D203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20588" w:rsidRPr="00D20373">
        <w:rPr>
          <w:rFonts w:ascii="Times New Roman" w:hAnsi="Times New Roman" w:cs="Times New Roman"/>
          <w:sz w:val="28"/>
          <w:szCs w:val="28"/>
        </w:rPr>
        <w:t>Алексеевск</w:t>
      </w:r>
      <w:r w:rsidRPr="00D20373">
        <w:rPr>
          <w:rFonts w:ascii="Times New Roman" w:hAnsi="Times New Roman" w:cs="Times New Roman"/>
          <w:sz w:val="28"/>
          <w:szCs w:val="28"/>
        </w:rPr>
        <w:t>ого муниципального района Республики Татарстан.</w:t>
      </w:r>
    </w:p>
    <w:p w:rsidR="007C5ABF" w:rsidRPr="00D20373" w:rsidRDefault="007C5ABF" w:rsidP="007C5AB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C5ABF" w:rsidRPr="00D20373" w:rsidRDefault="007C5ABF" w:rsidP="007C5AB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20373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сайте </w:t>
      </w:r>
      <w:r w:rsidR="00D20373">
        <w:rPr>
          <w:rFonts w:ascii="Times New Roman" w:hAnsi="Times New Roman" w:cs="Times New Roman"/>
          <w:sz w:val="28"/>
          <w:szCs w:val="28"/>
        </w:rPr>
        <w:t>Родниковского</w:t>
      </w:r>
      <w:r w:rsidRPr="00D203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20588" w:rsidRPr="00D20373">
        <w:rPr>
          <w:rFonts w:ascii="Times New Roman" w:hAnsi="Times New Roman" w:cs="Times New Roman"/>
          <w:sz w:val="28"/>
          <w:szCs w:val="28"/>
        </w:rPr>
        <w:t>Алексеевск</w:t>
      </w:r>
      <w:r w:rsidRPr="00D20373">
        <w:rPr>
          <w:rFonts w:ascii="Times New Roman" w:hAnsi="Times New Roman" w:cs="Times New Roman"/>
          <w:sz w:val="28"/>
          <w:szCs w:val="28"/>
        </w:rPr>
        <w:t xml:space="preserve">ого муниципального района </w:t>
      </w:r>
      <w:r w:rsidR="00D20373" w:rsidRPr="00D2037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D20373">
        <w:rPr>
          <w:rFonts w:ascii="Times New Roman" w:hAnsi="Times New Roman" w:cs="Times New Roman"/>
          <w:sz w:val="28"/>
          <w:szCs w:val="28"/>
        </w:rPr>
        <w:t xml:space="preserve"> и официальном сайте правовой информации (//</w:t>
      </w:r>
      <w:proofErr w:type="spellStart"/>
      <w:r w:rsidRPr="00D20373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D20373">
        <w:rPr>
          <w:rFonts w:ascii="Times New Roman" w:hAnsi="Times New Roman" w:cs="Times New Roman"/>
          <w:sz w:val="28"/>
          <w:szCs w:val="28"/>
        </w:rPr>
        <w:t>) в установленный законом срок.</w:t>
      </w:r>
    </w:p>
    <w:p w:rsidR="007C5ABF" w:rsidRPr="00D20373" w:rsidRDefault="007C5ABF" w:rsidP="007C5AB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C5ABF" w:rsidRPr="00D20373" w:rsidRDefault="007C5ABF" w:rsidP="007C5AB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20373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7C5ABF" w:rsidRPr="00D20373" w:rsidRDefault="007C5ABF" w:rsidP="007C5AB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C5ABF" w:rsidRPr="00D20373" w:rsidRDefault="007C5ABF" w:rsidP="007C5AB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D2037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7C5ABF" w:rsidRPr="00D20373" w:rsidRDefault="007C5ABF" w:rsidP="00D20373">
      <w:pPr>
        <w:pStyle w:val="FORMATTEXT"/>
        <w:rPr>
          <w:rFonts w:ascii="Times New Roman" w:hAnsi="Times New Roman" w:cs="Times New Roman"/>
          <w:b/>
          <w:sz w:val="28"/>
          <w:szCs w:val="28"/>
        </w:rPr>
      </w:pPr>
      <w:r w:rsidRPr="00D20373"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7C5ABF" w:rsidRPr="00D20373" w:rsidRDefault="007C5ABF" w:rsidP="00D20373">
      <w:pPr>
        <w:pStyle w:val="FORMATTEXT"/>
        <w:rPr>
          <w:rFonts w:ascii="Times New Roman" w:hAnsi="Times New Roman" w:cs="Times New Roman"/>
          <w:b/>
          <w:sz w:val="28"/>
          <w:szCs w:val="28"/>
        </w:rPr>
      </w:pPr>
      <w:r w:rsidRPr="00D20373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</w:p>
    <w:p w:rsidR="007C5ABF" w:rsidRPr="00D20373" w:rsidRDefault="00D20373" w:rsidP="00D20373">
      <w:pPr>
        <w:pStyle w:val="FORMATTEXT"/>
        <w:rPr>
          <w:rFonts w:ascii="Times New Roman" w:hAnsi="Times New Roman" w:cs="Times New Roman"/>
          <w:b/>
          <w:sz w:val="28"/>
          <w:szCs w:val="28"/>
        </w:rPr>
      </w:pPr>
      <w:r w:rsidRPr="00D20373">
        <w:rPr>
          <w:rFonts w:ascii="Times New Roman" w:hAnsi="Times New Roman" w:cs="Times New Roman"/>
          <w:b/>
          <w:sz w:val="28"/>
          <w:szCs w:val="28"/>
        </w:rPr>
        <w:t xml:space="preserve">Родниковского </w:t>
      </w:r>
      <w:r w:rsidR="007C5ABF" w:rsidRPr="00D20373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DD5739" w:rsidRPr="00D20373" w:rsidRDefault="00220588" w:rsidP="00D2037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D20373">
        <w:rPr>
          <w:rFonts w:ascii="Times New Roman" w:hAnsi="Times New Roman" w:cs="Times New Roman"/>
          <w:b/>
          <w:sz w:val="28"/>
          <w:szCs w:val="28"/>
        </w:rPr>
        <w:t>Алексеевск</w:t>
      </w:r>
      <w:r w:rsidR="007C5ABF" w:rsidRPr="00D20373">
        <w:rPr>
          <w:rFonts w:ascii="Times New Roman" w:hAnsi="Times New Roman" w:cs="Times New Roman"/>
          <w:b/>
          <w:sz w:val="28"/>
          <w:szCs w:val="28"/>
        </w:rPr>
        <w:t>ого муниципального района РТ</w:t>
      </w:r>
      <w:r w:rsidR="00D20373" w:rsidRPr="00D20373">
        <w:rPr>
          <w:rFonts w:ascii="Times New Roman" w:hAnsi="Times New Roman" w:cs="Times New Roman"/>
          <w:b/>
          <w:sz w:val="28"/>
          <w:szCs w:val="28"/>
        </w:rPr>
        <w:t xml:space="preserve">                                 Е.А. Яковлева</w:t>
      </w:r>
      <w:r w:rsidR="00DD5739" w:rsidRPr="00D20373">
        <w:rPr>
          <w:rFonts w:ascii="Times New Roman" w:hAnsi="Times New Roman" w:cs="Times New Roman"/>
          <w:sz w:val="28"/>
          <w:szCs w:val="28"/>
        </w:rPr>
        <w:br w:type="page"/>
      </w:r>
    </w:p>
    <w:p w:rsidR="007C5ABF" w:rsidRPr="00DD5739" w:rsidRDefault="007C5ABF" w:rsidP="007C5ABF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DD573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C5ABF" w:rsidRPr="00DD5739" w:rsidRDefault="007C5ABF" w:rsidP="007C5ABF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DD5739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C5ABF" w:rsidRPr="00DD5739" w:rsidRDefault="007C5ABF" w:rsidP="007C5ABF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DD5739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7C5ABF" w:rsidRPr="00DD5739" w:rsidRDefault="007C5ABF" w:rsidP="007C5ABF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DD5739">
        <w:rPr>
          <w:rFonts w:ascii="Times New Roman" w:hAnsi="Times New Roman" w:cs="Times New Roman"/>
          <w:sz w:val="24"/>
          <w:szCs w:val="24"/>
        </w:rPr>
        <w:t xml:space="preserve"> </w:t>
      </w:r>
      <w:r w:rsidR="00D20373" w:rsidRPr="00D20373">
        <w:rPr>
          <w:rFonts w:ascii="Times New Roman" w:hAnsi="Times New Roman" w:cs="Times New Roman"/>
          <w:sz w:val="24"/>
          <w:szCs w:val="24"/>
        </w:rPr>
        <w:t xml:space="preserve">Родниковского </w:t>
      </w:r>
      <w:r w:rsidRPr="00DD573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7C5ABF" w:rsidRPr="00DD5739" w:rsidRDefault="00220588" w:rsidP="007C5ABF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DD5739">
        <w:rPr>
          <w:rFonts w:ascii="Times New Roman" w:hAnsi="Times New Roman" w:cs="Times New Roman"/>
          <w:sz w:val="24"/>
          <w:szCs w:val="24"/>
        </w:rPr>
        <w:t>Алексеевск</w:t>
      </w:r>
      <w:r w:rsidR="007C5ABF" w:rsidRPr="00DD5739">
        <w:rPr>
          <w:rFonts w:ascii="Times New Roman" w:hAnsi="Times New Roman" w:cs="Times New Roman"/>
          <w:sz w:val="24"/>
          <w:szCs w:val="24"/>
        </w:rPr>
        <w:t>ого муниципального района</w:t>
      </w:r>
    </w:p>
    <w:p w:rsidR="007C5ABF" w:rsidRPr="00DD5739" w:rsidRDefault="007C5ABF" w:rsidP="007C5ABF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DD5739">
        <w:rPr>
          <w:rFonts w:ascii="Times New Roman" w:hAnsi="Times New Roman" w:cs="Times New Roman"/>
          <w:sz w:val="24"/>
          <w:szCs w:val="24"/>
        </w:rPr>
        <w:t>от "</w:t>
      </w:r>
      <w:r w:rsidR="00D20373">
        <w:rPr>
          <w:rFonts w:ascii="Times New Roman" w:hAnsi="Times New Roman" w:cs="Times New Roman"/>
          <w:sz w:val="24"/>
          <w:szCs w:val="24"/>
        </w:rPr>
        <w:t>01</w:t>
      </w:r>
      <w:r w:rsidRPr="00DD5739">
        <w:rPr>
          <w:rFonts w:ascii="Times New Roman" w:hAnsi="Times New Roman" w:cs="Times New Roman"/>
          <w:sz w:val="24"/>
          <w:szCs w:val="24"/>
        </w:rPr>
        <w:t>"</w:t>
      </w:r>
      <w:r w:rsidR="00D20373">
        <w:rPr>
          <w:rFonts w:ascii="Times New Roman" w:hAnsi="Times New Roman" w:cs="Times New Roman"/>
          <w:sz w:val="24"/>
          <w:szCs w:val="24"/>
        </w:rPr>
        <w:t xml:space="preserve"> июля</w:t>
      </w:r>
      <w:r w:rsidRPr="00DD5739">
        <w:rPr>
          <w:rFonts w:ascii="Times New Roman" w:hAnsi="Times New Roman" w:cs="Times New Roman"/>
          <w:sz w:val="24"/>
          <w:szCs w:val="24"/>
        </w:rPr>
        <w:t xml:space="preserve"> 202</w:t>
      </w:r>
      <w:r w:rsidR="00220588" w:rsidRPr="00DD5739">
        <w:rPr>
          <w:rFonts w:ascii="Times New Roman" w:hAnsi="Times New Roman" w:cs="Times New Roman"/>
          <w:sz w:val="24"/>
          <w:szCs w:val="24"/>
        </w:rPr>
        <w:t>1</w:t>
      </w:r>
      <w:r w:rsidRPr="00DD5739">
        <w:rPr>
          <w:rFonts w:ascii="Times New Roman" w:hAnsi="Times New Roman" w:cs="Times New Roman"/>
          <w:sz w:val="24"/>
          <w:szCs w:val="24"/>
        </w:rPr>
        <w:t xml:space="preserve"> г. N </w:t>
      </w:r>
      <w:r w:rsidR="00D20373">
        <w:rPr>
          <w:rFonts w:ascii="Times New Roman" w:hAnsi="Times New Roman" w:cs="Times New Roman"/>
          <w:sz w:val="24"/>
          <w:szCs w:val="24"/>
        </w:rPr>
        <w:t>8</w:t>
      </w:r>
      <w:r w:rsidRPr="00DD5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ABF" w:rsidRPr="00DD5739" w:rsidRDefault="007C5ABF" w:rsidP="007C5ABF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7C5ABF" w:rsidRPr="00DD5739" w:rsidRDefault="007C5ABF" w:rsidP="007C5ABF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C5ABF" w:rsidRDefault="007C5ABF" w:rsidP="007C5AB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B657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Порядок проведения анализа обращений граждан, поступивших в Исполнительный комитет </w:t>
      </w:r>
      <w:r w:rsidR="00DB6573" w:rsidRPr="00DB6573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Родниковского</w:t>
      </w:r>
      <w:r w:rsidRPr="00DB657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сельского поселения </w:t>
      </w:r>
      <w:r w:rsidR="00220588" w:rsidRPr="00DB6573">
        <w:rPr>
          <w:rFonts w:ascii="Times New Roman" w:hAnsi="Times New Roman" w:cs="Times New Roman"/>
          <w:b/>
          <w:bCs/>
          <w:color w:val="auto"/>
          <w:sz w:val="28"/>
          <w:szCs w:val="28"/>
        </w:rPr>
        <w:t>Алексеевск</w:t>
      </w:r>
      <w:r w:rsidRPr="00DB657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ого муниципального района Республики Татарстан </w:t>
      </w:r>
    </w:p>
    <w:p w:rsidR="00DB6573" w:rsidRPr="00DB6573" w:rsidRDefault="00DB6573" w:rsidP="007C5AB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C5ABF" w:rsidRPr="00DB6573" w:rsidRDefault="007C5ABF" w:rsidP="007C5AB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6573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во исполнение статьи 23 Закона Республики Татарстан от 12 мая 2003 года N 26-ЗРТ "Об обращениях граждан в Республике Татарстан" и устанавливает процедуру обобщения и анализа поступивших обращений граждан в Исполнительный комитет </w:t>
      </w:r>
      <w:r w:rsidR="00DB6573" w:rsidRPr="00D20373">
        <w:rPr>
          <w:rFonts w:ascii="Times New Roman" w:hAnsi="Times New Roman" w:cs="Times New Roman"/>
          <w:sz w:val="28"/>
          <w:szCs w:val="28"/>
        </w:rPr>
        <w:t>Родниковского</w:t>
      </w:r>
      <w:r w:rsidRPr="00DB65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20588" w:rsidRPr="00DB6573">
        <w:rPr>
          <w:rFonts w:ascii="Times New Roman" w:hAnsi="Times New Roman" w:cs="Times New Roman"/>
          <w:sz w:val="28"/>
          <w:szCs w:val="28"/>
        </w:rPr>
        <w:t>Алексеевск</w:t>
      </w:r>
      <w:r w:rsidRPr="00DB6573">
        <w:rPr>
          <w:rFonts w:ascii="Times New Roman" w:hAnsi="Times New Roman" w:cs="Times New Roman"/>
          <w:sz w:val="28"/>
          <w:szCs w:val="28"/>
        </w:rPr>
        <w:t>ого муниципального района Республики Татарстан.</w:t>
      </w:r>
    </w:p>
    <w:p w:rsidR="007C5ABF" w:rsidRPr="00DB6573" w:rsidRDefault="007C5ABF" w:rsidP="007C5AB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6573">
        <w:rPr>
          <w:rFonts w:ascii="Times New Roman" w:hAnsi="Times New Roman" w:cs="Times New Roman"/>
          <w:sz w:val="28"/>
          <w:szCs w:val="28"/>
        </w:rPr>
        <w:t xml:space="preserve">2. Анализ обращений граждан, поступивших в Исполнительный комитет </w:t>
      </w:r>
      <w:r w:rsidR="00DB6573" w:rsidRPr="00D20373">
        <w:rPr>
          <w:rFonts w:ascii="Times New Roman" w:hAnsi="Times New Roman" w:cs="Times New Roman"/>
          <w:sz w:val="28"/>
          <w:szCs w:val="28"/>
        </w:rPr>
        <w:t>Родниковского</w:t>
      </w:r>
      <w:r w:rsidR="00DB6573" w:rsidRPr="00DB6573">
        <w:rPr>
          <w:rFonts w:ascii="Times New Roman" w:hAnsi="Times New Roman" w:cs="Times New Roman"/>
          <w:sz w:val="28"/>
          <w:szCs w:val="28"/>
        </w:rPr>
        <w:t xml:space="preserve"> </w:t>
      </w:r>
      <w:r w:rsidRPr="00DB657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20588" w:rsidRPr="00DB6573">
        <w:rPr>
          <w:rFonts w:ascii="Times New Roman" w:hAnsi="Times New Roman" w:cs="Times New Roman"/>
          <w:sz w:val="28"/>
          <w:szCs w:val="28"/>
        </w:rPr>
        <w:t>Алексеевск</w:t>
      </w:r>
      <w:r w:rsidRPr="00DB6573">
        <w:rPr>
          <w:rFonts w:ascii="Times New Roman" w:hAnsi="Times New Roman" w:cs="Times New Roman"/>
          <w:sz w:val="28"/>
          <w:szCs w:val="28"/>
        </w:rPr>
        <w:t>ого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7C5ABF" w:rsidRPr="00DB6573" w:rsidRDefault="007C5ABF" w:rsidP="007C5AB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6573">
        <w:rPr>
          <w:rFonts w:ascii="Times New Roman" w:hAnsi="Times New Roman" w:cs="Times New Roman"/>
          <w:sz w:val="28"/>
          <w:szCs w:val="28"/>
        </w:rPr>
        <w:t xml:space="preserve">3. Анализ обращений граждан, осуществляется по всем обращениям граждан, поступивших за соответствующий период,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</w:t>
      </w:r>
      <w:r w:rsidR="00220588" w:rsidRPr="00DB6573">
        <w:rPr>
          <w:rFonts w:ascii="Times New Roman" w:hAnsi="Times New Roman" w:cs="Times New Roman"/>
          <w:sz w:val="28"/>
          <w:szCs w:val="28"/>
        </w:rPr>
        <w:t>Алексеевск</w:t>
      </w:r>
      <w:r w:rsidRPr="00DB6573">
        <w:rPr>
          <w:rFonts w:ascii="Times New Roman" w:hAnsi="Times New Roman" w:cs="Times New Roman"/>
          <w:sz w:val="28"/>
          <w:szCs w:val="28"/>
        </w:rPr>
        <w:t>ого муниципального района, а также обращениям, принятых в ходе личного приема граждан уполномоченными лицами.</w:t>
      </w:r>
    </w:p>
    <w:p w:rsidR="007C5ABF" w:rsidRPr="00DB6573" w:rsidRDefault="007C5ABF" w:rsidP="007C5AB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6573">
        <w:rPr>
          <w:rFonts w:ascii="Times New Roman" w:hAnsi="Times New Roman" w:cs="Times New Roman"/>
          <w:sz w:val="28"/>
          <w:szCs w:val="28"/>
        </w:rPr>
        <w:t>4. Анализ поступивших обращений осуществляется ежегодно.</w:t>
      </w:r>
    </w:p>
    <w:p w:rsidR="007C5ABF" w:rsidRPr="00DB6573" w:rsidRDefault="007C5ABF" w:rsidP="007C5AB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6573">
        <w:rPr>
          <w:rFonts w:ascii="Times New Roman" w:hAnsi="Times New Roman" w:cs="Times New Roman"/>
          <w:sz w:val="28"/>
          <w:szCs w:val="28"/>
        </w:rPr>
        <w:t>5. По результатам проведения анализа обращений граждан до 10 числа месяца следующего отчетным периодом, составляет аналитическую справку.</w:t>
      </w:r>
    </w:p>
    <w:p w:rsidR="007C5ABF" w:rsidRPr="00DB6573" w:rsidRDefault="007C5ABF" w:rsidP="007C5AB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6573">
        <w:rPr>
          <w:rFonts w:ascii="Times New Roman" w:hAnsi="Times New Roman" w:cs="Times New Roman"/>
          <w:sz w:val="28"/>
          <w:szCs w:val="28"/>
        </w:rPr>
        <w:t>6. Аналитическая справка должна содержать информацию о количестве граждан, принятых на личном приеме, об уполномоченных лицах по личному приему граждан и лично выездном приеме, о тематике обращений, о принятых по результатам обращений мерах, в том числе информацию о принятых нормативных правовых и иных актах (при наличии).</w:t>
      </w:r>
    </w:p>
    <w:p w:rsidR="007C5ABF" w:rsidRPr="00DB6573" w:rsidRDefault="007C5ABF" w:rsidP="007C5AB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6573">
        <w:rPr>
          <w:rFonts w:ascii="Times New Roman" w:hAnsi="Times New Roman" w:cs="Times New Roman"/>
          <w:sz w:val="28"/>
          <w:szCs w:val="28"/>
        </w:rPr>
        <w:t>7. Анализ обращений граждан, поступивших в орган местного самоуправления, за соответствующий период проводится путем сравнения с обращениями граждан, поступивших за аналогичный период предыдущего года.</w:t>
      </w:r>
    </w:p>
    <w:p w:rsidR="007C5ABF" w:rsidRPr="00DB6573" w:rsidRDefault="007C5ABF" w:rsidP="007C5AB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6573">
        <w:rPr>
          <w:rFonts w:ascii="Times New Roman" w:hAnsi="Times New Roman" w:cs="Times New Roman"/>
          <w:sz w:val="28"/>
          <w:szCs w:val="28"/>
        </w:rPr>
        <w:t>8. Секретарь Исполнительного комитета обеспечивает ежегодное размещение аналитической справки на официальном сайте сельского поселения в разделе "Обращения граждан" до 15 числа месяца, следующего за отчетным периодом.</w:t>
      </w:r>
    </w:p>
    <w:p w:rsidR="002C313B" w:rsidRPr="00DB6573" w:rsidRDefault="002C313B">
      <w:pPr>
        <w:rPr>
          <w:sz w:val="28"/>
          <w:szCs w:val="28"/>
        </w:rPr>
      </w:pPr>
    </w:p>
    <w:sectPr w:rsidR="002C313B" w:rsidRPr="00DB6573" w:rsidSect="00D2037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59"/>
    <w:rsid w:val="00074859"/>
    <w:rsid w:val="000A0740"/>
    <w:rsid w:val="00220588"/>
    <w:rsid w:val="002C313B"/>
    <w:rsid w:val="005A340A"/>
    <w:rsid w:val="007318B7"/>
    <w:rsid w:val="007C5ABF"/>
    <w:rsid w:val="00A51389"/>
    <w:rsid w:val="00C26309"/>
    <w:rsid w:val="00CC1022"/>
    <w:rsid w:val="00D20373"/>
    <w:rsid w:val="00DB6573"/>
    <w:rsid w:val="00DD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73CC9-789B-496F-A7E5-24BD0CEC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C2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26309"/>
  </w:style>
  <w:style w:type="paragraph" w:customStyle="1" w:styleId="s9">
    <w:name w:val="s_9"/>
    <w:basedOn w:val="a"/>
    <w:rsid w:val="00C2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26309"/>
    <w:rPr>
      <w:color w:val="0000FF"/>
      <w:u w:val="single"/>
    </w:rPr>
  </w:style>
  <w:style w:type="paragraph" w:customStyle="1" w:styleId="s1">
    <w:name w:val="s_1"/>
    <w:basedOn w:val="a"/>
    <w:rsid w:val="00C2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6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6309"/>
    <w:rPr>
      <w:rFonts w:ascii="Segoe UI" w:hAnsi="Segoe UI" w:cs="Segoe UI"/>
      <w:sz w:val="18"/>
      <w:szCs w:val="18"/>
    </w:rPr>
  </w:style>
  <w:style w:type="paragraph" w:customStyle="1" w:styleId="s22">
    <w:name w:val="s_22"/>
    <w:basedOn w:val="a"/>
    <w:rsid w:val="00C2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7C5A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C5A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D20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5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2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422403369" TargetMode="External"/><Relationship Id="rId5" Type="http://schemas.openxmlformats.org/officeDocument/2006/relationships/hyperlink" Target="kodeks://link/d?nd=901978846&amp;point=mark=000000000000000000000000000000000000000000000000007D20K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 Сергей Сергеевич</dc:creator>
  <cp:lastModifiedBy>Пользователь Windows</cp:lastModifiedBy>
  <cp:revision>5</cp:revision>
  <cp:lastPrinted>2021-07-01T05:45:00Z</cp:lastPrinted>
  <dcterms:created xsi:type="dcterms:W3CDTF">2021-06-26T06:14:00Z</dcterms:created>
  <dcterms:modified xsi:type="dcterms:W3CDTF">2021-07-13T12:55:00Z</dcterms:modified>
</cp:coreProperties>
</file>