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552"/>
        <w:tblW w:w="1006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53"/>
        <w:gridCol w:w="1701"/>
        <w:gridCol w:w="4111"/>
      </w:tblGrid>
      <w:tr w:rsidR="00A46C09" w:rsidTr="00A46C09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46C09" w:rsidRDefault="00A46C09" w:rsidP="00A46C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</w:t>
            </w:r>
          </w:p>
          <w:p w:rsidR="00A46C09" w:rsidRDefault="00A46C09" w:rsidP="00A46C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БИЛЯРСКОГО</w:t>
            </w:r>
          </w:p>
          <w:p w:rsidR="00A46C09" w:rsidRDefault="00A46C09" w:rsidP="00A46C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</w:t>
            </w:r>
          </w:p>
          <w:p w:rsidR="00A46C09" w:rsidRDefault="00A46C09" w:rsidP="00A46C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АЛЕКСЕЕВСКОГО МУНИЦИПАЛЬНОГО РАЙОНА РЕСПУБЛИКИ ТАТАРСТАН</w:t>
            </w:r>
          </w:p>
          <w:p w:rsidR="00A46C09" w:rsidRDefault="00A46C09" w:rsidP="00A46C09">
            <w:pPr>
              <w:ind w:left="567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46C09" w:rsidRDefault="00B96E8C" w:rsidP="00A46C09">
            <w:pPr>
              <w:ind w:right="-142" w:firstLine="355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i1025" type="#_x0000_t75" alt="герб4" style="width:55.5pt;height:61.5pt;visibility:visible">
                  <v:imagedata r:id="rId5" o:title="" gain="86232f" blacklevel="-1966f"/>
                </v:shape>
              </w:pic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46C09" w:rsidRDefault="00A46C09" w:rsidP="00A46C09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A46C09" w:rsidRDefault="00A46C09" w:rsidP="00A46C09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АЛЕКСЕЕВСК</w:t>
            </w:r>
          </w:p>
          <w:p w:rsidR="00A46C09" w:rsidRDefault="00A46C09" w:rsidP="00A46C09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A46C09" w:rsidRDefault="00A46C09" w:rsidP="00A46C09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БИЛӘР АВЫЛ</w:t>
            </w:r>
          </w:p>
          <w:p w:rsidR="00A46C09" w:rsidRDefault="00A46C09" w:rsidP="00A46C09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ҖИРЛЕГЕ СОВЕТЫ</w:t>
            </w:r>
          </w:p>
          <w:p w:rsidR="00A46C09" w:rsidRDefault="00A46C09" w:rsidP="00A46C09">
            <w:pPr>
              <w:jc w:val="center"/>
              <w:rPr>
                <w:lang w:val="tt-RU"/>
              </w:rPr>
            </w:pPr>
          </w:p>
        </w:tc>
      </w:tr>
      <w:tr w:rsidR="00A46C09" w:rsidTr="00A46C09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96E8C" w:rsidRDefault="00A46C09" w:rsidP="00A46C09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</w:p>
          <w:p w:rsidR="00A46C09" w:rsidRDefault="00A46C09" w:rsidP="00B96E8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</w:t>
            </w:r>
          </w:p>
          <w:p w:rsidR="00A46C09" w:rsidRDefault="007B22C6" w:rsidP="00A46C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614C60">
              <w:rPr>
                <w:sz w:val="28"/>
                <w:szCs w:val="28"/>
              </w:rPr>
              <w:t xml:space="preserve"> </w:t>
            </w:r>
            <w:r w:rsidR="00EE1FA2">
              <w:rPr>
                <w:sz w:val="28"/>
                <w:szCs w:val="28"/>
              </w:rPr>
              <w:t xml:space="preserve"> </w:t>
            </w:r>
            <w:r w:rsidR="00B96E8C">
              <w:rPr>
                <w:sz w:val="28"/>
                <w:szCs w:val="28"/>
              </w:rPr>
              <w:t>__________</w:t>
            </w:r>
          </w:p>
          <w:p w:rsidR="00A46C09" w:rsidRDefault="00A46C09" w:rsidP="00A46C09">
            <w:pPr>
              <w:spacing w:line="360" w:lineRule="auto"/>
              <w:jc w:val="center"/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46C09" w:rsidRDefault="00A46C09" w:rsidP="00A46C09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A46C09" w:rsidRDefault="00A46C09" w:rsidP="00A46C09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A46C09" w:rsidRDefault="00A46C09" w:rsidP="00A46C09">
            <w:pPr>
              <w:ind w:right="-70"/>
              <w:rPr>
                <w:sz w:val="20"/>
                <w:szCs w:val="20"/>
                <w:lang w:val="tt-RU"/>
              </w:rPr>
            </w:pPr>
          </w:p>
          <w:p w:rsidR="00A46C09" w:rsidRDefault="00A46C09" w:rsidP="00A46C09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tt-RU"/>
              </w:rPr>
              <w:t xml:space="preserve">с. Билярск </w:t>
            </w:r>
          </w:p>
        </w:tc>
        <w:tc>
          <w:tcPr>
            <w:tcW w:w="411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96E8C" w:rsidRDefault="00A46C09" w:rsidP="00B96E8C">
            <w:pPr>
              <w:keepNext/>
              <w:spacing w:line="360" w:lineRule="auto"/>
              <w:jc w:val="right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</w:t>
            </w:r>
            <w:r w:rsidR="00614C60"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</w:t>
            </w:r>
            <w:r w:rsidR="00B96E8C">
              <w:rPr>
                <w:b/>
                <w:sz w:val="28"/>
                <w:szCs w:val="28"/>
              </w:rPr>
              <w:t>ПРОЕКТ</w:t>
            </w:r>
            <w:bookmarkStart w:id="0" w:name="_GoBack"/>
            <w:bookmarkEnd w:id="0"/>
          </w:p>
          <w:p w:rsidR="00A46C09" w:rsidRPr="001C4762" w:rsidRDefault="00A46C09" w:rsidP="00B96E8C">
            <w:pPr>
              <w:keepNext/>
              <w:spacing w:line="360" w:lineRule="auto"/>
              <w:jc w:val="center"/>
              <w:outlineLvl w:val="1"/>
              <w:rPr>
                <w:b/>
                <w:i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КАРАР</w:t>
            </w:r>
          </w:p>
          <w:p w:rsidR="00A46C09" w:rsidRPr="00233BAF" w:rsidRDefault="00A46C09" w:rsidP="00B96E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</w:t>
            </w:r>
            <w:r w:rsidR="00B96E8C">
              <w:rPr>
                <w:sz w:val="28"/>
                <w:szCs w:val="28"/>
              </w:rPr>
              <w:t>______</w:t>
            </w:r>
          </w:p>
        </w:tc>
      </w:tr>
    </w:tbl>
    <w:p w:rsidR="00D50EAC" w:rsidRPr="008F661F" w:rsidRDefault="00D50EAC" w:rsidP="00D50EAC">
      <w:pPr>
        <w:pStyle w:val="1"/>
        <w:ind w:right="2834"/>
        <w:jc w:val="lef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 внесении изменений</w:t>
      </w:r>
      <w:r w:rsidRPr="008F661F">
        <w:rPr>
          <w:rFonts w:ascii="Times New Roman" w:hAnsi="Times New Roman"/>
          <w:b/>
          <w:color w:val="000000"/>
          <w:sz w:val="28"/>
          <w:szCs w:val="28"/>
        </w:rPr>
        <w:t xml:space="preserve"> в Положение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о</w:t>
      </w:r>
      <w:r w:rsidRPr="008F661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представлении</w:t>
      </w:r>
      <w:r w:rsidRPr="008F661F">
        <w:rPr>
          <w:rFonts w:ascii="Times New Roman" w:hAnsi="Times New Roman"/>
          <w:b/>
          <w:color w:val="000000"/>
          <w:sz w:val="28"/>
          <w:szCs w:val="28"/>
        </w:rPr>
        <w:t xml:space="preserve"> гражданами, претенду</w:t>
      </w:r>
      <w:r>
        <w:rPr>
          <w:rFonts w:ascii="Times New Roman" w:hAnsi="Times New Roman"/>
          <w:b/>
          <w:color w:val="000000"/>
          <w:sz w:val="28"/>
          <w:szCs w:val="28"/>
        </w:rPr>
        <w:t>ющими на замещение муниципальных должностей</w:t>
      </w:r>
      <w:r w:rsidRPr="008F661F">
        <w:rPr>
          <w:rFonts w:ascii="Times New Roman" w:hAnsi="Times New Roman"/>
          <w:b/>
          <w:color w:val="000000"/>
          <w:sz w:val="28"/>
          <w:szCs w:val="28"/>
        </w:rPr>
        <w:t xml:space="preserve"> в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муниципальном образовании</w:t>
      </w:r>
      <w:r w:rsidRPr="008F661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D50EAC">
        <w:rPr>
          <w:rFonts w:ascii="Times New Roman" w:hAnsi="Times New Roman"/>
          <w:b/>
          <w:color w:val="000000"/>
          <w:sz w:val="28"/>
          <w:szCs w:val="28"/>
        </w:rPr>
        <w:t>Билярское сель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ское образование, </w:t>
      </w:r>
      <w:r w:rsidRPr="008F661F">
        <w:rPr>
          <w:rFonts w:ascii="Times New Roman" w:hAnsi="Times New Roman"/>
          <w:b/>
          <w:color w:val="000000"/>
          <w:sz w:val="28"/>
          <w:szCs w:val="28"/>
        </w:rPr>
        <w:t xml:space="preserve"> сведений о доходах, об имуществе и обязательствах имущественного характера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, а также  о </w:t>
      </w:r>
      <w:r w:rsidRPr="008F661F">
        <w:rPr>
          <w:rFonts w:ascii="Times New Roman" w:hAnsi="Times New Roman"/>
          <w:b/>
          <w:color w:val="000000"/>
          <w:sz w:val="28"/>
          <w:szCs w:val="28"/>
        </w:rPr>
        <w:t>представлении лицами, замещающими муниципальные должности в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муниципальном </w:t>
      </w:r>
      <w:r w:rsidRPr="008F661F">
        <w:rPr>
          <w:rFonts w:ascii="Times New Roman" w:hAnsi="Times New Roman"/>
          <w:b/>
          <w:color w:val="000000"/>
          <w:sz w:val="28"/>
          <w:szCs w:val="28"/>
        </w:rPr>
        <w:t xml:space="preserve">образовании  </w:t>
      </w:r>
      <w:r>
        <w:rPr>
          <w:rFonts w:ascii="Times New Roman" w:hAnsi="Times New Roman"/>
          <w:b/>
          <w:color w:val="000000"/>
          <w:sz w:val="28"/>
          <w:szCs w:val="28"/>
        </w:rPr>
        <w:t>Билярское сельское</w:t>
      </w:r>
      <w:r w:rsidRPr="00D50EAC">
        <w:rPr>
          <w:rFonts w:ascii="Times New Roman" w:hAnsi="Times New Roman"/>
          <w:b/>
          <w:color w:val="000000"/>
          <w:sz w:val="28"/>
          <w:szCs w:val="28"/>
        </w:rPr>
        <w:t xml:space="preserve"> поселение,</w:t>
      </w:r>
      <w:r w:rsidRPr="008F661F">
        <w:rPr>
          <w:rFonts w:ascii="Times New Roman" w:hAnsi="Times New Roman"/>
          <w:b/>
          <w:color w:val="000000"/>
          <w:sz w:val="28"/>
          <w:szCs w:val="28"/>
        </w:rPr>
        <w:t xml:space="preserve"> сведений о доходах, расходах, об имуществе и обязательствах имущественного характера,</w:t>
      </w:r>
      <w:r w:rsidRPr="008F661F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 w:rsidRPr="008F661F">
        <w:rPr>
          <w:rFonts w:ascii="Times New Roman" w:hAnsi="Times New Roman"/>
          <w:b/>
          <w:color w:val="000000"/>
          <w:sz w:val="28"/>
          <w:szCs w:val="28"/>
        </w:rPr>
        <w:t>утвержденно</w:t>
      </w:r>
      <w:r>
        <w:rPr>
          <w:rFonts w:ascii="Times New Roman" w:hAnsi="Times New Roman"/>
          <w:b/>
          <w:color w:val="000000"/>
          <w:sz w:val="28"/>
          <w:szCs w:val="28"/>
        </w:rPr>
        <w:t>е</w:t>
      </w:r>
      <w:r w:rsidRPr="008F661F">
        <w:rPr>
          <w:rFonts w:ascii="Times New Roman" w:hAnsi="Times New Roman"/>
          <w:b/>
          <w:color w:val="000000"/>
          <w:sz w:val="28"/>
          <w:szCs w:val="28"/>
        </w:rPr>
        <w:t xml:space="preserve"> решением Совета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Билярского сельское</w:t>
      </w:r>
      <w:r w:rsidRPr="00D50EAC">
        <w:rPr>
          <w:rFonts w:ascii="Times New Roman" w:hAnsi="Times New Roman"/>
          <w:b/>
          <w:color w:val="000000"/>
          <w:sz w:val="28"/>
          <w:szCs w:val="28"/>
        </w:rPr>
        <w:t xml:space="preserve"> поселения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Алексеевского муниципального района Республики Татарстан </w:t>
      </w:r>
      <w:r w:rsidR="00343BC7">
        <w:rPr>
          <w:rFonts w:ascii="Times New Roman" w:hAnsi="Times New Roman"/>
          <w:b/>
          <w:color w:val="000000"/>
          <w:sz w:val="28"/>
          <w:szCs w:val="28"/>
        </w:rPr>
        <w:t>от 12  апреля  2016г № 2</w:t>
      </w:r>
      <w:r w:rsidRPr="00343BC7">
        <w:rPr>
          <w:rFonts w:ascii="Times New Roman" w:hAnsi="Times New Roman"/>
          <w:b/>
          <w:color w:val="000000"/>
          <w:sz w:val="28"/>
          <w:szCs w:val="28"/>
        </w:rPr>
        <w:t>7</w:t>
      </w:r>
    </w:p>
    <w:p w:rsidR="00D50EAC" w:rsidRPr="0070736F" w:rsidRDefault="00D50EAC" w:rsidP="00D50EAC">
      <w:pPr>
        <w:ind w:right="-142"/>
        <w:jc w:val="both"/>
        <w:rPr>
          <w:sz w:val="28"/>
          <w:szCs w:val="28"/>
        </w:rPr>
      </w:pPr>
    </w:p>
    <w:p w:rsidR="00D50EAC" w:rsidRDefault="00D50EAC" w:rsidP="00D50EAC">
      <w:pPr>
        <w:spacing w:line="300" w:lineRule="auto"/>
        <w:ind w:right="-142" w:firstLine="567"/>
        <w:jc w:val="both"/>
        <w:rPr>
          <w:sz w:val="28"/>
          <w:szCs w:val="28"/>
        </w:rPr>
      </w:pPr>
    </w:p>
    <w:p w:rsidR="00D50EAC" w:rsidRPr="00124A01" w:rsidRDefault="00D50EAC" w:rsidP="00D50EAC">
      <w:pPr>
        <w:spacing w:line="300" w:lineRule="auto"/>
        <w:ind w:firstLine="567"/>
        <w:jc w:val="both"/>
        <w:rPr>
          <w:b/>
          <w:sz w:val="28"/>
          <w:szCs w:val="28"/>
        </w:rPr>
      </w:pPr>
      <w:r w:rsidRPr="00080710">
        <w:rPr>
          <w:sz w:val="28"/>
          <w:szCs w:val="28"/>
        </w:rPr>
        <w:t xml:space="preserve">В соответствии с Федеральным законом от 26 июля 2019 года </w:t>
      </w:r>
      <w:r>
        <w:rPr>
          <w:sz w:val="28"/>
          <w:szCs w:val="28"/>
        </w:rPr>
        <w:t xml:space="preserve"> № 251-ФЗ «</w:t>
      </w:r>
      <w:r w:rsidRPr="00080710">
        <w:rPr>
          <w:sz w:val="28"/>
          <w:szCs w:val="28"/>
        </w:rPr>
        <w:t xml:space="preserve">О внесении изменений в статью 12.1 Федерального закона «О противодействии коррупции», Законом Республики Татарстан от 24 апреля 2020 года № 16-ЗРТ «О внесении изменений в статью 17 Закона Республики Татарстан «О государственной гражданской службе Республики Татарстан» и статью 2 Закона Республики Татарстан «О порядке представления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контракту», </w:t>
      </w:r>
      <w:r w:rsidRPr="00860A79">
        <w:rPr>
          <w:sz w:val="28"/>
          <w:szCs w:val="28"/>
        </w:rPr>
        <w:t xml:space="preserve">Уставом </w:t>
      </w:r>
      <w:r w:rsidR="00C10855">
        <w:rPr>
          <w:sz w:val="28"/>
          <w:szCs w:val="28"/>
        </w:rPr>
        <w:t>Билярского сельского</w:t>
      </w:r>
      <w:r w:rsidRPr="00C10855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Алексеевского муниципального района Республики Татарстан,</w:t>
      </w:r>
      <w:r w:rsidRPr="00124A01">
        <w:rPr>
          <w:sz w:val="28"/>
          <w:szCs w:val="28"/>
        </w:rPr>
        <w:t xml:space="preserve"> </w:t>
      </w:r>
      <w:r w:rsidRPr="00080710">
        <w:rPr>
          <w:sz w:val="28"/>
          <w:szCs w:val="28"/>
        </w:rPr>
        <w:t xml:space="preserve"> </w:t>
      </w:r>
    </w:p>
    <w:p w:rsidR="0090220A" w:rsidRPr="00162BCB" w:rsidRDefault="0090220A" w:rsidP="0090220A">
      <w:pPr>
        <w:pStyle w:val="a9"/>
        <w:tabs>
          <w:tab w:val="left" w:pos="709"/>
          <w:tab w:val="left" w:pos="993"/>
          <w:tab w:val="left" w:pos="6521"/>
        </w:tabs>
        <w:spacing w:line="240" w:lineRule="auto"/>
        <w:ind w:left="0" w:right="0"/>
        <w:rPr>
          <w:b w:val="0"/>
          <w:szCs w:val="28"/>
        </w:rPr>
      </w:pPr>
    </w:p>
    <w:p w:rsidR="0090220A" w:rsidRPr="005C74CA" w:rsidRDefault="0090220A" w:rsidP="0090220A">
      <w:pPr>
        <w:pStyle w:val="a9"/>
        <w:tabs>
          <w:tab w:val="left" w:pos="709"/>
          <w:tab w:val="left" w:pos="993"/>
          <w:tab w:val="left" w:pos="6521"/>
        </w:tabs>
        <w:spacing w:line="240" w:lineRule="auto"/>
        <w:ind w:left="0" w:right="0"/>
        <w:jc w:val="center"/>
        <w:rPr>
          <w:szCs w:val="28"/>
        </w:rPr>
      </w:pPr>
      <w:r>
        <w:rPr>
          <w:szCs w:val="28"/>
        </w:rPr>
        <w:t xml:space="preserve">Совет Билярского сельского поселения </w:t>
      </w:r>
      <w:r w:rsidRPr="005C74CA">
        <w:rPr>
          <w:szCs w:val="28"/>
        </w:rPr>
        <w:t>РЕШИЛ:</w:t>
      </w:r>
    </w:p>
    <w:p w:rsidR="0090220A" w:rsidRPr="003C7A52" w:rsidRDefault="0090220A" w:rsidP="0090220A">
      <w:pPr>
        <w:pStyle w:val="a8"/>
        <w:rPr>
          <w:rFonts w:ascii="Times New Roman" w:hAnsi="Times New Roman"/>
          <w:sz w:val="28"/>
          <w:szCs w:val="28"/>
        </w:rPr>
      </w:pPr>
    </w:p>
    <w:p w:rsidR="00C10855" w:rsidRPr="00C10855" w:rsidRDefault="00C10855" w:rsidP="00C10855">
      <w:pPr>
        <w:pStyle w:val="a4"/>
        <w:numPr>
          <w:ilvl w:val="0"/>
          <w:numId w:val="2"/>
        </w:numPr>
        <w:tabs>
          <w:tab w:val="left" w:pos="567"/>
        </w:tabs>
        <w:spacing w:line="300" w:lineRule="auto"/>
        <w:ind w:left="0" w:firstLine="567"/>
        <w:jc w:val="both"/>
        <w:rPr>
          <w:color w:val="000000"/>
          <w:sz w:val="28"/>
          <w:szCs w:val="28"/>
        </w:rPr>
      </w:pPr>
      <w:r w:rsidRPr="00C10855">
        <w:rPr>
          <w:sz w:val="28"/>
          <w:szCs w:val="28"/>
        </w:rPr>
        <w:t xml:space="preserve">Внести в Положение </w:t>
      </w:r>
      <w:r w:rsidRPr="00C10855">
        <w:rPr>
          <w:color w:val="000000"/>
          <w:sz w:val="28"/>
          <w:szCs w:val="28"/>
        </w:rPr>
        <w:t xml:space="preserve">о представлении гражданами, претендующими на замещение муниципальных должностей в муниципальном образовании </w:t>
      </w:r>
      <w:r>
        <w:rPr>
          <w:color w:val="000000"/>
          <w:sz w:val="28"/>
          <w:szCs w:val="28"/>
        </w:rPr>
        <w:t xml:space="preserve">Билярское </w:t>
      </w:r>
      <w:r>
        <w:rPr>
          <w:color w:val="000000"/>
          <w:sz w:val="28"/>
          <w:szCs w:val="28"/>
        </w:rPr>
        <w:lastRenderedPageBreak/>
        <w:t>сель</w:t>
      </w:r>
      <w:r w:rsidRPr="00C10855">
        <w:rPr>
          <w:color w:val="000000"/>
          <w:sz w:val="28"/>
          <w:szCs w:val="28"/>
        </w:rPr>
        <w:t xml:space="preserve">ское поселение,  сведений о доходах, об имуществе и обязательствах имущественного характера, а также  о представлении лицами, замещающими муниципальные должности в муниципальном образовании  </w:t>
      </w:r>
      <w:r>
        <w:rPr>
          <w:color w:val="000000"/>
          <w:sz w:val="28"/>
          <w:szCs w:val="28"/>
        </w:rPr>
        <w:t>Билярское сель</w:t>
      </w:r>
      <w:r w:rsidRPr="00C10855">
        <w:rPr>
          <w:color w:val="000000"/>
          <w:sz w:val="28"/>
          <w:szCs w:val="28"/>
        </w:rPr>
        <w:t>ское поселение, сведений о доходах, расходах, об имуществе и обязательствах имущественного характера,</w:t>
      </w:r>
      <w:r w:rsidRPr="00C10855">
        <w:rPr>
          <w:i/>
          <w:color w:val="000000"/>
          <w:sz w:val="28"/>
          <w:szCs w:val="28"/>
        </w:rPr>
        <w:t xml:space="preserve"> </w:t>
      </w:r>
      <w:r w:rsidRPr="00C10855">
        <w:rPr>
          <w:color w:val="000000"/>
          <w:sz w:val="28"/>
          <w:szCs w:val="28"/>
        </w:rPr>
        <w:t xml:space="preserve">утвержденное решением Совета </w:t>
      </w:r>
      <w:r>
        <w:rPr>
          <w:color w:val="000000"/>
          <w:sz w:val="28"/>
          <w:szCs w:val="28"/>
        </w:rPr>
        <w:t>Билярское сель</w:t>
      </w:r>
      <w:r w:rsidRPr="00C10855">
        <w:rPr>
          <w:color w:val="000000"/>
          <w:sz w:val="28"/>
          <w:szCs w:val="28"/>
        </w:rPr>
        <w:t xml:space="preserve">ское поселения Алексеевского муниципального района Республики Татарстан </w:t>
      </w:r>
      <w:r w:rsidR="00343BC7">
        <w:rPr>
          <w:color w:val="000000"/>
          <w:sz w:val="28"/>
          <w:szCs w:val="28"/>
        </w:rPr>
        <w:t>от 12  апреля  2016г № 2</w:t>
      </w:r>
      <w:r w:rsidRPr="00343BC7">
        <w:rPr>
          <w:color w:val="000000"/>
          <w:sz w:val="28"/>
          <w:szCs w:val="28"/>
        </w:rPr>
        <w:t>7,</w:t>
      </w:r>
      <w:r w:rsidRPr="00C10855">
        <w:rPr>
          <w:color w:val="000000"/>
          <w:sz w:val="28"/>
          <w:szCs w:val="28"/>
        </w:rPr>
        <w:t xml:space="preserve"> следующие изменения:</w:t>
      </w:r>
    </w:p>
    <w:p w:rsidR="00C10855" w:rsidRPr="00C10855" w:rsidRDefault="00C10855" w:rsidP="00C10855">
      <w:pPr>
        <w:tabs>
          <w:tab w:val="left" w:pos="3375"/>
        </w:tabs>
        <w:spacing w:line="300" w:lineRule="auto"/>
        <w:ind w:firstLine="567"/>
        <w:jc w:val="both"/>
        <w:rPr>
          <w:rFonts w:eastAsia="Calibri"/>
          <w:color w:val="000000"/>
          <w:sz w:val="28"/>
          <w:szCs w:val="28"/>
        </w:rPr>
      </w:pPr>
      <w:r w:rsidRPr="00C10855">
        <w:rPr>
          <w:rFonts w:eastAsia="Calibri"/>
          <w:color w:val="000000"/>
          <w:sz w:val="28"/>
          <w:szCs w:val="28"/>
        </w:rPr>
        <w:t>1) дополнить пунктом</w:t>
      </w:r>
      <w:r w:rsidRPr="00C10855">
        <w:rPr>
          <w:rFonts w:eastAsia="Calibri"/>
          <w:sz w:val="28"/>
          <w:szCs w:val="28"/>
        </w:rPr>
        <w:t xml:space="preserve"> 21</w:t>
      </w:r>
      <w:r w:rsidRPr="00C10855">
        <w:rPr>
          <w:rFonts w:eastAsia="Calibri"/>
          <w:color w:val="FF0000"/>
          <w:sz w:val="28"/>
          <w:szCs w:val="28"/>
        </w:rPr>
        <w:t xml:space="preserve"> </w:t>
      </w:r>
      <w:r w:rsidRPr="00C10855">
        <w:rPr>
          <w:rFonts w:eastAsia="Calibri"/>
          <w:color w:val="000000"/>
          <w:sz w:val="28"/>
          <w:szCs w:val="28"/>
        </w:rPr>
        <w:t>следующего содержания:</w:t>
      </w:r>
    </w:p>
    <w:p w:rsidR="00C10855" w:rsidRPr="00C10855" w:rsidRDefault="00C10855" w:rsidP="00C10855">
      <w:pPr>
        <w:spacing w:line="300" w:lineRule="auto"/>
        <w:ind w:firstLine="540"/>
        <w:jc w:val="both"/>
        <w:rPr>
          <w:rFonts w:eastAsia="Calibri"/>
          <w:sz w:val="28"/>
          <w:szCs w:val="28"/>
        </w:rPr>
      </w:pPr>
      <w:r w:rsidRPr="00C10855">
        <w:rPr>
          <w:rFonts w:eastAsia="Calibri"/>
          <w:color w:val="000000"/>
          <w:sz w:val="28"/>
          <w:szCs w:val="28"/>
        </w:rPr>
        <w:t>«21.</w:t>
      </w:r>
      <w:r w:rsidRPr="00C10855">
        <w:rPr>
          <w:rFonts w:eastAsia="Calibri"/>
          <w:sz w:val="28"/>
          <w:szCs w:val="28"/>
        </w:rPr>
        <w:t xml:space="preserve"> Лицо, замещающее муниципальную должность депутата Совета </w:t>
      </w:r>
      <w:r>
        <w:rPr>
          <w:color w:val="000000"/>
          <w:sz w:val="28"/>
          <w:szCs w:val="28"/>
        </w:rPr>
        <w:t>Билярского сельского</w:t>
      </w:r>
      <w:r w:rsidRPr="00C10855">
        <w:rPr>
          <w:color w:val="000000"/>
          <w:sz w:val="28"/>
          <w:szCs w:val="28"/>
        </w:rPr>
        <w:t xml:space="preserve"> </w:t>
      </w:r>
      <w:r w:rsidRPr="00C10855">
        <w:rPr>
          <w:rFonts w:eastAsia="Calibri"/>
          <w:sz w:val="28"/>
          <w:szCs w:val="28"/>
        </w:rPr>
        <w:t xml:space="preserve">поселения, и осуществляющее свои полномочия на непостоянной основе, представляет сведения о доходах, расходах, об имуществе и обязательствах имущественного характера в течение четырех месяцев со дня избрания депутатом, передачи ему вакантного депутатского мандата или прекращения осуществления им полномочий на постоянной основе, а также за каждый год, предшествующий году представления сведений (отчетный период), в случае совершения в течение отчетного периода сделок, предусмотренных </w:t>
      </w:r>
      <w:hyperlink r:id="rId6" w:history="1">
        <w:r w:rsidRPr="00C10855">
          <w:rPr>
            <w:rFonts w:eastAsia="Calibri"/>
            <w:color w:val="000000"/>
            <w:sz w:val="28"/>
            <w:szCs w:val="28"/>
          </w:rPr>
          <w:t>частью 1 статьи 3</w:t>
        </w:r>
      </w:hyperlink>
      <w:r w:rsidRPr="00C10855">
        <w:rPr>
          <w:rFonts w:eastAsia="Calibri"/>
          <w:color w:val="000000"/>
          <w:sz w:val="28"/>
          <w:szCs w:val="28"/>
        </w:rPr>
        <w:t xml:space="preserve"> </w:t>
      </w:r>
      <w:r w:rsidRPr="00C10855">
        <w:rPr>
          <w:rFonts w:eastAsia="Calibri"/>
          <w:sz w:val="28"/>
          <w:szCs w:val="28"/>
        </w:rPr>
        <w:t>Федерального закона от 3 декабря 2012 года № 230-ФЗ «О контроле за соответствием расходов лиц, замещающих государственные должности, и иных лиц их доходам». В случае если в течение отчетного периода такие сделки                                не совершались, указанное лицо сообщает об этом Президенту Республики Татарстан посредством направления уведомления по форме согласно приложению к настоящему Положению с использованием специализированного информационного ресурса, для подачи сведений о доходах, расходах, об имуществе и обязательствах имущественного характера (</w:t>
      </w:r>
      <w:r w:rsidRPr="00C10855">
        <w:rPr>
          <w:rFonts w:eastAsia="Calibri"/>
          <w:sz w:val="28"/>
          <w:szCs w:val="28"/>
          <w:lang w:val="en-US"/>
        </w:rPr>
        <w:t>dohod</w:t>
      </w:r>
      <w:r w:rsidRPr="00C10855">
        <w:rPr>
          <w:rFonts w:eastAsia="Calibri"/>
          <w:sz w:val="28"/>
          <w:szCs w:val="28"/>
        </w:rPr>
        <w:t>.</w:t>
      </w:r>
      <w:r w:rsidRPr="00C10855">
        <w:rPr>
          <w:rFonts w:eastAsia="Calibri"/>
          <w:sz w:val="28"/>
          <w:szCs w:val="28"/>
          <w:lang w:val="en-US"/>
        </w:rPr>
        <w:t>tatar</w:t>
      </w:r>
      <w:r w:rsidRPr="00C10855">
        <w:rPr>
          <w:rFonts w:eastAsia="Calibri"/>
          <w:sz w:val="28"/>
          <w:szCs w:val="28"/>
        </w:rPr>
        <w:t>.</w:t>
      </w:r>
      <w:r w:rsidRPr="00C10855">
        <w:rPr>
          <w:rFonts w:eastAsia="Calibri"/>
          <w:sz w:val="28"/>
          <w:szCs w:val="28"/>
          <w:lang w:val="en-US"/>
        </w:rPr>
        <w:t>ru</w:t>
      </w:r>
      <w:r w:rsidRPr="00C10855">
        <w:rPr>
          <w:rFonts w:eastAsia="Calibri"/>
          <w:sz w:val="28"/>
          <w:szCs w:val="28"/>
        </w:rPr>
        <w:t xml:space="preserve">). </w:t>
      </w:r>
    </w:p>
    <w:p w:rsidR="00C10855" w:rsidRPr="00C10855" w:rsidRDefault="00C10855" w:rsidP="00C10855">
      <w:pPr>
        <w:spacing w:line="300" w:lineRule="auto"/>
        <w:jc w:val="both"/>
        <w:rPr>
          <w:rFonts w:eastAsia="Calibri"/>
          <w:sz w:val="28"/>
          <w:szCs w:val="28"/>
        </w:rPr>
      </w:pPr>
      <w:r w:rsidRPr="00C10855">
        <w:rPr>
          <w:rFonts w:eastAsia="Calibri"/>
          <w:sz w:val="28"/>
          <w:szCs w:val="28"/>
        </w:rPr>
        <w:t>Предусмотренные настоящим пунктом уведомление, а также сведения                       (в случае совершения в течение отчетного периода сделок, предусмотренных                частью 1 статьи 3 Федерального закона от 3 декабря 2012 года № 230-ФЗ                                      «О контроле за соответствием расходов лиц, замещающих государственные должности, и иных лиц их доходам») предоставляются в срок, который установлен для представления сведений о доходах, об имуществе и обязательствах имущественного характера государственными гражданскими служащими Республики Татарстан.»;</w:t>
      </w:r>
    </w:p>
    <w:p w:rsidR="00C10855" w:rsidRPr="00C10855" w:rsidRDefault="00C10855" w:rsidP="00C10855">
      <w:pPr>
        <w:tabs>
          <w:tab w:val="left" w:pos="3375"/>
        </w:tabs>
        <w:spacing w:line="300" w:lineRule="auto"/>
        <w:jc w:val="both"/>
        <w:rPr>
          <w:sz w:val="28"/>
          <w:szCs w:val="28"/>
        </w:rPr>
      </w:pPr>
      <w:r w:rsidRPr="00C10855">
        <w:rPr>
          <w:sz w:val="28"/>
          <w:szCs w:val="28"/>
        </w:rPr>
        <w:t>2) дополнить приложением следующего содержания:</w:t>
      </w:r>
    </w:p>
    <w:p w:rsidR="00C10855" w:rsidRPr="00C10855" w:rsidRDefault="00C10855" w:rsidP="00C10855">
      <w:pPr>
        <w:tabs>
          <w:tab w:val="left" w:pos="3375"/>
        </w:tabs>
        <w:ind w:left="3544"/>
        <w:jc w:val="right"/>
        <w:rPr>
          <w:sz w:val="28"/>
          <w:szCs w:val="28"/>
        </w:rPr>
      </w:pPr>
      <w:r w:rsidRPr="00C10855">
        <w:rPr>
          <w:sz w:val="28"/>
          <w:szCs w:val="28"/>
        </w:rPr>
        <w:t xml:space="preserve">                                                                                              «Приложение</w:t>
      </w:r>
    </w:p>
    <w:p w:rsidR="00C10855" w:rsidRPr="00C10855" w:rsidRDefault="00C10855" w:rsidP="00C10855">
      <w:pPr>
        <w:tabs>
          <w:tab w:val="left" w:pos="3375"/>
        </w:tabs>
        <w:ind w:left="3544"/>
        <w:jc w:val="both"/>
        <w:rPr>
          <w:sz w:val="28"/>
          <w:szCs w:val="28"/>
        </w:rPr>
      </w:pPr>
      <w:r w:rsidRPr="00C10855">
        <w:rPr>
          <w:sz w:val="28"/>
          <w:szCs w:val="28"/>
        </w:rPr>
        <w:t xml:space="preserve">к </w:t>
      </w:r>
      <w:r w:rsidRPr="00C10855">
        <w:rPr>
          <w:rFonts w:eastAsia="Calibri"/>
          <w:sz w:val="28"/>
          <w:szCs w:val="28"/>
        </w:rPr>
        <w:t>Положению</w:t>
      </w:r>
      <w:r w:rsidRPr="00C10855">
        <w:rPr>
          <w:sz w:val="28"/>
          <w:szCs w:val="28"/>
        </w:rPr>
        <w:t xml:space="preserve">  </w:t>
      </w:r>
      <w:r w:rsidRPr="00C10855">
        <w:rPr>
          <w:color w:val="000000"/>
          <w:sz w:val="28"/>
          <w:szCs w:val="28"/>
        </w:rPr>
        <w:t xml:space="preserve">о представлении гражданами, претендующими на замещение муниципальных </w:t>
      </w:r>
      <w:r w:rsidRPr="00C10855">
        <w:rPr>
          <w:color w:val="000000"/>
          <w:sz w:val="28"/>
          <w:szCs w:val="28"/>
        </w:rPr>
        <w:lastRenderedPageBreak/>
        <w:t xml:space="preserve">должностей в муниципальном образовании </w:t>
      </w:r>
      <w:r>
        <w:rPr>
          <w:color w:val="000000"/>
          <w:sz w:val="28"/>
          <w:szCs w:val="28"/>
        </w:rPr>
        <w:t>Билярское сель</w:t>
      </w:r>
      <w:r w:rsidRPr="00C10855">
        <w:rPr>
          <w:color w:val="000000"/>
          <w:sz w:val="28"/>
          <w:szCs w:val="28"/>
        </w:rPr>
        <w:t xml:space="preserve">ское поселение,  сведений о доходах, об имуществе и обязательствах имущественного характера, а также  о представлении лицами, замещающими муниципальные должности в муниципальном образовании  </w:t>
      </w:r>
      <w:r>
        <w:rPr>
          <w:color w:val="000000"/>
          <w:sz w:val="28"/>
          <w:szCs w:val="28"/>
        </w:rPr>
        <w:t>Билярское сель</w:t>
      </w:r>
      <w:r w:rsidRPr="00C10855">
        <w:rPr>
          <w:color w:val="000000"/>
          <w:sz w:val="28"/>
          <w:szCs w:val="28"/>
        </w:rPr>
        <w:t>ское поселение, сведений о доходах, расходах, об имуществе и обязательствах имущественного характера,</w:t>
      </w:r>
      <w:r w:rsidRPr="00C10855">
        <w:rPr>
          <w:i/>
          <w:color w:val="000000"/>
          <w:sz w:val="28"/>
          <w:szCs w:val="28"/>
        </w:rPr>
        <w:t xml:space="preserve"> </w:t>
      </w:r>
      <w:r w:rsidRPr="00C10855">
        <w:rPr>
          <w:color w:val="000000"/>
          <w:sz w:val="28"/>
          <w:szCs w:val="28"/>
        </w:rPr>
        <w:t xml:space="preserve">утвержденного решением Совета </w:t>
      </w:r>
      <w:r>
        <w:rPr>
          <w:color w:val="000000"/>
          <w:sz w:val="28"/>
          <w:szCs w:val="28"/>
        </w:rPr>
        <w:t>Билярского сельского</w:t>
      </w:r>
      <w:r w:rsidRPr="00C10855">
        <w:rPr>
          <w:color w:val="000000"/>
          <w:sz w:val="28"/>
          <w:szCs w:val="28"/>
        </w:rPr>
        <w:t xml:space="preserve"> поселения Алексеевского муниципального района Республики Татарстан </w:t>
      </w:r>
      <w:r w:rsidR="00343BC7">
        <w:rPr>
          <w:color w:val="000000"/>
          <w:sz w:val="28"/>
          <w:szCs w:val="28"/>
        </w:rPr>
        <w:t>от 12  апреля  2016г № 2</w:t>
      </w:r>
      <w:r w:rsidRPr="00343BC7">
        <w:rPr>
          <w:color w:val="000000"/>
          <w:sz w:val="28"/>
          <w:szCs w:val="28"/>
        </w:rPr>
        <w:t>7</w:t>
      </w:r>
    </w:p>
    <w:p w:rsidR="00C10855" w:rsidRPr="00C10855" w:rsidRDefault="00C10855" w:rsidP="00C10855">
      <w:pPr>
        <w:tabs>
          <w:tab w:val="left" w:pos="3375"/>
        </w:tabs>
        <w:spacing w:line="300" w:lineRule="auto"/>
        <w:jc w:val="right"/>
        <w:rPr>
          <w:sz w:val="28"/>
          <w:szCs w:val="28"/>
        </w:rPr>
      </w:pPr>
    </w:p>
    <w:p w:rsidR="00C10855" w:rsidRPr="00C10855" w:rsidRDefault="00C10855" w:rsidP="00C10855">
      <w:pPr>
        <w:tabs>
          <w:tab w:val="left" w:pos="3375"/>
        </w:tabs>
        <w:spacing w:line="300" w:lineRule="auto"/>
        <w:rPr>
          <w:sz w:val="28"/>
          <w:szCs w:val="28"/>
        </w:rPr>
      </w:pPr>
    </w:p>
    <w:p w:rsidR="00C10855" w:rsidRPr="00C10855" w:rsidRDefault="00C10855" w:rsidP="00C10855">
      <w:pPr>
        <w:spacing w:line="300" w:lineRule="auto"/>
        <w:jc w:val="right"/>
        <w:rPr>
          <w:rFonts w:eastAsia="Calibri"/>
          <w:b/>
          <w:bCs/>
          <w:sz w:val="28"/>
          <w:szCs w:val="28"/>
        </w:rPr>
      </w:pPr>
      <w:r w:rsidRPr="00C10855">
        <w:rPr>
          <w:rFonts w:eastAsia="Calibri"/>
          <w:b/>
          <w:bCs/>
          <w:sz w:val="28"/>
          <w:szCs w:val="28"/>
        </w:rPr>
        <w:t xml:space="preserve">      Президенту Республики Татарстан</w:t>
      </w:r>
    </w:p>
    <w:p w:rsidR="00C10855" w:rsidRPr="00C10855" w:rsidRDefault="00C10855" w:rsidP="00C10855">
      <w:pPr>
        <w:spacing w:line="300" w:lineRule="auto"/>
        <w:jc w:val="right"/>
        <w:rPr>
          <w:rFonts w:eastAsia="Calibri"/>
          <w:b/>
          <w:bCs/>
          <w:sz w:val="28"/>
          <w:szCs w:val="28"/>
        </w:rPr>
      </w:pPr>
      <w:r w:rsidRPr="00C10855">
        <w:rPr>
          <w:rFonts w:eastAsia="Calibri"/>
          <w:bCs/>
          <w:sz w:val="28"/>
          <w:szCs w:val="28"/>
        </w:rPr>
        <w:t>_______________________________</w:t>
      </w:r>
      <w:r w:rsidRPr="00C10855">
        <w:rPr>
          <w:rFonts w:eastAsia="Calibri"/>
          <w:b/>
          <w:bCs/>
          <w:sz w:val="28"/>
          <w:szCs w:val="28"/>
        </w:rPr>
        <w:t xml:space="preserve"> </w:t>
      </w:r>
    </w:p>
    <w:p w:rsidR="00C10855" w:rsidRPr="00C10855" w:rsidRDefault="00C10855" w:rsidP="00C10855">
      <w:pPr>
        <w:spacing w:line="300" w:lineRule="auto"/>
        <w:jc w:val="center"/>
        <w:rPr>
          <w:rFonts w:eastAsia="Calibri"/>
          <w:b/>
          <w:bCs/>
          <w:sz w:val="28"/>
          <w:szCs w:val="28"/>
        </w:rPr>
      </w:pPr>
    </w:p>
    <w:p w:rsidR="00C10855" w:rsidRPr="00C10855" w:rsidRDefault="00C10855" w:rsidP="00C10855">
      <w:pPr>
        <w:spacing w:line="300" w:lineRule="auto"/>
        <w:ind w:hanging="567"/>
        <w:jc w:val="center"/>
        <w:rPr>
          <w:rFonts w:eastAsia="Calibri"/>
          <w:b/>
          <w:bCs/>
          <w:sz w:val="28"/>
          <w:szCs w:val="28"/>
        </w:rPr>
      </w:pPr>
      <w:r w:rsidRPr="00C10855">
        <w:rPr>
          <w:rFonts w:eastAsia="Calibri"/>
          <w:b/>
          <w:bCs/>
          <w:sz w:val="28"/>
          <w:szCs w:val="28"/>
        </w:rPr>
        <w:t xml:space="preserve">Уведомление </w:t>
      </w:r>
    </w:p>
    <w:p w:rsidR="00C10855" w:rsidRPr="00C10855" w:rsidRDefault="00C10855" w:rsidP="00C10855">
      <w:pPr>
        <w:spacing w:line="300" w:lineRule="auto"/>
        <w:ind w:firstLine="708"/>
        <w:rPr>
          <w:rFonts w:eastAsia="Calibri"/>
          <w:bCs/>
          <w:sz w:val="28"/>
          <w:szCs w:val="28"/>
        </w:rPr>
      </w:pPr>
    </w:p>
    <w:p w:rsidR="00C10855" w:rsidRPr="00C10855" w:rsidRDefault="00C10855" w:rsidP="00C10855">
      <w:pPr>
        <w:rPr>
          <w:rFonts w:eastAsia="Calibri"/>
          <w:sz w:val="28"/>
          <w:szCs w:val="28"/>
        </w:rPr>
      </w:pPr>
      <w:r w:rsidRPr="00C10855">
        <w:rPr>
          <w:rFonts w:eastAsia="Calibri"/>
          <w:sz w:val="28"/>
          <w:szCs w:val="28"/>
        </w:rPr>
        <w:t xml:space="preserve">      Я, депутат Совета</w:t>
      </w:r>
      <w:r w:rsidRPr="00C10855">
        <w:rPr>
          <w:rFonts w:eastAsia="Calibri"/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Билярского сельского</w:t>
      </w:r>
      <w:r w:rsidRPr="00C10855">
        <w:rPr>
          <w:color w:val="000000"/>
          <w:sz w:val="28"/>
          <w:szCs w:val="28"/>
        </w:rPr>
        <w:t xml:space="preserve"> </w:t>
      </w:r>
      <w:r w:rsidRPr="00C10855">
        <w:rPr>
          <w:rFonts w:eastAsia="Calibri"/>
          <w:sz w:val="28"/>
          <w:szCs w:val="28"/>
        </w:rPr>
        <w:t>поселения Алексеевского муниципального района  ___________________________________________________,</w:t>
      </w:r>
    </w:p>
    <w:p w:rsidR="00C10855" w:rsidRPr="00C10855" w:rsidRDefault="00C10855" w:rsidP="00C10855">
      <w:pPr>
        <w:rPr>
          <w:rFonts w:eastAsia="Calibri"/>
          <w:i/>
          <w:sz w:val="28"/>
          <w:szCs w:val="28"/>
        </w:rPr>
      </w:pPr>
      <w:r w:rsidRPr="00C10855">
        <w:rPr>
          <w:rFonts w:eastAsia="Calibri"/>
          <w:sz w:val="28"/>
          <w:szCs w:val="28"/>
        </w:rPr>
        <w:t xml:space="preserve">                                              </w:t>
      </w:r>
      <w:r w:rsidRPr="00C10855">
        <w:rPr>
          <w:rFonts w:eastAsia="Calibri"/>
          <w:i/>
          <w:sz w:val="28"/>
          <w:szCs w:val="28"/>
        </w:rPr>
        <w:t>фамилия, имя и (при наличии) отчество</w:t>
      </w:r>
    </w:p>
    <w:p w:rsidR="00C10855" w:rsidRPr="00C10855" w:rsidRDefault="00C10855" w:rsidP="00C10855">
      <w:pPr>
        <w:rPr>
          <w:rFonts w:eastAsia="Calibri"/>
          <w:sz w:val="28"/>
          <w:szCs w:val="28"/>
        </w:rPr>
      </w:pPr>
      <w:r w:rsidRPr="00C10855">
        <w:rPr>
          <w:rFonts w:eastAsia="Calibri"/>
          <w:sz w:val="28"/>
          <w:szCs w:val="28"/>
        </w:rPr>
        <w:t xml:space="preserve"> «___»_____________ _______года рождения, паспорт серия ____№________</w:t>
      </w:r>
    </w:p>
    <w:p w:rsidR="00C10855" w:rsidRPr="00C10855" w:rsidRDefault="00C10855" w:rsidP="00C10855">
      <w:pPr>
        <w:rPr>
          <w:rFonts w:eastAsia="Calibri"/>
          <w:sz w:val="28"/>
          <w:szCs w:val="28"/>
        </w:rPr>
      </w:pPr>
      <w:r w:rsidRPr="00C10855">
        <w:rPr>
          <w:rFonts w:eastAsia="Calibri"/>
          <w:sz w:val="28"/>
          <w:szCs w:val="28"/>
        </w:rPr>
        <w:t xml:space="preserve"> __________________________________________________________________,</w:t>
      </w:r>
    </w:p>
    <w:p w:rsidR="00C10855" w:rsidRPr="00C10855" w:rsidRDefault="00C10855" w:rsidP="00C10855">
      <w:pPr>
        <w:rPr>
          <w:rFonts w:eastAsia="Calibri"/>
          <w:i/>
          <w:sz w:val="28"/>
          <w:szCs w:val="28"/>
        </w:rPr>
      </w:pPr>
      <w:r w:rsidRPr="00C10855">
        <w:rPr>
          <w:rFonts w:eastAsia="Calibri"/>
          <w:sz w:val="28"/>
          <w:szCs w:val="28"/>
        </w:rPr>
        <w:t xml:space="preserve">                          </w:t>
      </w:r>
      <w:r w:rsidRPr="00C10855">
        <w:rPr>
          <w:rFonts w:eastAsia="Calibri"/>
          <w:i/>
          <w:sz w:val="28"/>
          <w:szCs w:val="28"/>
        </w:rPr>
        <w:t xml:space="preserve"> дата выдачи и орган, выдавший паспорт</w:t>
      </w:r>
    </w:p>
    <w:p w:rsidR="00C10855" w:rsidRPr="00C10855" w:rsidRDefault="00C10855" w:rsidP="00C10855">
      <w:pPr>
        <w:rPr>
          <w:rFonts w:eastAsia="Calibri"/>
          <w:sz w:val="28"/>
          <w:szCs w:val="28"/>
        </w:rPr>
      </w:pPr>
    </w:p>
    <w:p w:rsidR="00C10855" w:rsidRPr="00C10855" w:rsidRDefault="00C10855" w:rsidP="00C10855">
      <w:pPr>
        <w:jc w:val="both"/>
        <w:rPr>
          <w:rFonts w:eastAsia="Calibri"/>
          <w:color w:val="000000"/>
          <w:sz w:val="28"/>
          <w:szCs w:val="28"/>
        </w:rPr>
      </w:pPr>
      <w:r w:rsidRPr="00C10855">
        <w:rPr>
          <w:rFonts w:eastAsia="Calibri"/>
          <w:sz w:val="28"/>
          <w:szCs w:val="28"/>
        </w:rPr>
        <w:t xml:space="preserve">в соответствии </w:t>
      </w:r>
      <w:r w:rsidRPr="00C10855">
        <w:rPr>
          <w:rFonts w:eastAsia="Calibri"/>
          <w:color w:val="000000"/>
          <w:sz w:val="28"/>
          <w:szCs w:val="28"/>
        </w:rPr>
        <w:t xml:space="preserve">с </w:t>
      </w:r>
      <w:hyperlink r:id="rId7" w:history="1">
        <w:r w:rsidRPr="00C10855">
          <w:rPr>
            <w:rFonts w:eastAsia="Calibri"/>
            <w:color w:val="000000"/>
            <w:sz w:val="28"/>
            <w:szCs w:val="28"/>
          </w:rPr>
          <w:t>частью 4.2 статьи 12</w:t>
        </w:r>
      </w:hyperlink>
      <w:r w:rsidRPr="00C10855">
        <w:rPr>
          <w:rFonts w:eastAsia="Calibri"/>
          <w:color w:val="000000"/>
          <w:sz w:val="28"/>
          <w:szCs w:val="28"/>
          <w:vertAlign w:val="superscript"/>
        </w:rPr>
        <w:t>1</w:t>
      </w:r>
      <w:r w:rsidRPr="00C10855">
        <w:rPr>
          <w:rFonts w:eastAsia="Calibri"/>
          <w:color w:val="000000"/>
          <w:sz w:val="28"/>
          <w:szCs w:val="28"/>
        </w:rPr>
        <w:t xml:space="preserve"> Федерального закона                                                               от 25 декабря 2008 года № 273-ФЗ «О противодействии коррупции» и             </w:t>
      </w:r>
      <w:hyperlink w:anchor="sub_20410" w:history="1">
        <w:r w:rsidRPr="00C10855">
          <w:rPr>
            <w:rFonts w:eastAsia="Calibri"/>
            <w:color w:val="000000"/>
            <w:sz w:val="28"/>
            <w:szCs w:val="28"/>
          </w:rPr>
          <w:t>частью 4.1</w:t>
        </w:r>
      </w:hyperlink>
      <w:r w:rsidRPr="00C10855">
        <w:rPr>
          <w:rFonts w:eastAsia="Calibri"/>
          <w:color w:val="000000"/>
          <w:sz w:val="28"/>
          <w:szCs w:val="28"/>
        </w:rPr>
        <w:t xml:space="preserve">  статьи 2 Закона Республики Татарстан от 19 июля 2017 года № 56-ЗРТ «О порядке представления сведений о доходах, расходах, об имуществе и обязательствах имущественного характера гражданами, претендующими на замещение 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контракту» уведомляю Вас о том, что мной, моей (моим) супругой (супругом) и (или) несовершеннолетними детьми сделки, предусмотренные </w:t>
      </w:r>
      <w:hyperlink r:id="rId8" w:history="1">
        <w:r w:rsidRPr="00C10855">
          <w:rPr>
            <w:rFonts w:eastAsia="Calibri"/>
            <w:color w:val="000000"/>
            <w:sz w:val="28"/>
            <w:szCs w:val="28"/>
          </w:rPr>
          <w:t>частью 1 статьи 3</w:t>
        </w:r>
      </w:hyperlink>
      <w:r w:rsidRPr="00C10855">
        <w:rPr>
          <w:rFonts w:eastAsia="Calibri"/>
          <w:color w:val="000000"/>
          <w:sz w:val="28"/>
          <w:szCs w:val="28"/>
        </w:rPr>
        <w:t xml:space="preserve"> Федерального закона от 3 декабря 2012 года № 230-ФЗ «О контроле за соответствием расходов лиц, замещающих государственные должности, и иных лиц их доходам» (сделки по приобретению 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валюты, общая сумма которых превышает общий наш (мой и моей (моего) супруги (супруга) доход за три последних года,  предшествующих отчетному периоду), в течение отчетного периода с 1 января по 31 декабря 20__ года не совершались.</w:t>
      </w:r>
    </w:p>
    <w:p w:rsidR="00C10855" w:rsidRPr="00C10855" w:rsidRDefault="00C10855" w:rsidP="00C10855">
      <w:pPr>
        <w:jc w:val="both"/>
        <w:rPr>
          <w:rFonts w:eastAsia="Calibri"/>
          <w:color w:val="000000"/>
          <w:sz w:val="28"/>
          <w:szCs w:val="28"/>
        </w:rPr>
      </w:pPr>
    </w:p>
    <w:p w:rsidR="00C10855" w:rsidRPr="00C10855" w:rsidRDefault="00C10855" w:rsidP="00C10855">
      <w:pPr>
        <w:rPr>
          <w:rFonts w:eastAsia="Calibri"/>
          <w:color w:val="000000"/>
          <w:sz w:val="28"/>
          <w:szCs w:val="28"/>
        </w:rPr>
      </w:pPr>
      <w:r w:rsidRPr="00C10855">
        <w:rPr>
          <w:rFonts w:eastAsia="Calibri"/>
          <w:color w:val="000000"/>
          <w:sz w:val="28"/>
          <w:szCs w:val="28"/>
        </w:rPr>
        <w:lastRenderedPageBreak/>
        <w:t>Достоверность настоящих сведений подтверждаю.</w:t>
      </w:r>
    </w:p>
    <w:p w:rsidR="00C10855" w:rsidRPr="00C10855" w:rsidRDefault="00C10855" w:rsidP="00C10855">
      <w:pPr>
        <w:rPr>
          <w:rFonts w:eastAsia="Calibri"/>
          <w:color w:val="000000"/>
          <w:sz w:val="28"/>
          <w:szCs w:val="28"/>
        </w:rPr>
      </w:pPr>
    </w:p>
    <w:p w:rsidR="00C10855" w:rsidRPr="00C10855" w:rsidRDefault="00C10855" w:rsidP="00C10855">
      <w:pPr>
        <w:rPr>
          <w:rFonts w:eastAsia="Calibri"/>
          <w:color w:val="000000"/>
          <w:sz w:val="28"/>
          <w:szCs w:val="28"/>
        </w:rPr>
      </w:pPr>
      <w:r w:rsidRPr="00C10855">
        <w:rPr>
          <w:rFonts w:eastAsia="Calibri"/>
          <w:color w:val="000000"/>
          <w:sz w:val="28"/>
          <w:szCs w:val="28"/>
        </w:rPr>
        <w:t xml:space="preserve">«___»___________ 20____г.      </w:t>
      </w:r>
    </w:p>
    <w:p w:rsidR="00C10855" w:rsidRPr="00C10855" w:rsidRDefault="00C10855" w:rsidP="00C10855">
      <w:pPr>
        <w:rPr>
          <w:rFonts w:eastAsia="Calibri"/>
          <w:color w:val="000000"/>
          <w:sz w:val="28"/>
          <w:szCs w:val="28"/>
        </w:rPr>
      </w:pPr>
    </w:p>
    <w:p w:rsidR="00C10855" w:rsidRPr="00C10855" w:rsidRDefault="00C10855" w:rsidP="00C10855">
      <w:pPr>
        <w:rPr>
          <w:rFonts w:eastAsia="Calibri"/>
          <w:color w:val="000000"/>
          <w:sz w:val="28"/>
          <w:szCs w:val="28"/>
        </w:rPr>
      </w:pPr>
      <w:r w:rsidRPr="00C10855">
        <w:rPr>
          <w:rFonts w:eastAsia="Calibri"/>
          <w:color w:val="000000"/>
          <w:sz w:val="28"/>
          <w:szCs w:val="28"/>
        </w:rPr>
        <w:t>_________________________________________</w:t>
      </w:r>
    </w:p>
    <w:p w:rsidR="00C10855" w:rsidRPr="00C10855" w:rsidRDefault="00C10855" w:rsidP="00C10855">
      <w:pPr>
        <w:rPr>
          <w:rFonts w:eastAsia="Calibri"/>
          <w:i/>
          <w:color w:val="000000"/>
          <w:sz w:val="28"/>
          <w:szCs w:val="28"/>
        </w:rPr>
      </w:pPr>
      <w:r w:rsidRPr="00C10855">
        <w:rPr>
          <w:rFonts w:eastAsia="Calibri"/>
          <w:i/>
          <w:color w:val="000000"/>
          <w:sz w:val="28"/>
          <w:szCs w:val="28"/>
        </w:rPr>
        <w:t>подпись лица, представившего уведомление</w:t>
      </w:r>
    </w:p>
    <w:p w:rsidR="00C10855" w:rsidRPr="00C10855" w:rsidRDefault="00C10855" w:rsidP="00C10855">
      <w:pPr>
        <w:rPr>
          <w:rFonts w:eastAsia="Calibri"/>
          <w:color w:val="000000"/>
          <w:sz w:val="28"/>
          <w:szCs w:val="28"/>
        </w:rPr>
      </w:pPr>
      <w:r w:rsidRPr="00C10855">
        <w:rPr>
          <w:rFonts w:eastAsia="Calibri"/>
          <w:color w:val="000000"/>
          <w:sz w:val="28"/>
          <w:szCs w:val="28"/>
        </w:rPr>
        <w:t>__________________________________________________________________</w:t>
      </w:r>
    </w:p>
    <w:p w:rsidR="00C10855" w:rsidRPr="00C10855" w:rsidRDefault="00C10855" w:rsidP="00C10855">
      <w:pPr>
        <w:rPr>
          <w:rFonts w:eastAsia="Calibri"/>
          <w:color w:val="000000"/>
          <w:sz w:val="28"/>
          <w:szCs w:val="28"/>
        </w:rPr>
      </w:pPr>
      <w:r w:rsidRPr="00C10855">
        <w:rPr>
          <w:rFonts w:eastAsia="Calibri"/>
          <w:i/>
          <w:color w:val="000000"/>
          <w:sz w:val="28"/>
          <w:szCs w:val="28"/>
        </w:rPr>
        <w:t>(фамилия, имя и (при наличии) отчество и подпись лица, уполномоченного на принятие уведомления)</w:t>
      </w:r>
      <w:r w:rsidRPr="00C10855">
        <w:rPr>
          <w:rFonts w:eastAsia="Calibri"/>
          <w:color w:val="000000"/>
          <w:sz w:val="28"/>
          <w:szCs w:val="28"/>
        </w:rPr>
        <w:t>».</w:t>
      </w:r>
    </w:p>
    <w:p w:rsidR="00C10855" w:rsidRPr="00C10855" w:rsidRDefault="00C10855" w:rsidP="00C10855">
      <w:pPr>
        <w:spacing w:line="300" w:lineRule="auto"/>
        <w:rPr>
          <w:rFonts w:eastAsia="Calibri"/>
          <w:color w:val="000000"/>
          <w:sz w:val="28"/>
          <w:szCs w:val="28"/>
        </w:rPr>
      </w:pPr>
    </w:p>
    <w:p w:rsidR="00C10855" w:rsidRPr="00C10855" w:rsidRDefault="00C10855" w:rsidP="00C10855">
      <w:pPr>
        <w:pStyle w:val="a4"/>
        <w:numPr>
          <w:ilvl w:val="0"/>
          <w:numId w:val="2"/>
        </w:numPr>
        <w:spacing w:line="300" w:lineRule="auto"/>
        <w:ind w:left="540" w:firstLine="0"/>
        <w:jc w:val="both"/>
        <w:rPr>
          <w:sz w:val="28"/>
          <w:szCs w:val="28"/>
        </w:rPr>
      </w:pPr>
      <w:r w:rsidRPr="00C10855">
        <w:rPr>
          <w:sz w:val="28"/>
          <w:szCs w:val="28"/>
        </w:rPr>
        <w:t xml:space="preserve">Опубликовать настоящее решение на официальном сайте Алексеевского муниципального района (https://alekseevskiy.tatarstan.ru/), на официальном портале правовой информации Республики Татарстан в информационно-телекоммуникационной сети Интернет. </w:t>
      </w:r>
    </w:p>
    <w:p w:rsidR="00C10855" w:rsidRPr="00C10855" w:rsidRDefault="00C10855" w:rsidP="00C10855">
      <w:pPr>
        <w:pStyle w:val="a4"/>
        <w:numPr>
          <w:ilvl w:val="0"/>
          <w:numId w:val="2"/>
        </w:numPr>
        <w:spacing w:line="300" w:lineRule="auto"/>
        <w:ind w:left="0" w:firstLine="540"/>
        <w:jc w:val="both"/>
        <w:rPr>
          <w:sz w:val="28"/>
          <w:szCs w:val="28"/>
        </w:rPr>
      </w:pPr>
      <w:r w:rsidRPr="00C10855"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90220A" w:rsidRPr="00C10855" w:rsidRDefault="006D4353" w:rsidP="0090220A">
      <w:pPr>
        <w:pStyle w:val="a8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C10855" w:rsidRPr="00C10855">
        <w:rPr>
          <w:rFonts w:ascii="Times New Roman" w:hAnsi="Times New Roman"/>
          <w:sz w:val="28"/>
          <w:szCs w:val="28"/>
        </w:rPr>
        <w:t>4</w:t>
      </w:r>
      <w:r w:rsidR="0090220A" w:rsidRPr="00C10855">
        <w:rPr>
          <w:rFonts w:ascii="Times New Roman" w:hAnsi="Times New Roman"/>
          <w:sz w:val="28"/>
          <w:szCs w:val="28"/>
        </w:rPr>
        <w:t>.  Контроль за исполнением настоящего решения оставляю за собой.</w:t>
      </w:r>
    </w:p>
    <w:p w:rsidR="00AF42F2" w:rsidRPr="00C10855" w:rsidRDefault="00AF42F2" w:rsidP="0090220A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90220A" w:rsidRPr="00C10855" w:rsidRDefault="0090220A" w:rsidP="0090220A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90220A" w:rsidRPr="00C10855" w:rsidRDefault="00120BC3" w:rsidP="0090220A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C10855">
        <w:rPr>
          <w:rFonts w:ascii="Times New Roman" w:hAnsi="Times New Roman"/>
          <w:sz w:val="28"/>
          <w:szCs w:val="28"/>
        </w:rPr>
        <w:t xml:space="preserve">    </w:t>
      </w:r>
    </w:p>
    <w:p w:rsidR="007B22C6" w:rsidRDefault="007B22C6" w:rsidP="007B22C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Билярского сельского </w:t>
      </w:r>
    </w:p>
    <w:p w:rsidR="007B22C6" w:rsidRDefault="007B22C6" w:rsidP="007B22C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 Алексеевского</w:t>
      </w:r>
    </w:p>
    <w:p w:rsidR="007B22C6" w:rsidRDefault="007B22C6" w:rsidP="007B22C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района,</w:t>
      </w:r>
    </w:p>
    <w:p w:rsidR="007B22C6" w:rsidRDefault="007B22C6" w:rsidP="007B22C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Председатель Совета                                                             Г.Г.Хабибуллин</w:t>
      </w:r>
    </w:p>
    <w:p w:rsidR="00976DDD" w:rsidRPr="00F67EED" w:rsidRDefault="00DB0C81" w:rsidP="00F67EED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sectPr w:rsidR="00976DDD" w:rsidRPr="00F67EED" w:rsidSect="00E12BE0">
      <w:pgSz w:w="11906" w:h="16838"/>
      <w:pgMar w:top="1134" w:right="424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LB Times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491143"/>
    <w:multiLevelType w:val="hybridMultilevel"/>
    <w:tmpl w:val="5CC09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9F09E4"/>
    <w:multiLevelType w:val="hybridMultilevel"/>
    <w:tmpl w:val="6B0E76DE"/>
    <w:lvl w:ilvl="0" w:tplc="95464CBC">
      <w:start w:val="1"/>
      <w:numFmt w:val="decimal"/>
      <w:lvlText w:val="%1."/>
      <w:lvlJc w:val="left"/>
      <w:pPr>
        <w:ind w:left="9575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295" w:hanging="360"/>
      </w:pPr>
    </w:lvl>
    <w:lvl w:ilvl="2" w:tplc="0419001B" w:tentative="1">
      <w:start w:val="1"/>
      <w:numFmt w:val="lowerRoman"/>
      <w:lvlText w:val="%3."/>
      <w:lvlJc w:val="right"/>
      <w:pPr>
        <w:ind w:left="11015" w:hanging="180"/>
      </w:pPr>
    </w:lvl>
    <w:lvl w:ilvl="3" w:tplc="0419000F" w:tentative="1">
      <w:start w:val="1"/>
      <w:numFmt w:val="decimal"/>
      <w:lvlText w:val="%4."/>
      <w:lvlJc w:val="left"/>
      <w:pPr>
        <w:ind w:left="11735" w:hanging="360"/>
      </w:pPr>
    </w:lvl>
    <w:lvl w:ilvl="4" w:tplc="04190019" w:tentative="1">
      <w:start w:val="1"/>
      <w:numFmt w:val="lowerLetter"/>
      <w:lvlText w:val="%5."/>
      <w:lvlJc w:val="left"/>
      <w:pPr>
        <w:ind w:left="12455" w:hanging="360"/>
      </w:pPr>
    </w:lvl>
    <w:lvl w:ilvl="5" w:tplc="0419001B" w:tentative="1">
      <w:start w:val="1"/>
      <w:numFmt w:val="lowerRoman"/>
      <w:lvlText w:val="%6."/>
      <w:lvlJc w:val="right"/>
      <w:pPr>
        <w:ind w:left="13175" w:hanging="180"/>
      </w:pPr>
    </w:lvl>
    <w:lvl w:ilvl="6" w:tplc="0419000F" w:tentative="1">
      <w:start w:val="1"/>
      <w:numFmt w:val="decimal"/>
      <w:lvlText w:val="%7."/>
      <w:lvlJc w:val="left"/>
      <w:pPr>
        <w:ind w:left="13895" w:hanging="360"/>
      </w:pPr>
    </w:lvl>
    <w:lvl w:ilvl="7" w:tplc="04190019" w:tentative="1">
      <w:start w:val="1"/>
      <w:numFmt w:val="lowerLetter"/>
      <w:lvlText w:val="%8."/>
      <w:lvlJc w:val="left"/>
      <w:pPr>
        <w:ind w:left="14615" w:hanging="360"/>
      </w:pPr>
    </w:lvl>
    <w:lvl w:ilvl="8" w:tplc="0419001B" w:tentative="1">
      <w:start w:val="1"/>
      <w:numFmt w:val="lowerRoman"/>
      <w:lvlText w:val="%9."/>
      <w:lvlJc w:val="right"/>
      <w:pPr>
        <w:ind w:left="1533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0FEE"/>
    <w:rsid w:val="00004CE5"/>
    <w:rsid w:val="00015910"/>
    <w:rsid w:val="000223A0"/>
    <w:rsid w:val="000323A0"/>
    <w:rsid w:val="00041FE0"/>
    <w:rsid w:val="00076607"/>
    <w:rsid w:val="000C09C4"/>
    <w:rsid w:val="000C41B5"/>
    <w:rsid w:val="000E41E9"/>
    <w:rsid w:val="000E54FA"/>
    <w:rsid w:val="001028BC"/>
    <w:rsid w:val="00120BC3"/>
    <w:rsid w:val="00151C19"/>
    <w:rsid w:val="001535C2"/>
    <w:rsid w:val="001536C0"/>
    <w:rsid w:val="00162C5F"/>
    <w:rsid w:val="00175730"/>
    <w:rsid w:val="001C4762"/>
    <w:rsid w:val="001D1EBE"/>
    <w:rsid w:val="001D3A9B"/>
    <w:rsid w:val="00201378"/>
    <w:rsid w:val="00222115"/>
    <w:rsid w:val="00223097"/>
    <w:rsid w:val="00224475"/>
    <w:rsid w:val="00233BAF"/>
    <w:rsid w:val="002B6290"/>
    <w:rsid w:val="002E5E5B"/>
    <w:rsid w:val="00304038"/>
    <w:rsid w:val="00343BC7"/>
    <w:rsid w:val="00360107"/>
    <w:rsid w:val="003739A9"/>
    <w:rsid w:val="003824E2"/>
    <w:rsid w:val="003D315E"/>
    <w:rsid w:val="003F156D"/>
    <w:rsid w:val="0040384D"/>
    <w:rsid w:val="00430474"/>
    <w:rsid w:val="00476A9F"/>
    <w:rsid w:val="00481309"/>
    <w:rsid w:val="0049004D"/>
    <w:rsid w:val="0049306F"/>
    <w:rsid w:val="00493935"/>
    <w:rsid w:val="004A1925"/>
    <w:rsid w:val="004C075C"/>
    <w:rsid w:val="004C3AC9"/>
    <w:rsid w:val="004E0554"/>
    <w:rsid w:val="004E2CB7"/>
    <w:rsid w:val="004E6385"/>
    <w:rsid w:val="004F5641"/>
    <w:rsid w:val="004F65D7"/>
    <w:rsid w:val="00556FE9"/>
    <w:rsid w:val="00614C60"/>
    <w:rsid w:val="006223D2"/>
    <w:rsid w:val="006445D1"/>
    <w:rsid w:val="0067327B"/>
    <w:rsid w:val="006920D3"/>
    <w:rsid w:val="006B4100"/>
    <w:rsid w:val="006C2789"/>
    <w:rsid w:val="006D4353"/>
    <w:rsid w:val="006F3E82"/>
    <w:rsid w:val="00700E1D"/>
    <w:rsid w:val="00711FF9"/>
    <w:rsid w:val="00721254"/>
    <w:rsid w:val="00726A2F"/>
    <w:rsid w:val="00726F7C"/>
    <w:rsid w:val="00757569"/>
    <w:rsid w:val="0076299A"/>
    <w:rsid w:val="0076491E"/>
    <w:rsid w:val="007836BE"/>
    <w:rsid w:val="00790FEE"/>
    <w:rsid w:val="007B22C6"/>
    <w:rsid w:val="007D6430"/>
    <w:rsid w:val="007F70BE"/>
    <w:rsid w:val="00834C43"/>
    <w:rsid w:val="00841650"/>
    <w:rsid w:val="008A72A3"/>
    <w:rsid w:val="008B6C58"/>
    <w:rsid w:val="0090220A"/>
    <w:rsid w:val="0090468C"/>
    <w:rsid w:val="0091551F"/>
    <w:rsid w:val="00926542"/>
    <w:rsid w:val="0094134F"/>
    <w:rsid w:val="00942EFA"/>
    <w:rsid w:val="00960222"/>
    <w:rsid w:val="00961E72"/>
    <w:rsid w:val="00970033"/>
    <w:rsid w:val="00976DDD"/>
    <w:rsid w:val="00995AE2"/>
    <w:rsid w:val="009E0159"/>
    <w:rsid w:val="009E144D"/>
    <w:rsid w:val="009E23D3"/>
    <w:rsid w:val="00A16DEC"/>
    <w:rsid w:val="00A42FE6"/>
    <w:rsid w:val="00A46C09"/>
    <w:rsid w:val="00A73DCB"/>
    <w:rsid w:val="00AA0D9B"/>
    <w:rsid w:val="00AC0117"/>
    <w:rsid w:val="00AF42F2"/>
    <w:rsid w:val="00B65D26"/>
    <w:rsid w:val="00B71918"/>
    <w:rsid w:val="00B95B1F"/>
    <w:rsid w:val="00B96E8C"/>
    <w:rsid w:val="00BA0BDF"/>
    <w:rsid w:val="00BE25ED"/>
    <w:rsid w:val="00C10855"/>
    <w:rsid w:val="00C11612"/>
    <w:rsid w:val="00C73DA3"/>
    <w:rsid w:val="00C752DF"/>
    <w:rsid w:val="00CB4702"/>
    <w:rsid w:val="00CC5E00"/>
    <w:rsid w:val="00D17CEC"/>
    <w:rsid w:val="00D2690E"/>
    <w:rsid w:val="00D3622B"/>
    <w:rsid w:val="00D50EAC"/>
    <w:rsid w:val="00D513EB"/>
    <w:rsid w:val="00D911CE"/>
    <w:rsid w:val="00D92BE6"/>
    <w:rsid w:val="00DB092C"/>
    <w:rsid w:val="00DB0C81"/>
    <w:rsid w:val="00DB3D37"/>
    <w:rsid w:val="00DB49D1"/>
    <w:rsid w:val="00DB51F1"/>
    <w:rsid w:val="00DC0771"/>
    <w:rsid w:val="00DE523E"/>
    <w:rsid w:val="00DF6332"/>
    <w:rsid w:val="00DF65D1"/>
    <w:rsid w:val="00E037C0"/>
    <w:rsid w:val="00E1263C"/>
    <w:rsid w:val="00E12BE0"/>
    <w:rsid w:val="00E145DC"/>
    <w:rsid w:val="00E47242"/>
    <w:rsid w:val="00E67BC2"/>
    <w:rsid w:val="00EB21A2"/>
    <w:rsid w:val="00EB5A0F"/>
    <w:rsid w:val="00EB5F96"/>
    <w:rsid w:val="00EB7D4B"/>
    <w:rsid w:val="00EC6B8D"/>
    <w:rsid w:val="00EE1FA2"/>
    <w:rsid w:val="00F3607F"/>
    <w:rsid w:val="00F61AD5"/>
    <w:rsid w:val="00F67EED"/>
    <w:rsid w:val="00F70210"/>
    <w:rsid w:val="00FC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CCAC728-3CE9-4A3A-A1AC-DF47556E4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FE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D50EAC"/>
    <w:pPr>
      <w:keepNext/>
      <w:jc w:val="center"/>
      <w:outlineLvl w:val="0"/>
    </w:pPr>
    <w:rPr>
      <w:rFonts w:ascii="TLB Times" w:hAnsi="TLB Times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90FEE"/>
    <w:pPr>
      <w:spacing w:before="100" w:beforeAutospacing="1" w:after="115"/>
    </w:pPr>
    <w:rPr>
      <w:color w:val="000000"/>
    </w:rPr>
  </w:style>
  <w:style w:type="paragraph" w:styleId="a4">
    <w:name w:val="List Paragraph"/>
    <w:basedOn w:val="a"/>
    <w:uiPriority w:val="34"/>
    <w:qFormat/>
    <w:rsid w:val="00790FEE"/>
    <w:pPr>
      <w:ind w:left="720"/>
      <w:contextualSpacing/>
    </w:pPr>
  </w:style>
  <w:style w:type="table" w:styleId="a5">
    <w:name w:val="Table Grid"/>
    <w:basedOn w:val="a1"/>
    <w:uiPriority w:val="99"/>
    <w:rsid w:val="008B6C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F7021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1536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1536C0"/>
    <w:rPr>
      <w:rFonts w:ascii="Tahoma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7B22C6"/>
    <w:rPr>
      <w:rFonts w:eastAsia="Times New Roman"/>
      <w:sz w:val="22"/>
      <w:szCs w:val="22"/>
    </w:rPr>
  </w:style>
  <w:style w:type="paragraph" w:styleId="a9">
    <w:name w:val="Block Text"/>
    <w:basedOn w:val="a"/>
    <w:unhideWhenUsed/>
    <w:rsid w:val="00DF6332"/>
    <w:pPr>
      <w:widowControl w:val="0"/>
      <w:shd w:val="clear" w:color="auto" w:fill="FFFFFF"/>
      <w:snapToGrid w:val="0"/>
      <w:spacing w:line="236" w:lineRule="exact"/>
      <w:ind w:left="587" w:right="6426"/>
      <w:jc w:val="both"/>
    </w:pPr>
    <w:rPr>
      <w:b/>
      <w:color w:val="000000"/>
      <w:sz w:val="28"/>
      <w:szCs w:val="20"/>
    </w:rPr>
  </w:style>
  <w:style w:type="character" w:customStyle="1" w:styleId="10">
    <w:name w:val="Заголовок 1 Знак"/>
    <w:link w:val="1"/>
    <w:rsid w:val="00D50EAC"/>
    <w:rPr>
      <w:rFonts w:ascii="TLB Times" w:eastAsia="Times New Roman" w:hAnsi="TLB 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72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171682.301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64203.12104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70171682.301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4</Pages>
  <Words>1171</Words>
  <Characters>6676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</dc:creator>
  <cp:keywords/>
  <dc:description/>
  <cp:lastModifiedBy>Пользователь Windows</cp:lastModifiedBy>
  <cp:revision>63</cp:revision>
  <cp:lastPrinted>2021-04-26T06:46:00Z</cp:lastPrinted>
  <dcterms:created xsi:type="dcterms:W3CDTF">2015-05-07T06:59:00Z</dcterms:created>
  <dcterms:modified xsi:type="dcterms:W3CDTF">2021-07-13T10:54:00Z</dcterms:modified>
</cp:coreProperties>
</file>