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B1" w:rsidRDefault="006216C3" w:rsidP="006216C3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:rsidR="006216C3" w:rsidRDefault="006216C3" w:rsidP="006216C3">
      <w:pPr>
        <w:jc w:val="right"/>
        <w:rPr>
          <w:b/>
          <w:sz w:val="28"/>
          <w:szCs w:val="28"/>
          <w:u w:val="single"/>
        </w:rPr>
      </w:pPr>
    </w:p>
    <w:p w:rsidR="006216C3" w:rsidRPr="003B7B66" w:rsidRDefault="006216C3" w:rsidP="006216C3">
      <w:r w:rsidRPr="003B7B66">
        <w:t xml:space="preserve">                                   </w:t>
      </w:r>
    </w:p>
    <w:tbl>
      <w:tblPr>
        <w:tblpPr w:leftFromText="180" w:rightFromText="180" w:vertAnchor="text" w:horzAnchor="margin" w:tblpY="-97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6216C3" w:rsidRPr="003B7B66" w:rsidTr="00004313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16C3" w:rsidRPr="003B7B66" w:rsidRDefault="006216C3" w:rsidP="00004313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>СОВЕТ КУРКУЛЬСКОГО СЕЛЬСКОГО ПОСЕЛЕНИЯ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 xml:space="preserve">АЛЕКСЕЕВСКОГО 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>МУНИЦИПАЛЬНОГО РАЙОНА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</w:rPr>
            </w:pPr>
            <w:r w:rsidRPr="003B7B66">
              <w:rPr>
                <w:sz w:val="28"/>
                <w:szCs w:val="28"/>
              </w:rPr>
              <w:t>РЕСПУБЛИКИ ТАТАРСТАН</w:t>
            </w:r>
          </w:p>
          <w:p w:rsidR="006216C3" w:rsidRPr="003B7B66" w:rsidRDefault="006216C3" w:rsidP="00004313">
            <w:pPr>
              <w:pStyle w:val="a5"/>
              <w:ind w:left="0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16C3" w:rsidRPr="003B7B66" w:rsidRDefault="006216C3" w:rsidP="00004313">
            <w:pPr>
              <w:ind w:right="-70"/>
            </w:pPr>
            <w:r w:rsidRPr="003B7B66">
              <w:rPr>
                <w:noProof/>
              </w:rPr>
              <w:drawing>
                <wp:inline distT="0" distB="0" distL="0" distR="0">
                  <wp:extent cx="714375" cy="70485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216C3" w:rsidRPr="003B7B66" w:rsidRDefault="006216C3" w:rsidP="00004313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ТАТАРСТАН  РЕСПУБЛИКАСЫ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АЛЕКСЕЕВСК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КЫРКУЛ АВЫЛ</w:t>
            </w: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6216C3" w:rsidRPr="003B7B66" w:rsidTr="00004313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16C3" w:rsidRPr="003B7B66" w:rsidRDefault="006216C3" w:rsidP="00004313">
            <w:pPr>
              <w:jc w:val="center"/>
              <w:rPr>
                <w:b/>
                <w:bCs/>
                <w:sz w:val="28"/>
                <w:szCs w:val="28"/>
              </w:rPr>
            </w:pPr>
            <w:r w:rsidRPr="003B7B66">
              <w:rPr>
                <w:b/>
                <w:bCs/>
                <w:sz w:val="28"/>
                <w:szCs w:val="28"/>
              </w:rPr>
              <w:t>РЕШЕНИЕ</w:t>
            </w:r>
          </w:p>
          <w:p w:rsidR="006216C3" w:rsidRPr="003B7B66" w:rsidRDefault="006216C3" w:rsidP="0000431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216C3" w:rsidRPr="003B7B66" w:rsidRDefault="006216C3" w:rsidP="0000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16C3" w:rsidRPr="003B7B66" w:rsidRDefault="006216C3" w:rsidP="00004313">
            <w:pPr>
              <w:jc w:val="center"/>
              <w:rPr>
                <w:sz w:val="28"/>
                <w:szCs w:val="28"/>
              </w:rPr>
            </w:pPr>
          </w:p>
          <w:p w:rsidR="006216C3" w:rsidRPr="003B7B66" w:rsidRDefault="006216C3" w:rsidP="00004313">
            <w:pPr>
              <w:jc w:val="center"/>
              <w:rPr>
                <w:sz w:val="18"/>
                <w:szCs w:val="18"/>
                <w:lang w:val="tt-RU"/>
              </w:rPr>
            </w:pPr>
            <w:r w:rsidRPr="003B7B66">
              <w:rPr>
                <w:sz w:val="18"/>
                <w:szCs w:val="18"/>
              </w:rPr>
              <w:t>с</w:t>
            </w:r>
            <w:proofErr w:type="gramStart"/>
            <w:r w:rsidRPr="003B7B66">
              <w:rPr>
                <w:sz w:val="18"/>
                <w:szCs w:val="18"/>
              </w:rPr>
              <w:t>.</w:t>
            </w:r>
            <w:r w:rsidRPr="003B7B66">
              <w:rPr>
                <w:sz w:val="18"/>
                <w:szCs w:val="18"/>
                <w:lang w:val="tt-RU"/>
              </w:rPr>
              <w:t>К</w:t>
            </w:r>
            <w:proofErr w:type="gramEnd"/>
            <w:r w:rsidRPr="003B7B66">
              <w:rPr>
                <w:sz w:val="18"/>
                <w:szCs w:val="18"/>
                <w:lang w:val="tt-RU"/>
              </w:rPr>
              <w:t>уркуль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216C3" w:rsidRPr="003B7B66" w:rsidRDefault="006216C3" w:rsidP="00004313">
            <w:pPr>
              <w:jc w:val="center"/>
              <w:rPr>
                <w:b/>
                <w:sz w:val="28"/>
                <w:szCs w:val="28"/>
              </w:rPr>
            </w:pPr>
            <w:r w:rsidRPr="003B7B66">
              <w:rPr>
                <w:b/>
                <w:sz w:val="28"/>
                <w:szCs w:val="28"/>
              </w:rPr>
              <w:t>КАРАР</w:t>
            </w:r>
          </w:p>
          <w:p w:rsidR="006216C3" w:rsidRPr="003B7B66" w:rsidRDefault="006216C3" w:rsidP="00004313">
            <w:pPr>
              <w:jc w:val="center"/>
              <w:rPr>
                <w:b/>
                <w:sz w:val="28"/>
                <w:szCs w:val="28"/>
              </w:rPr>
            </w:pPr>
          </w:p>
          <w:p w:rsidR="006216C3" w:rsidRPr="003B7B66" w:rsidRDefault="006216C3" w:rsidP="006216C3">
            <w:pPr>
              <w:jc w:val="center"/>
              <w:rPr>
                <w:sz w:val="28"/>
                <w:szCs w:val="28"/>
                <w:lang w:val="tt-RU"/>
              </w:rPr>
            </w:pPr>
            <w:r w:rsidRPr="003B7B66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________</w:t>
            </w:r>
          </w:p>
        </w:tc>
      </w:tr>
    </w:tbl>
    <w:p w:rsidR="006216C3" w:rsidRDefault="006216C3" w:rsidP="006216C3">
      <w:pPr>
        <w:pStyle w:val="Default"/>
        <w:jc w:val="both"/>
        <w:rPr>
          <w:b/>
          <w:bCs/>
          <w:sz w:val="28"/>
          <w:szCs w:val="28"/>
        </w:rPr>
      </w:pPr>
      <w:bookmarkStart w:id="0" w:name="sub_1001"/>
      <w:r w:rsidRPr="00B4602D">
        <w:rPr>
          <w:b/>
          <w:bCs/>
          <w:sz w:val="28"/>
          <w:szCs w:val="28"/>
        </w:rPr>
        <w:t xml:space="preserve">Об утверждении Положения о порядке </w:t>
      </w:r>
    </w:p>
    <w:p w:rsidR="006216C3" w:rsidRDefault="006216C3" w:rsidP="006216C3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заключения договора на размещение </w:t>
      </w:r>
    </w:p>
    <w:p w:rsidR="006216C3" w:rsidRDefault="006216C3" w:rsidP="006216C3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нестационарного торгового объекта </w:t>
      </w:r>
      <w:proofErr w:type="gramStart"/>
      <w:r w:rsidRPr="00B4602D">
        <w:rPr>
          <w:b/>
          <w:bCs/>
          <w:sz w:val="28"/>
          <w:szCs w:val="28"/>
        </w:rPr>
        <w:t>на</w:t>
      </w:r>
      <w:proofErr w:type="gramEnd"/>
      <w:r w:rsidRPr="00B4602D">
        <w:rPr>
          <w:b/>
          <w:bCs/>
          <w:sz w:val="28"/>
          <w:szCs w:val="28"/>
        </w:rPr>
        <w:t xml:space="preserve"> </w:t>
      </w:r>
    </w:p>
    <w:p w:rsidR="006216C3" w:rsidRDefault="006216C3" w:rsidP="006216C3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территории </w:t>
      </w:r>
      <w:r>
        <w:rPr>
          <w:b/>
          <w:bCs/>
          <w:sz w:val="28"/>
          <w:szCs w:val="28"/>
        </w:rPr>
        <w:t xml:space="preserve">Куркульского сельского поселения </w:t>
      </w:r>
    </w:p>
    <w:p w:rsidR="006216C3" w:rsidRDefault="006216C3" w:rsidP="006216C3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 </w:t>
      </w:r>
    </w:p>
    <w:p w:rsidR="006216C3" w:rsidRPr="00B4602D" w:rsidRDefault="006216C3" w:rsidP="006216C3">
      <w:pPr>
        <w:pStyle w:val="Default"/>
        <w:jc w:val="both"/>
        <w:rPr>
          <w:sz w:val="28"/>
          <w:szCs w:val="28"/>
        </w:rPr>
      </w:pPr>
    </w:p>
    <w:p w:rsidR="006216C3" w:rsidRPr="001E5D33" w:rsidRDefault="006216C3" w:rsidP="006216C3">
      <w:pPr>
        <w:pStyle w:val="af"/>
        <w:tabs>
          <w:tab w:val="left" w:pos="709"/>
          <w:tab w:val="left" w:pos="993"/>
          <w:tab w:val="left" w:pos="6521"/>
        </w:tabs>
        <w:spacing w:line="240" w:lineRule="auto"/>
        <w:ind w:left="0" w:right="0"/>
        <w:rPr>
          <w:b w:val="0"/>
          <w:szCs w:val="28"/>
        </w:rPr>
      </w:pPr>
      <w:r w:rsidRPr="001E5D33">
        <w:rPr>
          <w:b w:val="0"/>
          <w:szCs w:val="28"/>
        </w:rPr>
        <w:t>В соответствии с Постановлением Кабинета Министров Республики Татарстан от 13 августа 2016 г. №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</w:t>
      </w:r>
    </w:p>
    <w:p w:rsidR="006216C3" w:rsidRDefault="006216C3" w:rsidP="006216C3">
      <w:pPr>
        <w:pStyle w:val="af"/>
        <w:tabs>
          <w:tab w:val="left" w:pos="709"/>
          <w:tab w:val="left" w:pos="993"/>
          <w:tab w:val="left" w:pos="6521"/>
        </w:tabs>
        <w:spacing w:line="240" w:lineRule="auto"/>
        <w:ind w:left="0" w:right="0"/>
        <w:rPr>
          <w:szCs w:val="28"/>
        </w:rPr>
      </w:pPr>
    </w:p>
    <w:p w:rsidR="006216C3" w:rsidRDefault="006216C3" w:rsidP="006216C3">
      <w:pPr>
        <w:jc w:val="center"/>
        <w:rPr>
          <w:b/>
          <w:sz w:val="28"/>
          <w:szCs w:val="28"/>
        </w:rPr>
      </w:pPr>
      <w:r w:rsidRPr="00080E69">
        <w:rPr>
          <w:b/>
          <w:sz w:val="28"/>
          <w:szCs w:val="28"/>
        </w:rPr>
        <w:t>Совет Куркульского сельского поселения  решил:</w:t>
      </w:r>
    </w:p>
    <w:p w:rsidR="006216C3" w:rsidRDefault="006216C3" w:rsidP="006216C3">
      <w:pPr>
        <w:jc w:val="center"/>
        <w:rPr>
          <w:b/>
          <w:sz w:val="28"/>
          <w:szCs w:val="28"/>
        </w:rPr>
      </w:pP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1.Утвердить прилагаемое Положение о порядке заключения договора на размещение нестационарного торгового объекта на территории </w:t>
      </w:r>
      <w:r>
        <w:rPr>
          <w:sz w:val="28"/>
          <w:szCs w:val="28"/>
        </w:rPr>
        <w:t>Куркульского сельского поселения Алексеевского</w:t>
      </w:r>
      <w:r w:rsidRPr="00B4602D">
        <w:rPr>
          <w:sz w:val="28"/>
          <w:szCs w:val="28"/>
        </w:rPr>
        <w:t xml:space="preserve"> муниципального района. </w:t>
      </w: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 w:rsidRPr="00825BAD">
        <w:rPr>
          <w:sz w:val="28"/>
          <w:szCs w:val="28"/>
        </w:rPr>
        <w:t>Разместить</w:t>
      </w:r>
      <w:proofErr w:type="gramEnd"/>
      <w:r w:rsidRPr="00825BAD">
        <w:rPr>
          <w:sz w:val="28"/>
          <w:szCs w:val="28"/>
        </w:rPr>
        <w:t xml:space="preserve"> настоящее решение на официальном сайте Поселения на Портале муниципальных образований Республики Татарстан и на «Официальном   портале правовой информации Республики Татарстан» в </w:t>
      </w:r>
      <w:proofErr w:type="spellStart"/>
      <w:r w:rsidRPr="00825BAD">
        <w:rPr>
          <w:sz w:val="28"/>
          <w:szCs w:val="28"/>
        </w:rPr>
        <w:t>информационной-телекоммуникационной</w:t>
      </w:r>
      <w:proofErr w:type="spellEnd"/>
      <w:r w:rsidRPr="00825BAD">
        <w:rPr>
          <w:sz w:val="28"/>
          <w:szCs w:val="28"/>
        </w:rPr>
        <w:t xml:space="preserve"> сети «Интернет».</w:t>
      </w: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602D">
        <w:rPr>
          <w:sz w:val="28"/>
          <w:szCs w:val="28"/>
        </w:rPr>
        <w:t>.</w:t>
      </w:r>
      <w:proofErr w:type="gramStart"/>
      <w:r w:rsidRPr="00B4602D">
        <w:rPr>
          <w:sz w:val="28"/>
          <w:szCs w:val="28"/>
        </w:rPr>
        <w:t>Контроль за</w:t>
      </w:r>
      <w:proofErr w:type="gramEnd"/>
      <w:r w:rsidRPr="00B4602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</w:p>
    <w:p w:rsidR="006216C3" w:rsidRPr="00080E69" w:rsidRDefault="006216C3" w:rsidP="006216C3">
      <w:pPr>
        <w:rPr>
          <w:b/>
          <w:sz w:val="28"/>
          <w:szCs w:val="28"/>
        </w:rPr>
      </w:pPr>
      <w:r w:rsidRPr="00080E69">
        <w:rPr>
          <w:b/>
          <w:sz w:val="28"/>
          <w:szCs w:val="28"/>
        </w:rPr>
        <w:t>Глава Куркульского</w:t>
      </w:r>
    </w:p>
    <w:p w:rsidR="006216C3" w:rsidRPr="00080E69" w:rsidRDefault="006216C3" w:rsidP="006216C3">
      <w:pPr>
        <w:rPr>
          <w:b/>
          <w:sz w:val="28"/>
          <w:szCs w:val="28"/>
        </w:rPr>
      </w:pPr>
      <w:r w:rsidRPr="00080E69">
        <w:rPr>
          <w:b/>
          <w:sz w:val="28"/>
          <w:szCs w:val="28"/>
        </w:rPr>
        <w:t>сельского поселения,</w:t>
      </w:r>
    </w:p>
    <w:p w:rsidR="006216C3" w:rsidRPr="003B7B66" w:rsidRDefault="006216C3" w:rsidP="006216C3">
      <w:pPr>
        <w:jc w:val="both"/>
        <w:rPr>
          <w:b/>
          <w:sz w:val="28"/>
          <w:szCs w:val="28"/>
        </w:rPr>
      </w:pPr>
      <w:r w:rsidRPr="00080E69">
        <w:rPr>
          <w:b/>
          <w:sz w:val="28"/>
          <w:szCs w:val="28"/>
        </w:rPr>
        <w:t xml:space="preserve">председатель Совета     </w:t>
      </w:r>
      <w:r w:rsidRPr="00080E69">
        <w:rPr>
          <w:b/>
          <w:sz w:val="28"/>
          <w:szCs w:val="28"/>
        </w:rPr>
        <w:tab/>
        <w:t xml:space="preserve">                                                          Е.А.Косова</w:t>
      </w:r>
    </w:p>
    <w:p w:rsidR="006216C3" w:rsidRPr="00F41AF6" w:rsidRDefault="006216C3" w:rsidP="006216C3">
      <w:pPr>
        <w:pStyle w:val="Default"/>
        <w:ind w:left="5387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F41AF6" w:rsidRDefault="006216C3" w:rsidP="006216C3">
      <w:pPr>
        <w:pStyle w:val="Default"/>
        <w:ind w:left="5387"/>
        <w:jc w:val="both"/>
        <w:rPr>
          <w:sz w:val="28"/>
          <w:szCs w:val="28"/>
        </w:rPr>
      </w:pPr>
    </w:p>
    <w:p w:rsidR="006216C3" w:rsidRPr="00B4602D" w:rsidRDefault="006216C3" w:rsidP="006216C3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к решению Совета Куркульского сельского поселения Алексеевского </w:t>
      </w:r>
      <w:r w:rsidRPr="00B4602D">
        <w:rPr>
          <w:sz w:val="28"/>
          <w:szCs w:val="28"/>
        </w:rPr>
        <w:t xml:space="preserve">муниципального района Республики Татарстан </w:t>
      </w:r>
    </w:p>
    <w:p w:rsidR="006216C3" w:rsidRDefault="006216C3" w:rsidP="006216C3">
      <w:pPr>
        <w:pStyle w:val="Default"/>
        <w:ind w:left="5387"/>
        <w:rPr>
          <w:sz w:val="28"/>
          <w:szCs w:val="28"/>
        </w:rPr>
      </w:pPr>
      <w:r w:rsidRPr="00B4602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</w:t>
      </w:r>
      <w:r w:rsidRPr="00B4602D">
        <w:rPr>
          <w:sz w:val="28"/>
          <w:szCs w:val="28"/>
        </w:rPr>
        <w:t xml:space="preserve"> </w:t>
      </w:r>
      <w:proofErr w:type="gramStart"/>
      <w:r w:rsidRPr="00B4602D">
        <w:rPr>
          <w:sz w:val="28"/>
          <w:szCs w:val="28"/>
        </w:rPr>
        <w:t>г</w:t>
      </w:r>
      <w:proofErr w:type="gramEnd"/>
      <w:r w:rsidRPr="00B4602D">
        <w:rPr>
          <w:sz w:val="28"/>
          <w:szCs w:val="28"/>
        </w:rPr>
        <w:t>. №</w:t>
      </w:r>
      <w:r>
        <w:rPr>
          <w:sz w:val="28"/>
          <w:szCs w:val="28"/>
        </w:rPr>
        <w:t>_____</w:t>
      </w:r>
    </w:p>
    <w:p w:rsidR="006216C3" w:rsidRPr="00B4602D" w:rsidRDefault="006216C3" w:rsidP="006216C3">
      <w:pPr>
        <w:pStyle w:val="Default"/>
        <w:ind w:left="5387"/>
        <w:rPr>
          <w:sz w:val="28"/>
          <w:szCs w:val="28"/>
        </w:rPr>
      </w:pPr>
      <w:r w:rsidRPr="00B4602D">
        <w:rPr>
          <w:sz w:val="28"/>
          <w:szCs w:val="28"/>
        </w:rPr>
        <w:t xml:space="preserve"> </w:t>
      </w:r>
    </w:p>
    <w:p w:rsidR="006216C3" w:rsidRDefault="006216C3" w:rsidP="006216C3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Положение </w:t>
      </w:r>
    </w:p>
    <w:p w:rsidR="006216C3" w:rsidRPr="00B4602D" w:rsidRDefault="006216C3" w:rsidP="006216C3">
      <w:pPr>
        <w:pStyle w:val="Default"/>
        <w:jc w:val="center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>о порядке заключения договора на размещение нестационарного</w:t>
      </w:r>
    </w:p>
    <w:p w:rsidR="006216C3" w:rsidRDefault="006216C3" w:rsidP="006216C3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торгового объекта на территории </w:t>
      </w:r>
      <w:r>
        <w:rPr>
          <w:b/>
          <w:bCs/>
          <w:sz w:val="28"/>
          <w:szCs w:val="28"/>
        </w:rPr>
        <w:t>Куркульского сельского поселения 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</w:t>
      </w:r>
    </w:p>
    <w:p w:rsidR="006216C3" w:rsidRPr="00B4602D" w:rsidRDefault="006216C3" w:rsidP="006216C3">
      <w:pPr>
        <w:pStyle w:val="Default"/>
        <w:jc w:val="both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1.Настоящее Положение определяет порядок заключения договора на размещение нестационарного торгового объекта на территории </w:t>
      </w:r>
      <w:r>
        <w:rPr>
          <w:sz w:val="28"/>
          <w:szCs w:val="28"/>
        </w:rPr>
        <w:t>Куркульского сельского поселения Алексеев</w:t>
      </w:r>
      <w:r w:rsidRPr="00B4602D">
        <w:rPr>
          <w:sz w:val="28"/>
          <w:szCs w:val="28"/>
        </w:rPr>
        <w:t xml:space="preserve">ского муниципального района (далее по тексту-НТО) без проведения торгов и разработан </w:t>
      </w:r>
      <w:r>
        <w:rPr>
          <w:sz w:val="28"/>
          <w:szCs w:val="28"/>
        </w:rPr>
        <w:t>в соответствии с</w:t>
      </w:r>
      <w:r w:rsidRPr="00B4602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B4602D">
        <w:rPr>
          <w:sz w:val="28"/>
          <w:szCs w:val="28"/>
        </w:rPr>
        <w:t xml:space="preserve">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</w:t>
      </w:r>
      <w:proofErr w:type="gramEnd"/>
      <w:r w:rsidRPr="00B4602D">
        <w:rPr>
          <w:sz w:val="28"/>
          <w:szCs w:val="28"/>
        </w:rPr>
        <w:t xml:space="preserve"> на землях или земельных участках, государственная собственность на которые не разграничена"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>2.Право на размещение НТО без проведения торгов предоставляется в случаях</w:t>
      </w:r>
      <w:r>
        <w:rPr>
          <w:sz w:val="28"/>
          <w:szCs w:val="28"/>
        </w:rPr>
        <w:t>,</w:t>
      </w:r>
      <w:r w:rsidRPr="00B4602D">
        <w:rPr>
          <w:sz w:val="28"/>
          <w:szCs w:val="28"/>
        </w:rPr>
        <w:t xml:space="preserve"> предусмотренных пунктом 2.2 Постановления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  <w:proofErr w:type="gramEnd"/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3.С целью заключения договора на размещение НТО Исполнительный комитет </w:t>
      </w:r>
      <w:r>
        <w:rPr>
          <w:sz w:val="28"/>
          <w:szCs w:val="28"/>
        </w:rPr>
        <w:t xml:space="preserve">Куркульского сельского поселения </w:t>
      </w:r>
      <w:r w:rsidRPr="00B4602D">
        <w:rPr>
          <w:sz w:val="28"/>
          <w:szCs w:val="28"/>
        </w:rPr>
        <w:t>А</w:t>
      </w:r>
      <w:r>
        <w:rPr>
          <w:sz w:val="28"/>
          <w:szCs w:val="28"/>
        </w:rPr>
        <w:t>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(далее – Уполномоченный орган) публик</w:t>
      </w:r>
      <w:r>
        <w:rPr>
          <w:sz w:val="28"/>
          <w:szCs w:val="28"/>
        </w:rPr>
        <w:t>ует на официальном сайте 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информационное извещение о приеме заявлений на заключение договора на размещение НТО (далее - Извещение).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</w:t>
      </w:r>
      <w:proofErr w:type="gramStart"/>
      <w:r w:rsidRPr="00B4602D">
        <w:rPr>
          <w:sz w:val="28"/>
          <w:szCs w:val="28"/>
        </w:rPr>
        <w:t>с даты начала</w:t>
      </w:r>
      <w:proofErr w:type="gramEnd"/>
      <w:r w:rsidRPr="00B4602D">
        <w:rPr>
          <w:sz w:val="28"/>
          <w:szCs w:val="28"/>
        </w:rPr>
        <w:t xml:space="preserve"> приема заявлений.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Перечень документов, прилагаемых хозяйствующим субъектом к заявлению для заключения договора на размещение НТО, установлен пунктом 6 настоящего Положения. </w:t>
      </w: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4.С целью заключения договора на размещение НТО для оказания услуг по ремонту обуви или реализации печатной продукции Уполномоченный орган публикует на сайте Уполномоченного органа сообщение о приеме заявлений на заключение договора на размещение НТО для оказания услуг по ремонту обуви или реализации печатной продукции.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</w:t>
      </w:r>
      <w:proofErr w:type="gramStart"/>
      <w:r w:rsidRPr="00B4602D">
        <w:rPr>
          <w:sz w:val="28"/>
          <w:szCs w:val="28"/>
        </w:rPr>
        <w:t>с даты начала</w:t>
      </w:r>
      <w:proofErr w:type="gramEnd"/>
      <w:r w:rsidRPr="00B4602D">
        <w:rPr>
          <w:sz w:val="28"/>
          <w:szCs w:val="28"/>
        </w:rPr>
        <w:t xml:space="preserve"> приема заявлений.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lastRenderedPageBreak/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</w:t>
      </w:r>
      <w:proofErr w:type="gramStart"/>
      <w:r w:rsidRPr="00B4602D">
        <w:rPr>
          <w:sz w:val="28"/>
          <w:szCs w:val="28"/>
        </w:rPr>
        <w:t>истечении</w:t>
      </w:r>
      <w:proofErr w:type="gramEnd"/>
      <w:r w:rsidRPr="00B4602D">
        <w:rPr>
          <w:sz w:val="28"/>
          <w:szCs w:val="28"/>
        </w:rPr>
        <w:t xml:space="preserve"> 30 (тридцати) календарных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в трехдневный срок </w:t>
      </w:r>
      <w:proofErr w:type="gramStart"/>
      <w:r w:rsidRPr="00B4602D">
        <w:rPr>
          <w:sz w:val="28"/>
          <w:szCs w:val="28"/>
        </w:rPr>
        <w:t>подписывает направленный ему договор на размещение НТО и один экземпляр возвращает</w:t>
      </w:r>
      <w:proofErr w:type="gramEnd"/>
      <w:r w:rsidRPr="00B4602D">
        <w:rPr>
          <w:sz w:val="28"/>
          <w:szCs w:val="28"/>
        </w:rPr>
        <w:t xml:space="preserve"> Уполномоченному органу. </w:t>
      </w: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наличия двух и более заявок на одно место договор на размещение НТО заключается по результатам электронного аукциона.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5.В случаях, предусмотренных пунктом 2.2 Постановления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 хозяйствующий субъект обращается в Уполномоченный орган с заявлением о заключении с ним договора на</w:t>
      </w:r>
      <w:proofErr w:type="gramEnd"/>
      <w:r w:rsidRPr="00B4602D">
        <w:rPr>
          <w:sz w:val="28"/>
          <w:szCs w:val="28"/>
        </w:rPr>
        <w:t xml:space="preserve"> размещение НТО.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Если по истечении срока приема заявлений на размещение НТО, указанного в Извещении, принято заявление от одного хозяйствующего субъекта на одно место размещения, Уполномоченный орган в течение трех рабочих дней со дня окончания срока приема заявлений осуществляет проверку соответствия заявления хозяйствующего субъекта требованиям, указанным в настоящем Положении, и принимает решение о заключении договора на размещение или об отказе в заключени</w:t>
      </w:r>
      <w:proofErr w:type="gramStart"/>
      <w:r w:rsidRPr="00B4602D">
        <w:rPr>
          <w:sz w:val="28"/>
          <w:szCs w:val="28"/>
        </w:rPr>
        <w:t>и</w:t>
      </w:r>
      <w:proofErr w:type="gramEnd"/>
      <w:r w:rsidRPr="00B4602D">
        <w:rPr>
          <w:sz w:val="28"/>
          <w:szCs w:val="28"/>
        </w:rPr>
        <w:t xml:space="preserve"> договора на размещение.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орган. Непредставление хозяйствующим субъектом подписанного договора на размещение НТО в установленный срок считается отказом от его заключения.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Договор на размещение НТО </w:t>
      </w:r>
      <w:proofErr w:type="gramStart"/>
      <w:r w:rsidRPr="00B4602D">
        <w:rPr>
          <w:sz w:val="28"/>
          <w:szCs w:val="28"/>
        </w:rPr>
        <w:t>подписывается и регистрируется</w:t>
      </w:r>
      <w:proofErr w:type="gramEnd"/>
      <w:r w:rsidRPr="00B4602D">
        <w:rPr>
          <w:sz w:val="28"/>
          <w:szCs w:val="28"/>
        </w:rPr>
        <w:t xml:space="preserve"> Уполномоченным органом в течение пяти рабочих дней со дня получения от хозяйствующего субъекта подписанных экземпляров договора на размещение НТО.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имени Уполномоченного органа договор на размещение НТО подписывается руководителем Уполномоченного органа или лицом, исполняющим его обязанности, либо иным лицом в соответствии с приказом и доверенностью руководителя Уполномоченного органа на совершение данных действий.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В случае принятия решения об отказе в заключени</w:t>
      </w:r>
      <w:proofErr w:type="gramStart"/>
      <w:r w:rsidRPr="00B4602D">
        <w:rPr>
          <w:sz w:val="28"/>
          <w:szCs w:val="28"/>
        </w:rPr>
        <w:t>и</w:t>
      </w:r>
      <w:proofErr w:type="gramEnd"/>
      <w:r w:rsidRPr="00B4602D">
        <w:rPr>
          <w:sz w:val="28"/>
          <w:szCs w:val="28"/>
        </w:rPr>
        <w:t xml:space="preserve"> договора на размещение НТО Уполномоченный орган в течение пяти дней с даты поступления заявления, направляет в адрес заявителя письмо об отказе в заключении договора на размещение НТО с указанием причин отказа.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</w:t>
      </w:r>
      <w:proofErr w:type="gramStart"/>
      <w:r w:rsidRPr="00B4602D">
        <w:rPr>
          <w:sz w:val="28"/>
          <w:szCs w:val="28"/>
        </w:rPr>
        <w:t>истечении</w:t>
      </w:r>
      <w:proofErr w:type="gramEnd"/>
      <w:r w:rsidRPr="00B4602D">
        <w:rPr>
          <w:sz w:val="28"/>
          <w:szCs w:val="28"/>
        </w:rPr>
        <w:t xml:space="preserve"> срока приема заявлений на размещение НТО, указанного в Извещении, принято два и более заявления на одно место размещения, договор заключается по результатам торгов в виде электронного запроса предложения с </w:t>
      </w:r>
      <w:r w:rsidRPr="00B4602D">
        <w:rPr>
          <w:sz w:val="28"/>
          <w:szCs w:val="28"/>
        </w:rPr>
        <w:lastRenderedPageBreak/>
        <w:t xml:space="preserve">предварительным квалификационным отбором между претендентами, имеющими право на заключение договора без проведения торгов.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>В случае отсутствия заявлений на заключение договора на размещение НТО без торгов в установленные сроки</w:t>
      </w:r>
      <w:proofErr w:type="gramEnd"/>
      <w:r w:rsidRPr="00B4602D">
        <w:rPr>
          <w:sz w:val="28"/>
          <w:szCs w:val="28"/>
        </w:rPr>
        <w:t xml:space="preserve"> данное место предоставляется в качестве компенсационного места либо подлежит реализации с электронного аукциона. </w:t>
      </w:r>
    </w:p>
    <w:p w:rsidR="006216C3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6.В заявлении о заключении договора на размещение НТО без проведения торгов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номер контактного телефона.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К заявлению прикладываются: </w:t>
      </w:r>
    </w:p>
    <w:p w:rsidR="006216C3" w:rsidRPr="00B4602D" w:rsidRDefault="006216C3" w:rsidP="006216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602D">
        <w:rPr>
          <w:sz w:val="28"/>
          <w:szCs w:val="28"/>
        </w:rPr>
        <w:t xml:space="preserve">документы, удостоверяющие личность; </w:t>
      </w:r>
    </w:p>
    <w:p w:rsidR="006216C3" w:rsidRPr="00B4602D" w:rsidRDefault="006216C3" w:rsidP="006216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602D">
        <w:rPr>
          <w:sz w:val="28"/>
          <w:szCs w:val="28"/>
        </w:rPr>
        <w:t xml:space="preserve">документ, подтверждающий полномочия представителя (если от имени заявителя действует представитель); </w:t>
      </w:r>
    </w:p>
    <w:p w:rsidR="006216C3" w:rsidRPr="00B4602D" w:rsidRDefault="006216C3" w:rsidP="006216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602D">
        <w:rPr>
          <w:sz w:val="28"/>
          <w:szCs w:val="28"/>
        </w:rPr>
        <w:t xml:space="preserve">ранее заключенный договор на размещение нестационарного торгового объекта.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6.1.Получаются в рамках межведомственного взаимодействия: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 зарегистрированных правах на объекты недвижимости;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2) </w:t>
      </w:r>
      <w:r>
        <w:rPr>
          <w:sz w:val="28"/>
          <w:szCs w:val="28"/>
        </w:rPr>
        <w:t>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3) выписка из Единого государственного реестра юридических лиц, в случае, если получателем муниципальной услуги является юридическое лицо;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5) сведения о наличии задолженности по оплате фактического использования земельного участка по ранее заключенному договору.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B4602D">
        <w:rPr>
          <w:sz w:val="28"/>
          <w:szCs w:val="28"/>
        </w:rPr>
        <w:t xml:space="preserve">сведения о задолженности по налогам, сборам и иным платежам в бюджеты бюджетной системы Российской Федерации.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7.Заключение договора осуществляется в случае отсутствия задолженности по налогам, сборам и иным платежам в бюджеты бюджетной системы Российской Федерации.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B4602D">
        <w:rPr>
          <w:sz w:val="28"/>
          <w:szCs w:val="28"/>
        </w:rPr>
        <w:t xml:space="preserve">8.По инициативе органа местного самоуправления договор на размещение нестационарного торгового объекта расторгается в одностороннем порядке в случаях предусмотренных пунктом 2.5 Постановления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</w:t>
      </w:r>
      <w:proofErr w:type="gramEnd"/>
      <w:r w:rsidRPr="00B4602D">
        <w:rPr>
          <w:sz w:val="28"/>
          <w:szCs w:val="28"/>
        </w:rPr>
        <w:t xml:space="preserve"> разграничена". </w:t>
      </w:r>
    </w:p>
    <w:p w:rsidR="006216C3" w:rsidRPr="00B4602D" w:rsidRDefault="006216C3" w:rsidP="006216C3">
      <w:pPr>
        <w:pStyle w:val="Default"/>
        <w:ind w:firstLine="708"/>
        <w:jc w:val="both"/>
        <w:rPr>
          <w:sz w:val="28"/>
          <w:szCs w:val="28"/>
        </w:rPr>
      </w:pPr>
      <w:r w:rsidRPr="006A7674">
        <w:rPr>
          <w:sz w:val="28"/>
          <w:szCs w:val="28"/>
        </w:rPr>
        <w:t>9.Договор на размещение НТО заключается сроком не менее чем на пять лет, но не более чем на срок, предусмотренный договором аренды земельного участка, действовавшим на 1 марта 2015 года.</w:t>
      </w:r>
      <w:r w:rsidRPr="00B4602D">
        <w:rPr>
          <w:sz w:val="28"/>
          <w:szCs w:val="28"/>
        </w:rPr>
        <w:t xml:space="preserve"> </w:t>
      </w:r>
    </w:p>
    <w:p w:rsidR="006216C3" w:rsidRPr="00B4602D" w:rsidRDefault="006216C3" w:rsidP="006216C3">
      <w:pPr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10.Размер платы по договору на размещение нестационарного торгового объекта, заключаемому без проведения торгов,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</w:t>
      </w:r>
    </w:p>
    <w:p w:rsidR="006216C3" w:rsidRDefault="006216C3" w:rsidP="006216C3">
      <w:pPr>
        <w:jc w:val="center"/>
        <w:rPr>
          <w:b/>
          <w:sz w:val="28"/>
          <w:szCs w:val="28"/>
        </w:rPr>
      </w:pPr>
    </w:p>
    <w:p w:rsidR="006216C3" w:rsidRPr="00080E69" w:rsidRDefault="006216C3" w:rsidP="006216C3">
      <w:pPr>
        <w:jc w:val="center"/>
        <w:rPr>
          <w:b/>
          <w:sz w:val="28"/>
          <w:szCs w:val="28"/>
        </w:rPr>
      </w:pPr>
    </w:p>
    <w:bookmarkEnd w:id="0"/>
    <w:p w:rsidR="006216C3" w:rsidRDefault="006216C3" w:rsidP="006216C3">
      <w:pPr>
        <w:pStyle w:val="ab"/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Раздел 3 </w:t>
      </w:r>
      <w:r w:rsidRPr="00F21EAE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F21EAE">
        <w:rPr>
          <w:sz w:val="28"/>
          <w:szCs w:val="28"/>
        </w:rPr>
        <w:t xml:space="preserve"> о порядке вырубки зеленых насаждений на территории </w:t>
      </w:r>
      <w:r>
        <w:rPr>
          <w:sz w:val="28"/>
          <w:szCs w:val="28"/>
        </w:rPr>
        <w:t xml:space="preserve">Куркульского </w:t>
      </w:r>
      <w:r w:rsidRPr="00F21EAE">
        <w:rPr>
          <w:sz w:val="28"/>
          <w:szCs w:val="28"/>
        </w:rPr>
        <w:t>сельского поселения Алексеевского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rPr>
          <w:sz w:val="28"/>
          <w:szCs w:val="28"/>
        </w:rPr>
        <w:t xml:space="preserve">, утвержденное решением </w:t>
      </w:r>
      <w:r w:rsidRPr="003C7A52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Куркульского</w:t>
      </w:r>
      <w:r w:rsidRPr="003C7A52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</w:t>
      </w:r>
      <w:r w:rsidRPr="003C7A52">
        <w:rPr>
          <w:sz w:val="28"/>
          <w:szCs w:val="28"/>
        </w:rPr>
        <w:t xml:space="preserve">т </w:t>
      </w:r>
      <w:r>
        <w:rPr>
          <w:sz w:val="28"/>
          <w:szCs w:val="28"/>
        </w:rPr>
        <w:t>02.03.2021</w:t>
      </w:r>
      <w:r w:rsidRPr="003C7A5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16  д</w:t>
      </w:r>
      <w:r w:rsidRPr="00F21EAE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новым абзацем следующего содержания:</w:t>
      </w:r>
      <w:proofErr w:type="gramEnd"/>
    </w:p>
    <w:p w:rsidR="006216C3" w:rsidRPr="005F287C" w:rsidRDefault="006216C3" w:rsidP="006216C3">
      <w:pPr>
        <w:pStyle w:val="ab"/>
        <w:tabs>
          <w:tab w:val="left" w:pos="567"/>
        </w:tabs>
        <w:jc w:val="both"/>
        <w:rPr>
          <w:sz w:val="28"/>
          <w:szCs w:val="28"/>
        </w:rPr>
      </w:pPr>
      <w:r w:rsidRPr="005F287C">
        <w:rPr>
          <w:sz w:val="28"/>
          <w:szCs w:val="28"/>
        </w:rPr>
        <w:t>«3.3.8. сведения об отсутствии задолженности по налогам, сборам и иным платежам в бюджеты бюджетной системы Российской Федерации (предоставляются в рамках межведомственного взаимодействия), для случаев, связанных с аварийными ситуациями, не предоставляются (устанавливаются)</w:t>
      </w:r>
      <w:proofErr w:type="gramStart"/>
      <w:r w:rsidRPr="005F287C">
        <w:rPr>
          <w:sz w:val="28"/>
          <w:szCs w:val="28"/>
        </w:rPr>
        <w:t>;»</w:t>
      </w:r>
      <w:proofErr w:type="gramEnd"/>
      <w:r w:rsidRPr="005F287C">
        <w:rPr>
          <w:sz w:val="28"/>
          <w:szCs w:val="28"/>
        </w:rPr>
        <w:t>.</w:t>
      </w:r>
    </w:p>
    <w:p w:rsidR="006216C3" w:rsidRPr="00825BAD" w:rsidRDefault="006216C3" w:rsidP="006216C3">
      <w:pPr>
        <w:pStyle w:val="ab"/>
        <w:tabs>
          <w:tab w:val="left" w:pos="567"/>
        </w:tabs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proofErr w:type="gramStart"/>
      <w:r w:rsidRPr="00825BAD">
        <w:rPr>
          <w:sz w:val="28"/>
          <w:szCs w:val="28"/>
        </w:rPr>
        <w:t>Разместить</w:t>
      </w:r>
      <w:proofErr w:type="gramEnd"/>
      <w:r w:rsidRPr="00825BAD">
        <w:rPr>
          <w:sz w:val="28"/>
          <w:szCs w:val="28"/>
        </w:rPr>
        <w:t xml:space="preserve"> настоящее решение на официальном сайте Поселения на Портале муниципальных образований Республики Татарстан и на «Официальном   портале правовой информации Республики Татарстан» в </w:t>
      </w:r>
      <w:proofErr w:type="spellStart"/>
      <w:r w:rsidRPr="00825BAD">
        <w:rPr>
          <w:sz w:val="28"/>
          <w:szCs w:val="28"/>
        </w:rPr>
        <w:t>информационной-телекоммуникационной</w:t>
      </w:r>
      <w:proofErr w:type="spellEnd"/>
      <w:r w:rsidRPr="00825BAD">
        <w:rPr>
          <w:sz w:val="28"/>
          <w:szCs w:val="28"/>
        </w:rPr>
        <w:t xml:space="preserve"> сети «Интернет».</w:t>
      </w:r>
    </w:p>
    <w:p w:rsidR="006216C3" w:rsidRDefault="006216C3" w:rsidP="006216C3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825BAD">
        <w:rPr>
          <w:sz w:val="28"/>
          <w:szCs w:val="28"/>
        </w:rPr>
        <w:t xml:space="preserve">3. </w:t>
      </w:r>
      <w:proofErr w:type="gramStart"/>
      <w:r w:rsidRPr="00825BAD">
        <w:rPr>
          <w:sz w:val="28"/>
          <w:szCs w:val="28"/>
        </w:rPr>
        <w:t>Контроль за</w:t>
      </w:r>
      <w:proofErr w:type="gramEnd"/>
      <w:r w:rsidRPr="00825BAD">
        <w:rPr>
          <w:sz w:val="28"/>
          <w:szCs w:val="28"/>
        </w:rPr>
        <w:t xml:space="preserve"> исполнением настоящего решения оставляю за собой.</w:t>
      </w:r>
    </w:p>
    <w:p w:rsidR="006216C3" w:rsidRDefault="006216C3" w:rsidP="006216C3">
      <w:pPr>
        <w:pStyle w:val="ab"/>
        <w:tabs>
          <w:tab w:val="left" w:pos="567"/>
        </w:tabs>
        <w:rPr>
          <w:sz w:val="28"/>
          <w:szCs w:val="28"/>
        </w:rPr>
      </w:pPr>
    </w:p>
    <w:p w:rsidR="006216C3" w:rsidRDefault="006216C3" w:rsidP="006216C3">
      <w:pPr>
        <w:pStyle w:val="ab"/>
        <w:tabs>
          <w:tab w:val="left" w:pos="567"/>
        </w:tabs>
        <w:ind w:firstLine="708"/>
        <w:rPr>
          <w:sz w:val="28"/>
          <w:szCs w:val="28"/>
        </w:rPr>
      </w:pPr>
    </w:p>
    <w:p w:rsidR="006216C3" w:rsidRPr="006216C3" w:rsidRDefault="006216C3" w:rsidP="006216C3">
      <w:pPr>
        <w:rPr>
          <w:b/>
          <w:sz w:val="28"/>
          <w:szCs w:val="28"/>
          <w:u w:val="single"/>
        </w:rPr>
      </w:pPr>
    </w:p>
    <w:sectPr w:rsidR="006216C3" w:rsidRPr="006216C3" w:rsidSect="001C503E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608"/>
    <w:multiLevelType w:val="hybridMultilevel"/>
    <w:tmpl w:val="FC12D1EA"/>
    <w:lvl w:ilvl="0" w:tplc="F6F82F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594285"/>
    <w:multiLevelType w:val="hybridMultilevel"/>
    <w:tmpl w:val="B0065032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D5DB2"/>
    <w:multiLevelType w:val="hybridMultilevel"/>
    <w:tmpl w:val="F670B5FC"/>
    <w:lvl w:ilvl="0" w:tplc="01B015B4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E5C3C"/>
    <w:multiLevelType w:val="hybridMultilevel"/>
    <w:tmpl w:val="84B0C5E2"/>
    <w:lvl w:ilvl="0" w:tplc="FBCC8E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156219"/>
    <w:multiLevelType w:val="hybridMultilevel"/>
    <w:tmpl w:val="2528D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2907746"/>
    <w:multiLevelType w:val="hybridMultilevel"/>
    <w:tmpl w:val="3212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54566"/>
    <w:multiLevelType w:val="hybridMultilevel"/>
    <w:tmpl w:val="43CC41A4"/>
    <w:lvl w:ilvl="0" w:tplc="13CA946A">
      <w:start w:val="1"/>
      <w:numFmt w:val="decimal"/>
      <w:lvlText w:val="%1."/>
      <w:lvlJc w:val="left"/>
      <w:pPr>
        <w:ind w:left="1203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72F1279"/>
    <w:multiLevelType w:val="hybridMultilevel"/>
    <w:tmpl w:val="993ADB72"/>
    <w:lvl w:ilvl="0" w:tplc="170EC6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0">
    <w:nsid w:val="60067E79"/>
    <w:multiLevelType w:val="hybridMultilevel"/>
    <w:tmpl w:val="94CCC39E"/>
    <w:lvl w:ilvl="0" w:tplc="6182580E">
      <w:start w:val="1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A5628"/>
    <w:multiLevelType w:val="hybridMultilevel"/>
    <w:tmpl w:val="4B520A10"/>
    <w:lvl w:ilvl="0" w:tplc="71AE8DA4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0699A"/>
    <w:multiLevelType w:val="hybridMultilevel"/>
    <w:tmpl w:val="EEF2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23027"/>
    <w:multiLevelType w:val="hybridMultilevel"/>
    <w:tmpl w:val="ECBA4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B0F03"/>
    <w:multiLevelType w:val="hybridMultilevel"/>
    <w:tmpl w:val="A6CA04BA"/>
    <w:lvl w:ilvl="0" w:tplc="6450EC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376703"/>
    <w:multiLevelType w:val="multilevel"/>
    <w:tmpl w:val="E588567C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9"/>
  </w:num>
  <w:num w:numId="6">
    <w:abstractNumId w:val="7"/>
  </w:num>
  <w:num w:numId="7">
    <w:abstractNumId w:val="15"/>
  </w:num>
  <w:num w:numId="8">
    <w:abstractNumId w:val="14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13"/>
  </w:num>
  <w:num w:numId="13">
    <w:abstractNumId w:val="1"/>
  </w:num>
  <w:num w:numId="14">
    <w:abstractNumId w:val="0"/>
  </w:num>
  <w:num w:numId="15">
    <w:abstractNumId w:val="5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5562BF"/>
    <w:rsid w:val="00000291"/>
    <w:rsid w:val="00001FC3"/>
    <w:rsid w:val="00017D8A"/>
    <w:rsid w:val="00033341"/>
    <w:rsid w:val="000367E0"/>
    <w:rsid w:val="000423D2"/>
    <w:rsid w:val="000435E3"/>
    <w:rsid w:val="00060758"/>
    <w:rsid w:val="00066BDA"/>
    <w:rsid w:val="00074374"/>
    <w:rsid w:val="0007516E"/>
    <w:rsid w:val="00090D5B"/>
    <w:rsid w:val="000A4CC5"/>
    <w:rsid w:val="000A58BE"/>
    <w:rsid w:val="000C0C1B"/>
    <w:rsid w:val="000C455F"/>
    <w:rsid w:val="000C486C"/>
    <w:rsid w:val="000C7164"/>
    <w:rsid w:val="000D4D0A"/>
    <w:rsid w:val="000D4E77"/>
    <w:rsid w:val="000E56E0"/>
    <w:rsid w:val="00104FE9"/>
    <w:rsid w:val="001234DF"/>
    <w:rsid w:val="00142BCC"/>
    <w:rsid w:val="00147E09"/>
    <w:rsid w:val="00161583"/>
    <w:rsid w:val="001626B6"/>
    <w:rsid w:val="00163546"/>
    <w:rsid w:val="00163D10"/>
    <w:rsid w:val="00174799"/>
    <w:rsid w:val="0017796A"/>
    <w:rsid w:val="001B26B0"/>
    <w:rsid w:val="001C503E"/>
    <w:rsid w:val="001C6290"/>
    <w:rsid w:val="001E5D33"/>
    <w:rsid w:val="001F7A78"/>
    <w:rsid w:val="002023BC"/>
    <w:rsid w:val="00212034"/>
    <w:rsid w:val="0021345D"/>
    <w:rsid w:val="00215E09"/>
    <w:rsid w:val="002233C9"/>
    <w:rsid w:val="002256A9"/>
    <w:rsid w:val="00226FA6"/>
    <w:rsid w:val="00235EC2"/>
    <w:rsid w:val="0024749D"/>
    <w:rsid w:val="00251388"/>
    <w:rsid w:val="00272FCB"/>
    <w:rsid w:val="00275EA1"/>
    <w:rsid w:val="00290F2F"/>
    <w:rsid w:val="00291CBA"/>
    <w:rsid w:val="002C38ED"/>
    <w:rsid w:val="003031DA"/>
    <w:rsid w:val="0030413D"/>
    <w:rsid w:val="0031003C"/>
    <w:rsid w:val="00332CB7"/>
    <w:rsid w:val="00347780"/>
    <w:rsid w:val="00350D5A"/>
    <w:rsid w:val="00354B35"/>
    <w:rsid w:val="003652A5"/>
    <w:rsid w:val="00365A9E"/>
    <w:rsid w:val="00374966"/>
    <w:rsid w:val="00377E0D"/>
    <w:rsid w:val="00382CEF"/>
    <w:rsid w:val="00394FEF"/>
    <w:rsid w:val="00397D9E"/>
    <w:rsid w:val="003A5D9A"/>
    <w:rsid w:val="003B1B3C"/>
    <w:rsid w:val="003B2B83"/>
    <w:rsid w:val="003B7B66"/>
    <w:rsid w:val="003C7FBB"/>
    <w:rsid w:val="00412D5E"/>
    <w:rsid w:val="00427833"/>
    <w:rsid w:val="004419C0"/>
    <w:rsid w:val="0044318E"/>
    <w:rsid w:val="00446740"/>
    <w:rsid w:val="00457FD8"/>
    <w:rsid w:val="004744D1"/>
    <w:rsid w:val="004923E1"/>
    <w:rsid w:val="00493AFE"/>
    <w:rsid w:val="00493D2D"/>
    <w:rsid w:val="00495F51"/>
    <w:rsid w:val="004B20FD"/>
    <w:rsid w:val="004B4A1D"/>
    <w:rsid w:val="004D0F71"/>
    <w:rsid w:val="004D6583"/>
    <w:rsid w:val="004F08D5"/>
    <w:rsid w:val="00501674"/>
    <w:rsid w:val="005020B2"/>
    <w:rsid w:val="0051301F"/>
    <w:rsid w:val="00532DF5"/>
    <w:rsid w:val="005357E4"/>
    <w:rsid w:val="005562BF"/>
    <w:rsid w:val="005639A2"/>
    <w:rsid w:val="00566966"/>
    <w:rsid w:val="00580D8E"/>
    <w:rsid w:val="00584626"/>
    <w:rsid w:val="005905DA"/>
    <w:rsid w:val="00597164"/>
    <w:rsid w:val="005A2925"/>
    <w:rsid w:val="005C35AE"/>
    <w:rsid w:val="005C5D54"/>
    <w:rsid w:val="005E187C"/>
    <w:rsid w:val="005E6894"/>
    <w:rsid w:val="005F1866"/>
    <w:rsid w:val="005F4BA6"/>
    <w:rsid w:val="00602985"/>
    <w:rsid w:val="00602B42"/>
    <w:rsid w:val="00607FFC"/>
    <w:rsid w:val="00611516"/>
    <w:rsid w:val="00611966"/>
    <w:rsid w:val="0061393F"/>
    <w:rsid w:val="006216C3"/>
    <w:rsid w:val="00627B46"/>
    <w:rsid w:val="006344C3"/>
    <w:rsid w:val="00645979"/>
    <w:rsid w:val="00647A89"/>
    <w:rsid w:val="00655F8B"/>
    <w:rsid w:val="0067718B"/>
    <w:rsid w:val="0068308B"/>
    <w:rsid w:val="006939F2"/>
    <w:rsid w:val="00697CB7"/>
    <w:rsid w:val="006A63A4"/>
    <w:rsid w:val="006B4CCF"/>
    <w:rsid w:val="006D4808"/>
    <w:rsid w:val="006D7C82"/>
    <w:rsid w:val="006E5737"/>
    <w:rsid w:val="00701417"/>
    <w:rsid w:val="00713A7E"/>
    <w:rsid w:val="00717AF1"/>
    <w:rsid w:val="00750B56"/>
    <w:rsid w:val="00766A28"/>
    <w:rsid w:val="00775747"/>
    <w:rsid w:val="00777AE1"/>
    <w:rsid w:val="00784ED5"/>
    <w:rsid w:val="00792B67"/>
    <w:rsid w:val="007965CF"/>
    <w:rsid w:val="00797C56"/>
    <w:rsid w:val="007A31C4"/>
    <w:rsid w:val="007B7B5D"/>
    <w:rsid w:val="007C095E"/>
    <w:rsid w:val="007C3EB1"/>
    <w:rsid w:val="007C73F7"/>
    <w:rsid w:val="007D066C"/>
    <w:rsid w:val="007D19AC"/>
    <w:rsid w:val="007E4279"/>
    <w:rsid w:val="007E57D1"/>
    <w:rsid w:val="007F07EC"/>
    <w:rsid w:val="00815A7C"/>
    <w:rsid w:val="00825BAD"/>
    <w:rsid w:val="00831FAE"/>
    <w:rsid w:val="008364DD"/>
    <w:rsid w:val="00856236"/>
    <w:rsid w:val="00873463"/>
    <w:rsid w:val="008943E2"/>
    <w:rsid w:val="00897E04"/>
    <w:rsid w:val="008A0D13"/>
    <w:rsid w:val="008B2DFF"/>
    <w:rsid w:val="008C1B7E"/>
    <w:rsid w:val="008D5273"/>
    <w:rsid w:val="00911B01"/>
    <w:rsid w:val="00917AC5"/>
    <w:rsid w:val="009366F3"/>
    <w:rsid w:val="009673B5"/>
    <w:rsid w:val="00976262"/>
    <w:rsid w:val="0098159B"/>
    <w:rsid w:val="00992421"/>
    <w:rsid w:val="009A41D3"/>
    <w:rsid w:val="009A7FFE"/>
    <w:rsid w:val="009C2BD7"/>
    <w:rsid w:val="009E28FD"/>
    <w:rsid w:val="009E37A7"/>
    <w:rsid w:val="009E5DCF"/>
    <w:rsid w:val="009F081A"/>
    <w:rsid w:val="00A03FF7"/>
    <w:rsid w:val="00A0727A"/>
    <w:rsid w:val="00A07D1D"/>
    <w:rsid w:val="00A120A2"/>
    <w:rsid w:val="00A1210F"/>
    <w:rsid w:val="00A40B11"/>
    <w:rsid w:val="00A4610C"/>
    <w:rsid w:val="00A46F0F"/>
    <w:rsid w:val="00A51631"/>
    <w:rsid w:val="00A60446"/>
    <w:rsid w:val="00A66F73"/>
    <w:rsid w:val="00AB195A"/>
    <w:rsid w:val="00AC1252"/>
    <w:rsid w:val="00AC258F"/>
    <w:rsid w:val="00AF121B"/>
    <w:rsid w:val="00AF59E0"/>
    <w:rsid w:val="00B01C95"/>
    <w:rsid w:val="00B125D9"/>
    <w:rsid w:val="00B15125"/>
    <w:rsid w:val="00B164A3"/>
    <w:rsid w:val="00B21524"/>
    <w:rsid w:val="00B25842"/>
    <w:rsid w:val="00B27949"/>
    <w:rsid w:val="00B30992"/>
    <w:rsid w:val="00B4098F"/>
    <w:rsid w:val="00B448C9"/>
    <w:rsid w:val="00B46C7D"/>
    <w:rsid w:val="00B541DA"/>
    <w:rsid w:val="00B611CB"/>
    <w:rsid w:val="00B72978"/>
    <w:rsid w:val="00B82EAE"/>
    <w:rsid w:val="00B92EED"/>
    <w:rsid w:val="00BA2FDA"/>
    <w:rsid w:val="00BB1422"/>
    <w:rsid w:val="00BC38D0"/>
    <w:rsid w:val="00BC67A8"/>
    <w:rsid w:val="00BD3A57"/>
    <w:rsid w:val="00BE404A"/>
    <w:rsid w:val="00BE4968"/>
    <w:rsid w:val="00BF104A"/>
    <w:rsid w:val="00BF12E2"/>
    <w:rsid w:val="00BF7827"/>
    <w:rsid w:val="00C05F87"/>
    <w:rsid w:val="00C12366"/>
    <w:rsid w:val="00C3630F"/>
    <w:rsid w:val="00C41BC6"/>
    <w:rsid w:val="00C425B6"/>
    <w:rsid w:val="00C43506"/>
    <w:rsid w:val="00C472C0"/>
    <w:rsid w:val="00C54454"/>
    <w:rsid w:val="00C56139"/>
    <w:rsid w:val="00C70D74"/>
    <w:rsid w:val="00CA139F"/>
    <w:rsid w:val="00CA4610"/>
    <w:rsid w:val="00CA5437"/>
    <w:rsid w:val="00CE08CA"/>
    <w:rsid w:val="00CF2090"/>
    <w:rsid w:val="00CF5C6B"/>
    <w:rsid w:val="00CF6B7E"/>
    <w:rsid w:val="00D01738"/>
    <w:rsid w:val="00D1312C"/>
    <w:rsid w:val="00D165EA"/>
    <w:rsid w:val="00D23713"/>
    <w:rsid w:val="00D27BD2"/>
    <w:rsid w:val="00D30AF8"/>
    <w:rsid w:val="00D45ECC"/>
    <w:rsid w:val="00D61A11"/>
    <w:rsid w:val="00D73229"/>
    <w:rsid w:val="00D7345C"/>
    <w:rsid w:val="00D9423E"/>
    <w:rsid w:val="00D97B9C"/>
    <w:rsid w:val="00DB318E"/>
    <w:rsid w:val="00DB3F7D"/>
    <w:rsid w:val="00DC1604"/>
    <w:rsid w:val="00E14CC3"/>
    <w:rsid w:val="00E242EB"/>
    <w:rsid w:val="00E25388"/>
    <w:rsid w:val="00E33980"/>
    <w:rsid w:val="00E528A3"/>
    <w:rsid w:val="00E535D1"/>
    <w:rsid w:val="00E61B95"/>
    <w:rsid w:val="00E63611"/>
    <w:rsid w:val="00E714D2"/>
    <w:rsid w:val="00E74BA5"/>
    <w:rsid w:val="00E8060E"/>
    <w:rsid w:val="00E82807"/>
    <w:rsid w:val="00EB6D63"/>
    <w:rsid w:val="00EB7A58"/>
    <w:rsid w:val="00EC13A8"/>
    <w:rsid w:val="00EC1A93"/>
    <w:rsid w:val="00EC2B33"/>
    <w:rsid w:val="00EC4E54"/>
    <w:rsid w:val="00ED53D0"/>
    <w:rsid w:val="00EE4779"/>
    <w:rsid w:val="00EF0488"/>
    <w:rsid w:val="00EF5774"/>
    <w:rsid w:val="00F01406"/>
    <w:rsid w:val="00F1082B"/>
    <w:rsid w:val="00F1225F"/>
    <w:rsid w:val="00F13CFB"/>
    <w:rsid w:val="00F266C1"/>
    <w:rsid w:val="00F33A6F"/>
    <w:rsid w:val="00F33ED2"/>
    <w:rsid w:val="00F63E64"/>
    <w:rsid w:val="00F77618"/>
    <w:rsid w:val="00F84B4F"/>
    <w:rsid w:val="00F9156F"/>
    <w:rsid w:val="00FA38BE"/>
    <w:rsid w:val="00FB6E18"/>
    <w:rsid w:val="00FC4DAA"/>
    <w:rsid w:val="00FE5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62BF"/>
  </w:style>
  <w:style w:type="paragraph" w:styleId="1">
    <w:name w:val="heading 1"/>
    <w:basedOn w:val="a"/>
    <w:next w:val="a"/>
    <w:qFormat/>
    <w:rsid w:val="005562BF"/>
    <w:pPr>
      <w:keepNext/>
      <w:jc w:val="center"/>
      <w:outlineLvl w:val="0"/>
    </w:pPr>
    <w:rPr>
      <w:rFonts w:ascii="TLB Times" w:hAnsi="TLB Times"/>
      <w:sz w:val="24"/>
    </w:rPr>
  </w:style>
  <w:style w:type="paragraph" w:styleId="2">
    <w:name w:val="heading 2"/>
    <w:basedOn w:val="a"/>
    <w:next w:val="a"/>
    <w:link w:val="20"/>
    <w:qFormat/>
    <w:rsid w:val="005562BF"/>
    <w:pPr>
      <w:keepNext/>
      <w:spacing w:line="360" w:lineRule="auto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5562BF"/>
    <w:pPr>
      <w:keepNext/>
      <w:ind w:firstLine="6663"/>
      <w:outlineLvl w:val="2"/>
    </w:pPr>
    <w:rPr>
      <w:b/>
      <w:sz w:val="28"/>
      <w:lang w:val="en-US"/>
    </w:rPr>
  </w:style>
  <w:style w:type="paragraph" w:styleId="7">
    <w:name w:val="heading 7"/>
    <w:basedOn w:val="a"/>
    <w:next w:val="a"/>
    <w:qFormat/>
    <w:rsid w:val="005562BF"/>
    <w:pPr>
      <w:keepNext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562BF"/>
    <w:pPr>
      <w:jc w:val="both"/>
    </w:pPr>
    <w:rPr>
      <w:sz w:val="28"/>
      <w:lang w:val="en-US"/>
    </w:rPr>
  </w:style>
  <w:style w:type="paragraph" w:styleId="a5">
    <w:name w:val="Body Text Indent"/>
    <w:basedOn w:val="a"/>
    <w:rsid w:val="005562BF"/>
    <w:pPr>
      <w:ind w:left="567"/>
    </w:pPr>
    <w:rPr>
      <w:sz w:val="24"/>
    </w:rPr>
  </w:style>
  <w:style w:type="character" w:customStyle="1" w:styleId="20">
    <w:name w:val="Заголовок 2 Знак"/>
    <w:link w:val="2"/>
    <w:rsid w:val="00F1082B"/>
    <w:rPr>
      <w:b/>
      <w:sz w:val="24"/>
    </w:rPr>
  </w:style>
  <w:style w:type="character" w:customStyle="1" w:styleId="a4">
    <w:name w:val="Основной текст Знак"/>
    <w:basedOn w:val="a0"/>
    <w:link w:val="a3"/>
    <w:rsid w:val="00BC67A8"/>
    <w:rPr>
      <w:sz w:val="28"/>
      <w:lang w:val="en-US"/>
    </w:rPr>
  </w:style>
  <w:style w:type="paragraph" w:styleId="a6">
    <w:name w:val="Normal (Web)"/>
    <w:basedOn w:val="a"/>
    <w:uiPriority w:val="99"/>
    <w:unhideWhenUsed/>
    <w:qFormat/>
    <w:rsid w:val="00D97B9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nhideWhenUsed/>
    <w:rsid w:val="00EC13A8"/>
    <w:rPr>
      <w:color w:val="0000FF"/>
      <w:u w:val="single"/>
    </w:rPr>
  </w:style>
  <w:style w:type="paragraph" w:customStyle="1" w:styleId="headertext">
    <w:name w:val="headertext"/>
    <w:basedOn w:val="a"/>
    <w:rsid w:val="00EC13A8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EC13A8"/>
  </w:style>
  <w:style w:type="character" w:customStyle="1" w:styleId="add">
    <w:name w:val="add"/>
    <w:basedOn w:val="a0"/>
    <w:rsid w:val="00EC13A8"/>
  </w:style>
  <w:style w:type="paragraph" w:styleId="a8">
    <w:name w:val="List Paragraph"/>
    <w:basedOn w:val="a"/>
    <w:uiPriority w:val="34"/>
    <w:qFormat/>
    <w:rsid w:val="00EC13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FB6E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mment">
    <w:name w:val="comment"/>
    <w:basedOn w:val="a0"/>
    <w:rsid w:val="005F1866"/>
  </w:style>
  <w:style w:type="paragraph" w:customStyle="1" w:styleId="ConsNormal">
    <w:name w:val="ConsNormal"/>
    <w:rsid w:val="00A120A2"/>
    <w:pPr>
      <w:widowControl w:val="0"/>
      <w:autoSpaceDE w:val="0"/>
      <w:autoSpaceDN w:val="0"/>
      <w:adjustRightInd w:val="0"/>
      <w:ind w:firstLine="720"/>
    </w:pPr>
    <w:rPr>
      <w:sz w:val="24"/>
    </w:rPr>
  </w:style>
  <w:style w:type="paragraph" w:styleId="a9">
    <w:name w:val="Balloon Text"/>
    <w:basedOn w:val="a"/>
    <w:link w:val="aa"/>
    <w:uiPriority w:val="99"/>
    <w:unhideWhenUsed/>
    <w:rsid w:val="007A31C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7A31C4"/>
    <w:rPr>
      <w:rFonts w:ascii="Tahoma" w:hAnsi="Tahoma"/>
      <w:sz w:val="16"/>
      <w:szCs w:val="16"/>
    </w:rPr>
  </w:style>
  <w:style w:type="character" w:customStyle="1" w:styleId="11">
    <w:name w:val="Основной текст11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">
    <w:name w:val="Основной текст12"/>
    <w:basedOn w:val="a0"/>
    <w:rsid w:val="007757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paragraph" w:customStyle="1" w:styleId="FORMATTEXT0">
    <w:name w:val=".FORMATTEXT"/>
    <w:uiPriority w:val="99"/>
    <w:rsid w:val="00797C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B7B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3B7B66"/>
    <w:rPr>
      <w:rFonts w:ascii="Courier New" w:hAnsi="Courier New"/>
    </w:rPr>
  </w:style>
  <w:style w:type="paragraph" w:styleId="ab">
    <w:name w:val="No Spacing"/>
    <w:link w:val="ac"/>
    <w:uiPriority w:val="1"/>
    <w:qFormat/>
    <w:rsid w:val="003B7B66"/>
    <w:rPr>
      <w:sz w:val="24"/>
      <w:szCs w:val="24"/>
    </w:rPr>
  </w:style>
  <w:style w:type="paragraph" w:customStyle="1" w:styleId="ConsPlusTitle">
    <w:name w:val="ConsPlusTitle"/>
    <w:uiPriority w:val="99"/>
    <w:rsid w:val="003B7B6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c">
    <w:name w:val="Без интервала Знак"/>
    <w:basedOn w:val="a0"/>
    <w:link w:val="ab"/>
    <w:uiPriority w:val="1"/>
    <w:locked/>
    <w:rsid w:val="003B7B6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B7B66"/>
    <w:pPr>
      <w:widowControl w:val="0"/>
      <w:autoSpaceDE w:val="0"/>
      <w:autoSpaceDN w:val="0"/>
      <w:ind w:left="384"/>
      <w:outlineLvl w:val="1"/>
    </w:pPr>
    <w:rPr>
      <w:rFonts w:ascii="Liberation Serif" w:eastAsia="Liberation Serif" w:hAnsi="Liberation Serif" w:cs="Liberation Serif"/>
      <w:b/>
      <w:bCs/>
      <w:sz w:val="28"/>
      <w:szCs w:val="28"/>
      <w:lang w:bidi="ru-RU"/>
    </w:rPr>
  </w:style>
  <w:style w:type="character" w:styleId="ad">
    <w:name w:val="Strong"/>
    <w:basedOn w:val="a0"/>
    <w:uiPriority w:val="22"/>
    <w:qFormat/>
    <w:rsid w:val="003B7B66"/>
    <w:rPr>
      <w:b/>
      <w:bCs/>
    </w:rPr>
  </w:style>
  <w:style w:type="table" w:styleId="ae">
    <w:name w:val="Table Grid"/>
    <w:basedOn w:val="a1"/>
    <w:rsid w:val="000002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825BAD"/>
    <w:rPr>
      <w:b/>
      <w:sz w:val="28"/>
      <w:lang w:val="en-US"/>
    </w:rPr>
  </w:style>
  <w:style w:type="paragraph" w:styleId="af">
    <w:name w:val="Block Text"/>
    <w:basedOn w:val="a"/>
    <w:unhideWhenUsed/>
    <w:rsid w:val="007C3EB1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</w:rPr>
  </w:style>
  <w:style w:type="paragraph" w:customStyle="1" w:styleId="Default">
    <w:name w:val="Default"/>
    <w:rsid w:val="001E5D33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7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05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83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361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1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6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0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2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53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622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76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1734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Алексеевский Райсовет</Company>
  <LinksUpToDate>false</LinksUpToDate>
  <CharactersWithSpaces>11598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Танюха</dc:creator>
  <cp:keywords/>
  <cp:lastModifiedBy>Admin</cp:lastModifiedBy>
  <cp:revision>38</cp:revision>
  <cp:lastPrinted>2021-03-11T04:53:00Z</cp:lastPrinted>
  <dcterms:created xsi:type="dcterms:W3CDTF">2019-10-22T12:50:00Z</dcterms:created>
  <dcterms:modified xsi:type="dcterms:W3CDTF">2021-03-11T08:27:00Z</dcterms:modified>
</cp:coreProperties>
</file>