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BF" w:rsidRDefault="004251BF" w:rsidP="00407332">
      <w:pPr>
        <w:pStyle w:val="1"/>
        <w:spacing w:line="240" w:lineRule="auto"/>
        <w:ind w:firstLine="284"/>
        <w:rPr>
          <w:szCs w:val="28"/>
        </w:rPr>
      </w:pPr>
    </w:p>
    <w:tbl>
      <w:tblPr>
        <w:tblpPr w:leftFromText="180" w:rightFromText="180" w:vertAnchor="page" w:horzAnchor="margin" w:tblpY="1021"/>
        <w:tblW w:w="98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8"/>
        <w:gridCol w:w="1532"/>
        <w:gridCol w:w="4110"/>
      </w:tblGrid>
      <w:tr w:rsidR="004251BF" w:rsidRPr="004251BF" w:rsidTr="00496354">
        <w:trPr>
          <w:trHeight w:val="2066"/>
        </w:trPr>
        <w:tc>
          <w:tcPr>
            <w:tcW w:w="4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4251BF" w:rsidRPr="004251BF" w:rsidRDefault="004304AE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СТЕПНОШЕНТАЛИНСКОГО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4251BF" w:rsidRPr="004251BF" w:rsidRDefault="004251BF" w:rsidP="004251B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09295" cy="782955"/>
                  <wp:effectExtent l="0" t="0" r="0" b="0"/>
                  <wp:docPr id="2" name="Рисунок 2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4251BF" w:rsidRPr="004251BF" w:rsidRDefault="004304AE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КЫР ШОНТАЛЫ</w:t>
            </w:r>
            <w:r w:rsidR="004251BF"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4251BF" w:rsidRPr="004251BF" w:rsidTr="00496354">
        <w:trPr>
          <w:trHeight w:val="1022"/>
        </w:trPr>
        <w:tc>
          <w:tcPr>
            <w:tcW w:w="42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5727" w:rsidRDefault="006D5727" w:rsidP="00425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51BF" w:rsidRPr="004251BF" w:rsidRDefault="004251BF" w:rsidP="00425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4251BF" w:rsidRPr="00E64F25" w:rsidRDefault="004251BF" w:rsidP="00A2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51BF" w:rsidRPr="004251BF" w:rsidRDefault="006D5727" w:rsidP="004304AE">
            <w:pPr>
              <w:spacing w:after="0" w:line="240" w:lineRule="auto"/>
              <w:ind w:left="-97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Степн</w:t>
            </w:r>
            <w:bookmarkStart w:id="0" w:name="_GoBack"/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ая </w:t>
            </w:r>
            <w:bookmarkEnd w:id="0"/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Шентала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64F25" w:rsidRDefault="00E64F25" w:rsidP="004251BF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  <w:p w:rsidR="006D5727" w:rsidRPr="00243B9E" w:rsidRDefault="004251BF" w:rsidP="00243B9E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6D5727" w:rsidRPr="00243B9E" w:rsidRDefault="00243B9E" w:rsidP="0043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</w:pPr>
            <w:r w:rsidRPr="00243B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 </w:t>
            </w:r>
            <w:r w:rsidRPr="00243B9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 w:rsidRPr="00243B9E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val="tt-RU" w:eastAsia="ru-RU"/>
              </w:rPr>
              <w:t>ПРОЕКТ</w:t>
            </w:r>
          </w:p>
          <w:p w:rsidR="00243B9E" w:rsidRPr="004251BF" w:rsidRDefault="00243B9E" w:rsidP="0043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4251BF" w:rsidRPr="00955F4E" w:rsidRDefault="004251BF" w:rsidP="00A22AA3">
      <w:pPr>
        <w:pStyle w:val="1"/>
        <w:spacing w:line="240" w:lineRule="auto"/>
        <w:rPr>
          <w:rFonts w:ascii="Arial" w:hAnsi="Arial" w:cs="Arial"/>
          <w:sz w:val="24"/>
          <w:szCs w:val="24"/>
        </w:rPr>
      </w:pPr>
    </w:p>
    <w:p w:rsidR="00F558CB" w:rsidRDefault="006D5727" w:rsidP="00F558CB">
      <w:pPr>
        <w:pStyle w:val="Default"/>
        <w:jc w:val="both"/>
        <w:rPr>
          <w:b/>
          <w:bCs/>
          <w:sz w:val="28"/>
          <w:szCs w:val="28"/>
        </w:rPr>
      </w:pPr>
      <w:r w:rsidRPr="00553B76">
        <w:rPr>
          <w:rFonts w:eastAsia="Times New Roman"/>
          <w:sz w:val="28"/>
          <w:szCs w:val="28"/>
        </w:rPr>
        <w:t> </w:t>
      </w:r>
      <w:r w:rsidR="00F558CB" w:rsidRPr="00B4602D">
        <w:rPr>
          <w:b/>
          <w:bCs/>
          <w:sz w:val="28"/>
          <w:szCs w:val="28"/>
        </w:rPr>
        <w:t xml:space="preserve">Об утверждении Положения о порядке </w:t>
      </w:r>
    </w:p>
    <w:p w:rsidR="00F558CB" w:rsidRDefault="00F558CB" w:rsidP="00F558CB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заключения договора на размещение </w:t>
      </w:r>
    </w:p>
    <w:p w:rsidR="00F558CB" w:rsidRDefault="00F558CB" w:rsidP="00F558CB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нестационарного торгового объекта на </w:t>
      </w:r>
    </w:p>
    <w:p w:rsidR="00F558CB" w:rsidRDefault="00F558CB" w:rsidP="00F558CB">
      <w:pPr>
        <w:pStyle w:val="Default"/>
        <w:jc w:val="both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территории </w:t>
      </w:r>
      <w:proofErr w:type="spellStart"/>
      <w:r>
        <w:rPr>
          <w:b/>
          <w:bCs/>
          <w:sz w:val="28"/>
          <w:szCs w:val="28"/>
        </w:rPr>
        <w:t>Степношенталинского</w:t>
      </w:r>
      <w:proofErr w:type="spellEnd"/>
      <w:r>
        <w:rPr>
          <w:b/>
          <w:bCs/>
          <w:sz w:val="28"/>
          <w:szCs w:val="28"/>
        </w:rPr>
        <w:t xml:space="preserve"> сельского </w:t>
      </w:r>
    </w:p>
    <w:p w:rsidR="00F558CB" w:rsidRDefault="00F558CB" w:rsidP="00F558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поселения Алексеевского</w:t>
      </w:r>
      <w:r w:rsidRPr="00B4602D">
        <w:rPr>
          <w:b/>
          <w:bCs/>
          <w:sz w:val="28"/>
          <w:szCs w:val="28"/>
        </w:rPr>
        <w:t xml:space="preserve"> муниципального района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соответствии с Постановлением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</w:t>
      </w:r>
      <w:r>
        <w:rPr>
          <w:sz w:val="28"/>
          <w:szCs w:val="28"/>
        </w:rPr>
        <w:t xml:space="preserve">, Совет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</w:t>
      </w:r>
      <w:r w:rsidRPr="00B4602D">
        <w:rPr>
          <w:sz w:val="28"/>
          <w:szCs w:val="28"/>
        </w:rPr>
        <w:t xml:space="preserve"> </w:t>
      </w:r>
      <w:r>
        <w:rPr>
          <w:sz w:val="28"/>
          <w:szCs w:val="28"/>
        </w:rPr>
        <w:t>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</w:t>
      </w: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</w:p>
    <w:p w:rsidR="00F558CB" w:rsidRDefault="00F558CB" w:rsidP="00F558CB">
      <w:pPr>
        <w:pStyle w:val="Default"/>
        <w:ind w:firstLine="708"/>
        <w:jc w:val="center"/>
        <w:rPr>
          <w:b/>
          <w:bCs/>
          <w:sz w:val="28"/>
          <w:szCs w:val="28"/>
        </w:rPr>
      </w:pPr>
      <w:proofErr w:type="gramStart"/>
      <w:r w:rsidRPr="001949C3">
        <w:rPr>
          <w:b/>
          <w:sz w:val="28"/>
          <w:szCs w:val="28"/>
        </w:rPr>
        <w:t>решае</w:t>
      </w:r>
      <w:r w:rsidRPr="001949C3">
        <w:rPr>
          <w:b/>
          <w:bCs/>
          <w:sz w:val="28"/>
          <w:szCs w:val="28"/>
        </w:rPr>
        <w:t>т :</w:t>
      </w:r>
      <w:proofErr w:type="gramEnd"/>
    </w:p>
    <w:p w:rsidR="00F558CB" w:rsidRPr="001949C3" w:rsidRDefault="00F558CB" w:rsidP="00F558CB">
      <w:pPr>
        <w:pStyle w:val="Default"/>
        <w:ind w:firstLine="708"/>
        <w:jc w:val="center"/>
        <w:rPr>
          <w:b/>
          <w:sz w:val="28"/>
          <w:szCs w:val="28"/>
        </w:rPr>
      </w:pP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1.Утвердить прилагаемое Положение о порядке заключения договора на размещение нестационарного торгового объекта на территории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 Алексеевского</w:t>
      </w:r>
      <w:r w:rsidRPr="00B4602D">
        <w:rPr>
          <w:sz w:val="28"/>
          <w:szCs w:val="28"/>
        </w:rPr>
        <w:t xml:space="preserve"> муниципального района.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настоящее решение на информационных стендах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 Алексеевского муниципального района.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4602D">
        <w:rPr>
          <w:sz w:val="28"/>
          <w:szCs w:val="28"/>
        </w:rPr>
        <w:t>.</w:t>
      </w:r>
      <w:r>
        <w:rPr>
          <w:sz w:val="28"/>
          <w:szCs w:val="28"/>
        </w:rPr>
        <w:t xml:space="preserve"> Разместить</w:t>
      </w:r>
      <w:r w:rsidRPr="00B4602D">
        <w:rPr>
          <w:sz w:val="28"/>
          <w:szCs w:val="28"/>
        </w:rPr>
        <w:t xml:space="preserve"> настоящее </w:t>
      </w:r>
      <w:r>
        <w:rPr>
          <w:sz w:val="28"/>
          <w:szCs w:val="28"/>
        </w:rPr>
        <w:t>решение</w:t>
      </w:r>
      <w:r w:rsidRPr="00B4602D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официальном сайте района в разделе «сельские поселения» и на </w:t>
      </w:r>
      <w:r w:rsidRPr="00B4602D">
        <w:rPr>
          <w:sz w:val="28"/>
          <w:szCs w:val="28"/>
        </w:rPr>
        <w:t>официальном портале правовой информации</w:t>
      </w:r>
      <w:r>
        <w:rPr>
          <w:sz w:val="28"/>
          <w:szCs w:val="28"/>
        </w:rPr>
        <w:t xml:space="preserve"> РТ</w:t>
      </w:r>
      <w:r w:rsidRPr="00B4602D">
        <w:rPr>
          <w:sz w:val="28"/>
          <w:szCs w:val="28"/>
        </w:rPr>
        <w:t xml:space="preserve">. </w:t>
      </w: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B4602D">
        <w:rPr>
          <w:sz w:val="28"/>
          <w:szCs w:val="28"/>
        </w:rPr>
        <w:t xml:space="preserve">.Контроль за исполнением настоящего </w:t>
      </w:r>
      <w:r>
        <w:rPr>
          <w:sz w:val="28"/>
          <w:szCs w:val="28"/>
        </w:rPr>
        <w:t>решения оставляю за собой.</w:t>
      </w: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</w:p>
    <w:p w:rsidR="00F558CB" w:rsidRDefault="00F558CB" w:rsidP="00F558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</w:t>
      </w:r>
      <w:proofErr w:type="spellStart"/>
      <w:r w:rsidRPr="00F558CB">
        <w:rPr>
          <w:b/>
          <w:sz w:val="28"/>
          <w:szCs w:val="28"/>
        </w:rPr>
        <w:t>Степношенталинского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поселения, </w:t>
      </w:r>
    </w:p>
    <w:p w:rsidR="00F558CB" w:rsidRPr="00F41AF6" w:rsidRDefault="00F558CB" w:rsidP="00F558CB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Председатель Совета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spellStart"/>
      <w:r>
        <w:rPr>
          <w:b/>
          <w:bCs/>
          <w:sz w:val="28"/>
          <w:szCs w:val="28"/>
        </w:rPr>
        <w:t>Хамадеев</w:t>
      </w:r>
      <w:proofErr w:type="spellEnd"/>
      <w:r>
        <w:rPr>
          <w:b/>
          <w:bCs/>
          <w:sz w:val="28"/>
          <w:szCs w:val="28"/>
        </w:rPr>
        <w:t xml:space="preserve"> Ф.Я.</w:t>
      </w:r>
    </w:p>
    <w:p w:rsidR="00F558CB" w:rsidRPr="00F41AF6" w:rsidRDefault="00F558CB" w:rsidP="00F558CB">
      <w:pPr>
        <w:pStyle w:val="Default"/>
        <w:ind w:left="5387"/>
        <w:jc w:val="both"/>
        <w:rPr>
          <w:sz w:val="28"/>
          <w:szCs w:val="28"/>
        </w:rPr>
      </w:pPr>
    </w:p>
    <w:p w:rsidR="00F558CB" w:rsidRPr="00F41AF6" w:rsidRDefault="00F558CB" w:rsidP="00F558CB">
      <w:pPr>
        <w:pStyle w:val="Default"/>
        <w:ind w:left="5387"/>
        <w:jc w:val="both"/>
        <w:rPr>
          <w:sz w:val="28"/>
          <w:szCs w:val="28"/>
        </w:rPr>
      </w:pPr>
    </w:p>
    <w:p w:rsidR="00F558CB" w:rsidRPr="00F41AF6" w:rsidRDefault="00F558CB" w:rsidP="00F558CB">
      <w:pPr>
        <w:pStyle w:val="Default"/>
        <w:ind w:left="5387"/>
        <w:jc w:val="both"/>
        <w:rPr>
          <w:sz w:val="28"/>
          <w:szCs w:val="28"/>
        </w:rPr>
      </w:pPr>
    </w:p>
    <w:p w:rsidR="00F558CB" w:rsidRPr="00F41AF6" w:rsidRDefault="00F558CB" w:rsidP="00F558CB">
      <w:pPr>
        <w:pStyle w:val="Default"/>
        <w:jc w:val="both"/>
        <w:rPr>
          <w:sz w:val="28"/>
          <w:szCs w:val="28"/>
        </w:rPr>
      </w:pPr>
    </w:p>
    <w:p w:rsidR="00F558CB" w:rsidRPr="00F41AF6" w:rsidRDefault="00F558CB" w:rsidP="00F558CB">
      <w:pPr>
        <w:pStyle w:val="Default"/>
        <w:jc w:val="both"/>
        <w:rPr>
          <w:sz w:val="28"/>
          <w:szCs w:val="28"/>
        </w:rPr>
      </w:pPr>
    </w:p>
    <w:p w:rsidR="00F558CB" w:rsidRPr="00F41AF6" w:rsidRDefault="00F558CB" w:rsidP="00F558CB">
      <w:pPr>
        <w:pStyle w:val="Default"/>
        <w:ind w:left="5387"/>
        <w:jc w:val="both"/>
        <w:rPr>
          <w:sz w:val="28"/>
          <w:szCs w:val="28"/>
        </w:rPr>
      </w:pPr>
    </w:p>
    <w:p w:rsidR="00F558CB" w:rsidRPr="00B4602D" w:rsidRDefault="00F558CB" w:rsidP="00F558CB">
      <w:pPr>
        <w:pStyle w:val="Default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к решению Совета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 Алексеевского </w:t>
      </w:r>
      <w:r w:rsidRPr="00B4602D">
        <w:rPr>
          <w:sz w:val="28"/>
          <w:szCs w:val="28"/>
        </w:rPr>
        <w:t xml:space="preserve">муниципального района Республики Татарстан </w:t>
      </w:r>
    </w:p>
    <w:p w:rsidR="00F558CB" w:rsidRDefault="00F558CB" w:rsidP="00F558CB">
      <w:pPr>
        <w:pStyle w:val="Default"/>
        <w:ind w:left="538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от </w:t>
      </w:r>
      <w:r w:rsidR="00B33200">
        <w:rPr>
          <w:sz w:val="28"/>
          <w:szCs w:val="28"/>
        </w:rPr>
        <w:t>10</w:t>
      </w:r>
      <w:r>
        <w:rPr>
          <w:sz w:val="28"/>
          <w:szCs w:val="28"/>
        </w:rPr>
        <w:t>.03.2021</w:t>
      </w:r>
      <w:r w:rsidRPr="00B4602D">
        <w:rPr>
          <w:sz w:val="28"/>
          <w:szCs w:val="28"/>
        </w:rPr>
        <w:t xml:space="preserve"> г. №</w:t>
      </w:r>
      <w:r>
        <w:rPr>
          <w:sz w:val="28"/>
          <w:szCs w:val="28"/>
        </w:rPr>
        <w:t>14</w:t>
      </w:r>
    </w:p>
    <w:p w:rsidR="00F558CB" w:rsidRPr="00B4602D" w:rsidRDefault="00F558CB" w:rsidP="00F558CB">
      <w:pPr>
        <w:pStyle w:val="Default"/>
        <w:ind w:left="5387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 </w:t>
      </w:r>
    </w:p>
    <w:p w:rsidR="00F558CB" w:rsidRDefault="00F558CB" w:rsidP="00F558CB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Положение </w:t>
      </w:r>
    </w:p>
    <w:p w:rsidR="00F558CB" w:rsidRPr="00B4602D" w:rsidRDefault="00F558CB" w:rsidP="00F558CB">
      <w:pPr>
        <w:pStyle w:val="Default"/>
        <w:jc w:val="center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>о порядке заключения договора на размещение нестационарного</w:t>
      </w:r>
    </w:p>
    <w:p w:rsidR="00F558CB" w:rsidRDefault="00F558CB" w:rsidP="00F558CB">
      <w:pPr>
        <w:pStyle w:val="Default"/>
        <w:jc w:val="center"/>
        <w:rPr>
          <w:b/>
          <w:bCs/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торгового объекта на территории </w:t>
      </w:r>
      <w:proofErr w:type="spellStart"/>
      <w:r w:rsidRPr="00F558CB">
        <w:rPr>
          <w:b/>
          <w:sz w:val="28"/>
          <w:szCs w:val="28"/>
        </w:rPr>
        <w:t>Степношенталинского</w:t>
      </w:r>
      <w:proofErr w:type="spellEnd"/>
      <w:r>
        <w:rPr>
          <w:b/>
          <w:bCs/>
          <w:sz w:val="28"/>
          <w:szCs w:val="28"/>
        </w:rPr>
        <w:t xml:space="preserve"> сельского поселения Алексеевского</w:t>
      </w:r>
      <w:r w:rsidRPr="00B4602D">
        <w:rPr>
          <w:b/>
          <w:bCs/>
          <w:sz w:val="28"/>
          <w:szCs w:val="28"/>
        </w:rPr>
        <w:t xml:space="preserve"> муниципального района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 w:rsidRPr="00B4602D">
        <w:rPr>
          <w:b/>
          <w:bCs/>
          <w:sz w:val="28"/>
          <w:szCs w:val="28"/>
        </w:rPr>
        <w:t xml:space="preserve">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1.Настоящее Положение определяет порядок заключения договора на размещение нестационарного торгового объекта на территории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 Алексеев</w:t>
      </w:r>
      <w:r w:rsidRPr="00B4602D">
        <w:rPr>
          <w:sz w:val="28"/>
          <w:szCs w:val="28"/>
        </w:rPr>
        <w:t xml:space="preserve">ского муниципального района (далее по тексту-НТО) без проведения торгов и разработан </w:t>
      </w:r>
      <w:r>
        <w:rPr>
          <w:sz w:val="28"/>
          <w:szCs w:val="28"/>
        </w:rPr>
        <w:t>в соответствии с</w:t>
      </w:r>
      <w:r w:rsidRPr="00B4602D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ем</w:t>
      </w:r>
      <w:r w:rsidRPr="00B4602D">
        <w:rPr>
          <w:sz w:val="28"/>
          <w:szCs w:val="28"/>
        </w:rPr>
        <w:t xml:space="preserve">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2.Право на размещение НТО без проведения торгов предоставляется в случаях</w:t>
      </w:r>
      <w:r>
        <w:rPr>
          <w:sz w:val="28"/>
          <w:szCs w:val="28"/>
        </w:rPr>
        <w:t>,</w:t>
      </w:r>
      <w:r w:rsidRPr="00B4602D">
        <w:rPr>
          <w:sz w:val="28"/>
          <w:szCs w:val="28"/>
        </w:rPr>
        <w:t xml:space="preserve"> предусмотренных пунктом 2.2 Постановления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3.С целью заключения договора на размещ</w:t>
      </w:r>
      <w:r>
        <w:rPr>
          <w:sz w:val="28"/>
          <w:szCs w:val="28"/>
        </w:rPr>
        <w:t>ение НТО Исполнительный комитет</w:t>
      </w:r>
      <w:r w:rsidRPr="00F558CB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Степношенталинского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Pr="00B4602D">
        <w:rPr>
          <w:sz w:val="28"/>
          <w:szCs w:val="28"/>
        </w:rPr>
        <w:t>А</w:t>
      </w:r>
      <w:r>
        <w:rPr>
          <w:sz w:val="28"/>
          <w:szCs w:val="28"/>
        </w:rPr>
        <w:t>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(далее – Уполномоченный орган) публик</w:t>
      </w:r>
      <w:r>
        <w:rPr>
          <w:sz w:val="28"/>
          <w:szCs w:val="28"/>
        </w:rPr>
        <w:t>ует на официальном сайте Алексеевского</w:t>
      </w:r>
      <w:r w:rsidRPr="00B4602D">
        <w:rPr>
          <w:sz w:val="28"/>
          <w:szCs w:val="28"/>
        </w:rPr>
        <w:t xml:space="preserve"> муниципального района Республики Татарстан информационное извещение о приеме заявлений на заключение договора на размещение НТО (далее - Извещение).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с даты начала приема заявлений.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Перечень документов, прилагаемых хозяйствующим субъектом к заявлению для заключения договора на размещение НТО, установлен пунктом 6 настоящего Положения. </w:t>
      </w: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4.С целью заключения договора на размещение НТО для оказания услуг по ремонту обуви или реализации печатной продукции Уполномоченный орган публикует на сайте Уполномоченного органа сообщение о приеме заявлений на </w:t>
      </w:r>
      <w:r w:rsidRPr="00B4602D">
        <w:rPr>
          <w:sz w:val="28"/>
          <w:szCs w:val="28"/>
        </w:rPr>
        <w:lastRenderedPageBreak/>
        <w:t xml:space="preserve">заключение договора на размещение НТО для оказания услуг по ремонту обуви или реализации печатной продукции.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Прием заявлений от хозяйствующих субъектов осуществляется в срок, установленный в Извещении, но не менее 30 (тридцати) календарных дней с даты начала приема заявлений.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Место и время приема заявлений на заключение договора на размещение НТО указываются в Извещении.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30 (тридцати) календарных дней со дня опубликования Извещения принято заявление на размещение НТО от одного хозяйствующего субъекта, Уполномоченный орган в течение 10 (десяти) рабочих дней со дня окончания срока приема заявлений осуществляет подготовку проекта договора на размещение НТО и направляет его заявителю в двух экземплярах. Заявитель в трехдневный срок подписывает направленный ему договор на размещение НТО и один экземпляр возвращает Уполномоченному органу. </w:t>
      </w: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наличия двух и более заявок на одно место договор на размещение НТО заключается по результатам электронного аукциона.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5.В случаях, предусмотренных пунктом 2.2 Постановления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разграничена", хозяйствующий субъект обращается в Уполномоченный орган с заявлением о заключении с ним договора на размещение НТО.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Заявление в Уполномоченный орган подается хозяйствующим субъектом (либо его представителем) на бумажном носителе путем его регистрации.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срока приема заявлений на размещение НТО, указанного в Извещении, принято заявление от одного хозяйствующего субъекта на одно место размещения, Уполномоченный орган в течение трех рабочих дней со дня окончания срока приема заявлений осуществляет проверку соответствия заявления хозяйствующего субъекта требованиям, указанным в настоящем Положении, и принимает решение о заключении договора на размещение или об отказе в заключении договора на размещение.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принятия решения о заключении договора на размещение НТО Уполномоченный орган в течение пяти рабочих дней направляет проект договора хозяйствующему субъекту заказным письмом для подписания или вручает лично заявителю.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Хозяйствующий субъект обязан в течение трех рабочих дней со дня получения проекта договора подписать договор на размещение НТО и представить его в Уполномоченный орган. Непредставление хозяйствующим субъектом подписанного договора на размещение НТО в установленный срок считается отказом от его заключения.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Договор на размещение НТО подписывается и регистрируется Уполномоченным органом в течение пяти рабочих дней со дня получения от хозяйствующего субъекта подписанных экземпляров договора на размещение НТО.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lastRenderedPageBreak/>
        <w:t xml:space="preserve">От имени Уполномоченного органа договор на размещение НТО подписывается руководителем Уполномоченного органа или лицом, исполняющим его обязанности, либо иным лицом в соответствии с приказом и доверенностью руководителя Уполномоченного органа на совершение данных действий.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принятия решения об отказе в заключении договора на размещение НТО Уполномоченный орган в течение пяти дней с даты поступления заявления, направляет в адрес заявителя письмо об отказе в заключении договора на размещение НТО с указанием причин отказа.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Если по истечении срока приема заявлений на размещение НТО, указанного в Извещении, принято два и более заявления на одно место размещения, договор заключается по результатам торгов в виде электронного запроса предложения с предварительным квалификационным отбором между претендентами, имеющими право на заключение договора без проведения торгов.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В случае отсутствия заявлений на заключение договора на размещение НТО без торгов в установленные сроки данное место предоставляется в качестве компенсационного места либо подлежит реализации с электронного аукциона. </w:t>
      </w:r>
    </w:p>
    <w:p w:rsidR="00F558CB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6.В заявлении о заключении договора на размещение НТО без проведения торгов указываются сведения о хозяйствующем субъекте, в том числе наименование и местонахождение юридического лица либо фамилия, имя, отчество (при наличии) и место жительства индивидуального предпринимателя, почтовый адрес, ИНН, ОГРН, номер контактного телефона.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К заявлению прикладываются: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602D">
        <w:rPr>
          <w:sz w:val="28"/>
          <w:szCs w:val="28"/>
        </w:rPr>
        <w:t xml:space="preserve">документы, удостоверяющие личность;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602D">
        <w:rPr>
          <w:sz w:val="28"/>
          <w:szCs w:val="28"/>
        </w:rPr>
        <w:t xml:space="preserve">документ, подтверждающий полномочия представителя (если от имени заявителя действует представитель);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4602D">
        <w:rPr>
          <w:sz w:val="28"/>
          <w:szCs w:val="28"/>
        </w:rPr>
        <w:t xml:space="preserve">ранее заключенный договор на размещение нестационарного торгового объекта.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6.</w:t>
      </w:r>
      <w:proofErr w:type="gramStart"/>
      <w:r w:rsidRPr="00B4602D">
        <w:rPr>
          <w:sz w:val="28"/>
          <w:szCs w:val="28"/>
        </w:rPr>
        <w:t>1.Получаются</w:t>
      </w:r>
      <w:proofErr w:type="gramEnd"/>
      <w:r w:rsidRPr="00B4602D">
        <w:rPr>
          <w:sz w:val="28"/>
          <w:szCs w:val="28"/>
        </w:rPr>
        <w:t xml:space="preserve"> в рамках межведомственного взаимодействия: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1) в</w:t>
      </w:r>
      <w:r w:rsidRPr="00B4602D">
        <w:rPr>
          <w:sz w:val="28"/>
          <w:szCs w:val="28"/>
        </w:rPr>
        <w:t xml:space="preserve">ыписка из Единого государственного реестра недвижимости о зарегистрированных правах на объекты недвижимости;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2) </w:t>
      </w:r>
      <w:r>
        <w:rPr>
          <w:sz w:val="28"/>
          <w:szCs w:val="28"/>
        </w:rPr>
        <w:t>в</w:t>
      </w:r>
      <w:r w:rsidRPr="00B4602D">
        <w:rPr>
          <w:sz w:val="28"/>
          <w:szCs w:val="28"/>
        </w:rPr>
        <w:t xml:space="preserve">ыписка из Единого государственного реестра недвижимости об основных характеристиках и зарегистрированных правах на объект недвижимости;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3) выписка из Единого государственного реестра юридических лиц, в случае, если получателем муниципальной услуги является юридическое лицо;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4) выписка из Единого государственного реестра индивидуальных предпринимателей, если получателем муниципальной услуги является индивидуальный предприниматель;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5) сведения о наличии задолженности по оплате фактического использования земельного участка по ранее заключенному договору. </w:t>
      </w:r>
    </w:p>
    <w:p w:rsidR="00F558CB" w:rsidRPr="00B4602D" w:rsidRDefault="00F558CB" w:rsidP="00F558CB">
      <w:pPr>
        <w:pStyle w:val="Default"/>
        <w:jc w:val="both"/>
        <w:rPr>
          <w:sz w:val="28"/>
          <w:szCs w:val="28"/>
        </w:rPr>
      </w:pPr>
      <w:r w:rsidRPr="00B4602D">
        <w:rPr>
          <w:sz w:val="28"/>
          <w:szCs w:val="28"/>
        </w:rPr>
        <w:t>6)</w:t>
      </w:r>
      <w:r>
        <w:rPr>
          <w:sz w:val="28"/>
          <w:szCs w:val="28"/>
        </w:rPr>
        <w:t xml:space="preserve"> </w:t>
      </w:r>
      <w:r w:rsidRPr="00B4602D">
        <w:rPr>
          <w:sz w:val="28"/>
          <w:szCs w:val="28"/>
        </w:rPr>
        <w:t xml:space="preserve">сведения о задолженности по налогам, сборам и иным платежам в бюджеты бюджетной системы Российской Федерации.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7.Заключение договора осуществляется в случае отсутствия задолженности по налогам, сборам и иным платежам в бюджеты бюджетной системы Российской Федерации.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B4602D">
        <w:rPr>
          <w:sz w:val="28"/>
          <w:szCs w:val="28"/>
        </w:rPr>
        <w:t xml:space="preserve">8.По инициативе органа местного самоуправления договор на размещение нестационарного торгового объекта расторгается в одностороннем порядке в </w:t>
      </w:r>
      <w:r w:rsidRPr="00B4602D">
        <w:rPr>
          <w:sz w:val="28"/>
          <w:szCs w:val="28"/>
        </w:rPr>
        <w:lastRenderedPageBreak/>
        <w:t xml:space="preserve">случаях предусмотренных пунктом 2.5 Постановления Кабинета Министров Республики Татарстан от 13 августа 2016 г. </w:t>
      </w:r>
      <w:r>
        <w:rPr>
          <w:sz w:val="28"/>
          <w:szCs w:val="28"/>
        </w:rPr>
        <w:t>№</w:t>
      </w:r>
      <w:r w:rsidRPr="00B4602D">
        <w:rPr>
          <w:sz w:val="28"/>
          <w:szCs w:val="28"/>
        </w:rPr>
        <w:t xml:space="preserve"> 553 "Об утверждении Порядка размещения нестационарных торговых объектов на землях или земельных участках, находящихся в муниципальной собственности, а также на землях или земельных участках, государственная собственность на которые не разграничена". </w:t>
      </w:r>
    </w:p>
    <w:p w:rsidR="00F558CB" w:rsidRPr="00B4602D" w:rsidRDefault="00F558CB" w:rsidP="00F558CB">
      <w:pPr>
        <w:pStyle w:val="Default"/>
        <w:ind w:firstLine="708"/>
        <w:jc w:val="both"/>
        <w:rPr>
          <w:sz w:val="28"/>
          <w:szCs w:val="28"/>
        </w:rPr>
      </w:pPr>
      <w:r w:rsidRPr="006A7674">
        <w:rPr>
          <w:sz w:val="28"/>
          <w:szCs w:val="28"/>
        </w:rPr>
        <w:t>9.Договор на размещение НТО заключается сроком не менее чем на пять лет, но не более чем на срок, предусмотренный договором аренды земельного участка, действовавшим на 1 марта 2015 года.</w:t>
      </w:r>
      <w:r w:rsidRPr="00B4602D">
        <w:rPr>
          <w:sz w:val="28"/>
          <w:szCs w:val="28"/>
        </w:rPr>
        <w:t xml:space="preserve"> </w:t>
      </w:r>
    </w:p>
    <w:p w:rsidR="00F558CB" w:rsidRPr="00B4602D" w:rsidRDefault="00F558CB" w:rsidP="00F558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602D">
        <w:rPr>
          <w:rFonts w:ascii="Times New Roman" w:hAnsi="Times New Roman" w:cs="Times New Roman"/>
          <w:sz w:val="28"/>
          <w:szCs w:val="28"/>
        </w:rPr>
        <w:t>10.Размер платы по договору на размещение нестационарного торгового объекта, заключаемому без проведения торгов,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</w:t>
      </w:r>
    </w:p>
    <w:p w:rsidR="00C5498D" w:rsidRPr="00A22AA3" w:rsidRDefault="00C5498D" w:rsidP="00F558CB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C5498D" w:rsidRPr="00A22AA3" w:rsidSect="00A22AA3">
      <w:pgSz w:w="11906" w:h="16838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285"/>
    <w:multiLevelType w:val="hybridMultilevel"/>
    <w:tmpl w:val="B0065032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221C"/>
    <w:multiLevelType w:val="hybridMultilevel"/>
    <w:tmpl w:val="F2427ED4"/>
    <w:lvl w:ilvl="0" w:tplc="7E248F74">
      <w:start w:val="2016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CB0836"/>
    <w:multiLevelType w:val="hybridMultilevel"/>
    <w:tmpl w:val="CF62644C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04441"/>
    <w:multiLevelType w:val="hybridMultilevel"/>
    <w:tmpl w:val="B8E2449A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B9"/>
    <w:rsid w:val="00051E93"/>
    <w:rsid w:val="00055CBB"/>
    <w:rsid w:val="00081E21"/>
    <w:rsid w:val="002251C4"/>
    <w:rsid w:val="00243B9E"/>
    <w:rsid w:val="00407332"/>
    <w:rsid w:val="004251BF"/>
    <w:rsid w:val="004304AE"/>
    <w:rsid w:val="004543DE"/>
    <w:rsid w:val="00464374"/>
    <w:rsid w:val="00496354"/>
    <w:rsid w:val="00576719"/>
    <w:rsid w:val="005F195F"/>
    <w:rsid w:val="006013A3"/>
    <w:rsid w:val="00627FEA"/>
    <w:rsid w:val="006D5727"/>
    <w:rsid w:val="007837B9"/>
    <w:rsid w:val="007B0AC2"/>
    <w:rsid w:val="00827BB6"/>
    <w:rsid w:val="008327ED"/>
    <w:rsid w:val="00835593"/>
    <w:rsid w:val="00842750"/>
    <w:rsid w:val="008C7249"/>
    <w:rsid w:val="00924F25"/>
    <w:rsid w:val="00955F4E"/>
    <w:rsid w:val="00A22AA3"/>
    <w:rsid w:val="00B33200"/>
    <w:rsid w:val="00B459F0"/>
    <w:rsid w:val="00C5498D"/>
    <w:rsid w:val="00D872D0"/>
    <w:rsid w:val="00DA3974"/>
    <w:rsid w:val="00DD4953"/>
    <w:rsid w:val="00DE12D9"/>
    <w:rsid w:val="00E10F26"/>
    <w:rsid w:val="00E510C9"/>
    <w:rsid w:val="00E64F25"/>
    <w:rsid w:val="00F5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F72B4"/>
  <w15:docId w15:val="{992CD823-FFC1-48AB-A9C0-51391A1A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9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93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4543D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304AE"/>
    <w:pPr>
      <w:spacing w:after="0" w:line="240" w:lineRule="auto"/>
    </w:pPr>
  </w:style>
  <w:style w:type="paragraph" w:styleId="a7">
    <w:name w:val="Normal (Web)"/>
    <w:basedOn w:val="a"/>
    <w:uiPriority w:val="99"/>
    <w:rsid w:val="00A22AA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A22A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A22A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22A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558C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1590</Words>
  <Characters>9067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</dc:creator>
  <cp:lastModifiedBy>Гульнар</cp:lastModifiedBy>
  <cp:revision>2</cp:revision>
  <cp:lastPrinted>2021-03-02T06:06:00Z</cp:lastPrinted>
  <dcterms:created xsi:type="dcterms:W3CDTF">2021-03-10T12:41:00Z</dcterms:created>
  <dcterms:modified xsi:type="dcterms:W3CDTF">2021-03-10T12:41:00Z</dcterms:modified>
</cp:coreProperties>
</file>