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1BF" w:rsidRDefault="004251BF" w:rsidP="00407332">
      <w:pPr>
        <w:pStyle w:val="1"/>
        <w:spacing w:line="240" w:lineRule="auto"/>
        <w:ind w:firstLine="284"/>
        <w:rPr>
          <w:szCs w:val="28"/>
        </w:rPr>
      </w:pPr>
    </w:p>
    <w:tbl>
      <w:tblPr>
        <w:tblpPr w:leftFromText="180" w:rightFromText="180" w:vertAnchor="page" w:horzAnchor="margin" w:tblpY="1021"/>
        <w:tblW w:w="985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208"/>
        <w:gridCol w:w="1532"/>
        <w:gridCol w:w="4110"/>
      </w:tblGrid>
      <w:tr w:rsidR="004251BF" w:rsidRPr="004251BF" w:rsidTr="00496354">
        <w:trPr>
          <w:trHeight w:val="2066"/>
        </w:trPr>
        <w:tc>
          <w:tcPr>
            <w:tcW w:w="420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СОВЕТ</w:t>
            </w:r>
          </w:p>
          <w:p w:rsidR="004251BF" w:rsidRPr="004251BF" w:rsidRDefault="004304AE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СТЕПНОШЕНТАЛИНСКОГО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АЛЕКСЕЕВСКОГО МУНИЦИПАЛЬНОГО РАЙОНА РЕСПУБЛИКИ ТАТАРСТАН</w:t>
            </w:r>
          </w:p>
          <w:p w:rsidR="004251BF" w:rsidRPr="004251BF" w:rsidRDefault="004251BF" w:rsidP="004251BF">
            <w:pPr>
              <w:spacing w:after="0" w:line="240" w:lineRule="auto"/>
              <w:ind w:left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709295" cy="782955"/>
                  <wp:effectExtent l="0" t="0" r="0" b="0"/>
                  <wp:docPr id="2" name="Рисунок 2" descr="Описание: Описание: Описание: герб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Описание: герб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82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ТАТАРСТАН РЕСПУБЛИКАСЫ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АЛЕКСЕЕВСК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МУНИЦИПАЛЬ РАЙОНЫНЫҢ</w:t>
            </w:r>
          </w:p>
          <w:p w:rsidR="004251BF" w:rsidRPr="004251BF" w:rsidRDefault="004304AE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КЫР ШОНТАЛЫ</w:t>
            </w:r>
            <w:r w:rsidR="004251BF" w:rsidRPr="004251B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 xml:space="preserve"> АВЫЛ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ҖИРЛЕГЕ СОВЕТЫ</w:t>
            </w:r>
          </w:p>
          <w:p w:rsidR="004251BF" w:rsidRPr="004251BF" w:rsidRDefault="004251BF" w:rsidP="004251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</w:pPr>
          </w:p>
        </w:tc>
      </w:tr>
      <w:tr w:rsidR="004251BF" w:rsidRPr="004251BF" w:rsidTr="00496354">
        <w:trPr>
          <w:trHeight w:val="1022"/>
        </w:trPr>
        <w:tc>
          <w:tcPr>
            <w:tcW w:w="4208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5727" w:rsidRDefault="006D5727" w:rsidP="004251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251BF" w:rsidRPr="004251BF" w:rsidRDefault="004251BF" w:rsidP="004251BF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РЕШЕНИЕ</w:t>
            </w:r>
          </w:p>
          <w:p w:rsidR="004251BF" w:rsidRPr="00842750" w:rsidRDefault="004251BF" w:rsidP="00A22A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  <w:tc>
          <w:tcPr>
            <w:tcW w:w="153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4251BF" w:rsidRPr="004251BF" w:rsidRDefault="006D5727" w:rsidP="004304AE">
            <w:pPr>
              <w:spacing w:after="0" w:line="240" w:lineRule="auto"/>
              <w:ind w:left="-97" w:right="-7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 xml:space="preserve">с.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  <w:t>Степная Шентала</w:t>
            </w:r>
          </w:p>
        </w:tc>
        <w:tc>
          <w:tcPr>
            <w:tcW w:w="4110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6D5727" w:rsidRPr="00842750" w:rsidRDefault="00842750" w:rsidP="004251BF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ПРОЕКТ</w:t>
            </w:r>
          </w:p>
          <w:p w:rsidR="004251BF" w:rsidRPr="004251BF" w:rsidRDefault="004251BF" w:rsidP="004251BF">
            <w:pPr>
              <w:keepNext/>
              <w:spacing w:after="0" w:line="36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251B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КАРАР</w:t>
            </w:r>
          </w:p>
          <w:p w:rsidR="006D5727" w:rsidRDefault="006D5727" w:rsidP="0043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5727" w:rsidRPr="004251BF" w:rsidRDefault="006D5727" w:rsidP="004304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</w:p>
        </w:tc>
      </w:tr>
    </w:tbl>
    <w:p w:rsidR="004251BF" w:rsidRPr="00955F4E" w:rsidRDefault="004251BF" w:rsidP="00A22AA3">
      <w:pPr>
        <w:pStyle w:val="1"/>
        <w:spacing w:line="240" w:lineRule="auto"/>
        <w:rPr>
          <w:rFonts w:ascii="Arial" w:hAnsi="Arial" w:cs="Arial"/>
          <w:sz w:val="24"/>
          <w:szCs w:val="24"/>
        </w:rPr>
      </w:pPr>
    </w:p>
    <w:p w:rsidR="006D5727" w:rsidRPr="00553B76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53B76">
        <w:rPr>
          <w:rFonts w:ascii="Times New Roman" w:eastAsia="Times New Roman" w:hAnsi="Times New Roman" w:cs="Times New Roman"/>
          <w:sz w:val="28"/>
          <w:szCs w:val="28"/>
        </w:rPr>
        <w:t> «Об утверждении Положения о порядке вырубки зеленых</w:t>
      </w:r>
    </w:p>
    <w:p w:rsidR="006D5727" w:rsidRPr="00553B76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53B76">
        <w:rPr>
          <w:rFonts w:ascii="Times New Roman" w:eastAsia="Times New Roman" w:hAnsi="Times New Roman" w:cs="Times New Roman"/>
          <w:sz w:val="28"/>
          <w:szCs w:val="28"/>
        </w:rPr>
        <w:t xml:space="preserve">насаждений на территории </w:t>
      </w:r>
      <w:r w:rsidRPr="006D5727">
        <w:rPr>
          <w:rFonts w:ascii="Times New Roman" w:eastAsia="Times New Roman" w:hAnsi="Times New Roman" w:cs="Times New Roman"/>
          <w:sz w:val="28"/>
          <w:szCs w:val="28"/>
        </w:rPr>
        <w:t>Степношенталинского</w:t>
      </w:r>
      <w:r w:rsidRPr="00553B76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6D5727" w:rsidRPr="00553B76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53B76">
        <w:rPr>
          <w:rFonts w:ascii="Times New Roman" w:eastAsia="Times New Roman" w:hAnsi="Times New Roman" w:cs="Times New Roman"/>
          <w:sz w:val="28"/>
          <w:szCs w:val="28"/>
        </w:rPr>
        <w:t>Алексеевского муниципального района Республики Татарстан,</w:t>
      </w:r>
    </w:p>
    <w:p w:rsidR="006D5727" w:rsidRPr="00553B76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53B76">
        <w:rPr>
          <w:rFonts w:ascii="Times New Roman" w:eastAsia="Times New Roman" w:hAnsi="Times New Roman" w:cs="Times New Roman"/>
          <w:sz w:val="28"/>
          <w:szCs w:val="28"/>
        </w:rPr>
        <w:t>не входящих в земли государственного лесного фонда</w:t>
      </w:r>
    </w:p>
    <w:p w:rsidR="006D5727" w:rsidRPr="00553B76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53B76"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 и в земли, находящиеся в частной </w:t>
      </w:r>
    </w:p>
    <w:p w:rsidR="006D5727" w:rsidRPr="00553B76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553B76">
        <w:rPr>
          <w:rFonts w:ascii="Times New Roman" w:eastAsia="Times New Roman" w:hAnsi="Times New Roman" w:cs="Times New Roman"/>
          <w:sz w:val="28"/>
          <w:szCs w:val="28"/>
        </w:rPr>
        <w:t>собственности физических и юридических лиц»</w:t>
      </w:r>
    </w:p>
    <w:p w:rsidR="00576719" w:rsidRPr="00576719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553B7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hyperlink r:id="rId6" w:history="1">
        <w:r w:rsidRPr="00553B76">
          <w:rPr>
            <w:rFonts w:ascii="Times New Roman" w:eastAsia="Times New Roman" w:hAnsi="Times New Roman" w:cs="Times New Roman"/>
            <w:sz w:val="28"/>
            <w:szCs w:val="28"/>
          </w:rPr>
          <w:t>Лесным кодексом Российской Федерации</w:t>
        </w:r>
      </w:hyperlink>
      <w:r w:rsidRPr="00553B76">
        <w:rPr>
          <w:rFonts w:ascii="Times New Roman" w:eastAsia="Times New Roman" w:hAnsi="Times New Roman" w:cs="Times New Roman"/>
          <w:sz w:val="28"/>
          <w:szCs w:val="28"/>
        </w:rPr>
        <w:t xml:space="preserve">, Федеральным законом Российской Федерации </w:t>
      </w:r>
      <w:hyperlink r:id="rId7" w:history="1">
        <w:r w:rsidRPr="00553B76">
          <w:rPr>
            <w:rFonts w:ascii="Times New Roman" w:eastAsia="Times New Roman" w:hAnsi="Times New Roman" w:cs="Times New Roman"/>
            <w:sz w:val="28"/>
            <w:szCs w:val="28"/>
          </w:rPr>
          <w:t>от 06 октября 2003 года №131-ФЗ</w:t>
        </w:r>
      </w:hyperlink>
      <w:r w:rsidRPr="00553B76">
        <w:rPr>
          <w:rFonts w:ascii="Times New Roman" w:eastAsia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hyperlink r:id="rId8" w:history="1">
        <w:r w:rsidRPr="00553B76">
          <w:rPr>
            <w:rFonts w:ascii="Times New Roman" w:eastAsia="Times New Roman" w:hAnsi="Times New Roman" w:cs="Times New Roman"/>
            <w:sz w:val="28"/>
            <w:szCs w:val="28"/>
          </w:rPr>
          <w:t>Федеральным законом от 10.01.2002 N 7-ФЗ «Об охране окружающей среды</w:t>
        </w:r>
      </w:hyperlink>
      <w:r w:rsidRPr="00553B76">
        <w:rPr>
          <w:rFonts w:ascii="Times New Roman" w:eastAsia="Times New Roman" w:hAnsi="Times New Roman" w:cs="Times New Roman"/>
          <w:sz w:val="28"/>
          <w:szCs w:val="28"/>
        </w:rPr>
        <w:t>», Уставом</w:t>
      </w:r>
      <w:r w:rsidRPr="006D5727">
        <w:rPr>
          <w:rFonts w:ascii="Times New Roman" w:eastAsia="Times New Roman" w:hAnsi="Times New Roman" w:cs="Times New Roman"/>
          <w:sz w:val="28"/>
          <w:szCs w:val="28"/>
        </w:rPr>
        <w:t>Степношенталинского</w:t>
      </w:r>
      <w:r w:rsidRPr="00553B76">
        <w:rPr>
          <w:rFonts w:ascii="Times New Roman" w:eastAsia="Times New Roman" w:hAnsi="Times New Roman" w:cs="Times New Roman"/>
          <w:sz w:val="28"/>
          <w:szCs w:val="28"/>
        </w:rPr>
        <w:t>сельского поселения Алексеевского муниципального района Республики Татарстан, в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целях рационального использования, охраны и воспроизводства зеленых насаждений на территории </w:t>
      </w:r>
      <w:r w:rsidRPr="006D5727">
        <w:rPr>
          <w:rFonts w:ascii="Times New Roman" w:eastAsia="Times New Roman" w:hAnsi="Times New Roman" w:cs="Times New Roman"/>
          <w:sz w:val="28"/>
          <w:szCs w:val="28"/>
        </w:rPr>
        <w:t>Степношенталинского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поселения, не входящих в земли государственного лесного фонда Российской Федерации и в земли, находящиеся в частной собственности физических и юридических лиц, Совет</w:t>
      </w:r>
      <w:r w:rsidRPr="006D5727">
        <w:rPr>
          <w:rFonts w:ascii="Times New Roman" w:eastAsia="Times New Roman" w:hAnsi="Times New Roman" w:cs="Times New Roman"/>
          <w:sz w:val="28"/>
          <w:szCs w:val="28"/>
        </w:rPr>
        <w:t>Степношенталинского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Татарстан,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>РЕШАЕТ:</w:t>
      </w:r>
    </w:p>
    <w:p w:rsidR="006D5727" w:rsidRPr="00553B76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  <w:bookmarkStart w:id="0" w:name="sub_1001"/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1.Утвердить Положение о порядке вырубки зеленых насаждений на территории </w:t>
      </w:r>
      <w:r w:rsidRPr="006D5727">
        <w:rPr>
          <w:rFonts w:ascii="Times New Roman" w:eastAsia="Times New Roman" w:hAnsi="Times New Roman" w:cs="Times New Roman"/>
          <w:sz w:val="28"/>
          <w:szCs w:val="28"/>
        </w:rPr>
        <w:t>Степношенталинского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</w:t>
      </w:r>
      <w:bookmarkEnd w:id="0"/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физических и юридических лиц, согласно </w:t>
      </w:r>
      <w:hyperlink r:id="rId9" w:anchor="sub_1000" w:history="1">
        <w:r w:rsidRPr="00553B76">
          <w:rPr>
            <w:rFonts w:ascii="Times New Roman" w:eastAsia="Times New Roman" w:hAnsi="Times New Roman" w:cs="Times New Roman"/>
            <w:sz w:val="28"/>
            <w:szCs w:val="28"/>
          </w:rPr>
          <w:t>приложени</w:t>
        </w:r>
      </w:hyperlink>
      <w:r w:rsidRPr="00553B76">
        <w:rPr>
          <w:rFonts w:ascii="Times New Roman" w:eastAsia="Times New Roman" w:hAnsi="Times New Roman" w:cs="Times New Roman"/>
          <w:sz w:val="28"/>
          <w:szCs w:val="28"/>
        </w:rPr>
        <w:t>ю.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.Обнародовать настоящее решение на информационных стендах </w:t>
      </w:r>
      <w:r w:rsidRPr="006D5727">
        <w:rPr>
          <w:rFonts w:ascii="Times New Roman" w:eastAsia="Times New Roman" w:hAnsi="Times New Roman" w:cs="Times New Roman"/>
          <w:sz w:val="28"/>
          <w:szCs w:val="28"/>
        </w:rPr>
        <w:t>Степношенталинского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>сельского поселения.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2251C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251C4" w:rsidRPr="002251C4">
        <w:rPr>
          <w:rFonts w:ascii="Times New Roman" w:hAnsi="Times New Roman" w:cs="Times New Roman"/>
          <w:sz w:val="28"/>
          <w:szCs w:val="28"/>
        </w:rPr>
        <w:t xml:space="preserve"> </w:t>
      </w:r>
      <w:r w:rsidR="002251C4" w:rsidRPr="002251C4">
        <w:rPr>
          <w:rFonts w:ascii="Times New Roman" w:hAnsi="Times New Roman" w:cs="Times New Roman"/>
          <w:sz w:val="28"/>
          <w:szCs w:val="28"/>
        </w:rPr>
        <w:t>Разместить настоящее решение на «Официальном портале правовой и</w:t>
      </w:r>
      <w:r w:rsidR="002251C4" w:rsidRPr="002251C4">
        <w:rPr>
          <w:rFonts w:ascii="Times New Roman" w:hAnsi="Times New Roman" w:cs="Times New Roman"/>
          <w:sz w:val="28"/>
          <w:szCs w:val="28"/>
        </w:rPr>
        <w:t>н</w:t>
      </w:r>
      <w:r w:rsidR="002251C4" w:rsidRPr="002251C4">
        <w:rPr>
          <w:rFonts w:ascii="Times New Roman" w:hAnsi="Times New Roman" w:cs="Times New Roman"/>
          <w:sz w:val="28"/>
          <w:szCs w:val="28"/>
        </w:rPr>
        <w:t xml:space="preserve">формации Республики Татарстан» в информационно-телекоммуникационной сети «Интернет», на сайте Алексеевского района на Портале муниципальных </w:t>
      </w:r>
      <w:r w:rsidR="002251C4" w:rsidRPr="002251C4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образований Республики </w:t>
      </w:r>
      <w:proofErr w:type="gramStart"/>
      <w:r w:rsidR="002251C4" w:rsidRPr="002251C4">
        <w:rPr>
          <w:rFonts w:ascii="Times New Roman" w:hAnsi="Times New Roman" w:cs="Times New Roman"/>
          <w:sz w:val="28"/>
          <w:szCs w:val="28"/>
        </w:rPr>
        <w:t>Татарстан ,а</w:t>
      </w:r>
      <w:proofErr w:type="gramEnd"/>
      <w:r w:rsidR="002251C4" w:rsidRPr="002251C4">
        <w:rPr>
          <w:rFonts w:ascii="Times New Roman" w:hAnsi="Times New Roman" w:cs="Times New Roman"/>
          <w:sz w:val="28"/>
          <w:szCs w:val="28"/>
        </w:rPr>
        <w:t xml:space="preserve"> также на информационном стенде в зд</w:t>
      </w:r>
      <w:r w:rsidR="002251C4" w:rsidRPr="002251C4">
        <w:rPr>
          <w:rFonts w:ascii="Times New Roman" w:hAnsi="Times New Roman" w:cs="Times New Roman"/>
          <w:sz w:val="28"/>
          <w:szCs w:val="28"/>
        </w:rPr>
        <w:t>а</w:t>
      </w:r>
      <w:r w:rsidR="002251C4" w:rsidRPr="002251C4">
        <w:rPr>
          <w:rFonts w:ascii="Times New Roman" w:hAnsi="Times New Roman" w:cs="Times New Roman"/>
          <w:sz w:val="28"/>
          <w:szCs w:val="28"/>
        </w:rPr>
        <w:t>нии Совета поселения по адресу: РТ, Алексеевский район, с. Сте</w:t>
      </w:r>
      <w:r w:rsidR="002251C4" w:rsidRPr="002251C4">
        <w:rPr>
          <w:rFonts w:ascii="Times New Roman" w:hAnsi="Times New Roman" w:cs="Times New Roman"/>
          <w:sz w:val="28"/>
          <w:szCs w:val="28"/>
        </w:rPr>
        <w:t>п</w:t>
      </w:r>
      <w:r w:rsidR="002251C4" w:rsidRPr="002251C4">
        <w:rPr>
          <w:rFonts w:ascii="Times New Roman" w:hAnsi="Times New Roman" w:cs="Times New Roman"/>
          <w:sz w:val="28"/>
          <w:szCs w:val="28"/>
        </w:rPr>
        <w:t xml:space="preserve">ная Шентала, ул. </w:t>
      </w:r>
      <w:proofErr w:type="spellStart"/>
      <w:r w:rsidR="002251C4" w:rsidRPr="002251C4">
        <w:rPr>
          <w:rFonts w:ascii="Times New Roman" w:hAnsi="Times New Roman" w:cs="Times New Roman"/>
          <w:sz w:val="28"/>
          <w:szCs w:val="28"/>
        </w:rPr>
        <w:t>Вахитова</w:t>
      </w:r>
      <w:proofErr w:type="spellEnd"/>
      <w:r w:rsidR="002251C4" w:rsidRPr="002251C4">
        <w:rPr>
          <w:rFonts w:ascii="Times New Roman" w:hAnsi="Times New Roman" w:cs="Times New Roman"/>
          <w:sz w:val="28"/>
          <w:szCs w:val="28"/>
        </w:rPr>
        <w:t>, д.34.</w:t>
      </w:r>
    </w:p>
    <w:p w:rsidR="006D5727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>. Контроль за исполнением настоящего решения оставляю за собой.</w:t>
      </w:r>
    </w:p>
    <w:p w:rsidR="00576719" w:rsidRPr="00196E8F" w:rsidRDefault="00576719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Pr="004304AE" w:rsidRDefault="006D5727" w:rsidP="006D5727">
      <w:pPr>
        <w:pStyle w:val="a6"/>
        <w:rPr>
          <w:rFonts w:ascii="Times New Roman" w:hAnsi="Times New Roman" w:cs="Times New Roman"/>
          <w:sz w:val="28"/>
          <w:szCs w:val="28"/>
        </w:rPr>
      </w:pPr>
      <w:r w:rsidRPr="004304AE">
        <w:rPr>
          <w:rFonts w:ascii="Times New Roman" w:hAnsi="Times New Roman" w:cs="Times New Roman"/>
          <w:sz w:val="28"/>
          <w:szCs w:val="28"/>
        </w:rPr>
        <w:t>Глава Степношенталинского сельского поселения</w:t>
      </w:r>
    </w:p>
    <w:p w:rsidR="006D5727" w:rsidRPr="004304AE" w:rsidRDefault="006D5727" w:rsidP="006D5727">
      <w:pPr>
        <w:pStyle w:val="a6"/>
        <w:rPr>
          <w:rFonts w:ascii="Times New Roman" w:hAnsi="Times New Roman" w:cs="Times New Roman"/>
          <w:sz w:val="28"/>
          <w:szCs w:val="28"/>
        </w:rPr>
      </w:pPr>
      <w:r w:rsidRPr="004304AE">
        <w:rPr>
          <w:rFonts w:ascii="Times New Roman" w:hAnsi="Times New Roman" w:cs="Times New Roman"/>
          <w:sz w:val="28"/>
          <w:szCs w:val="28"/>
        </w:rPr>
        <w:t>Алексеевского муниципального района,</w:t>
      </w:r>
    </w:p>
    <w:p w:rsidR="006D5727" w:rsidRPr="006D5727" w:rsidRDefault="006D5727" w:rsidP="006D5727">
      <w:pPr>
        <w:pStyle w:val="a6"/>
        <w:rPr>
          <w:rFonts w:ascii="Times New Roman" w:hAnsi="Times New Roman" w:cs="Times New Roman"/>
          <w:sz w:val="28"/>
          <w:szCs w:val="28"/>
        </w:rPr>
      </w:pPr>
      <w:r w:rsidRPr="004304AE">
        <w:rPr>
          <w:rFonts w:ascii="Times New Roman" w:hAnsi="Times New Roman" w:cs="Times New Roman"/>
          <w:sz w:val="28"/>
          <w:szCs w:val="28"/>
        </w:rPr>
        <w:t xml:space="preserve">Председатель Совета     </w:t>
      </w:r>
      <w:r w:rsidRPr="004304AE">
        <w:rPr>
          <w:rFonts w:ascii="Times New Roman" w:hAnsi="Times New Roman" w:cs="Times New Roman"/>
          <w:sz w:val="28"/>
          <w:szCs w:val="28"/>
        </w:rPr>
        <w:tab/>
      </w:r>
      <w:r w:rsidR="002251C4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proofErr w:type="spellStart"/>
      <w:r w:rsidRPr="004304AE">
        <w:rPr>
          <w:rFonts w:ascii="Times New Roman" w:hAnsi="Times New Roman" w:cs="Times New Roman"/>
          <w:sz w:val="28"/>
          <w:szCs w:val="28"/>
        </w:rPr>
        <w:t>Хамадеев</w:t>
      </w:r>
      <w:proofErr w:type="spellEnd"/>
      <w:r w:rsidRPr="006D5727">
        <w:rPr>
          <w:rFonts w:ascii="Times New Roman" w:hAnsi="Times New Roman" w:cs="Times New Roman"/>
          <w:sz w:val="28"/>
          <w:szCs w:val="28"/>
        </w:rPr>
        <w:t xml:space="preserve"> Ф.Я.</w:t>
      </w: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Pr="00196E8F" w:rsidRDefault="006D5727" w:rsidP="006D5727">
      <w:pPr>
        <w:spacing w:before="100" w:beforeAutospacing="1" w:after="100" w:afterAutospacing="1" w:line="240" w:lineRule="auto"/>
        <w:ind w:left="5220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Приложение к решению Совета </w:t>
      </w:r>
      <w:r w:rsidR="00576719" w:rsidRPr="00576719">
        <w:rPr>
          <w:rFonts w:ascii="Times New Roman" w:eastAsia="Times New Roman" w:hAnsi="Times New Roman" w:cs="Times New Roman"/>
          <w:sz w:val="28"/>
          <w:szCs w:val="28"/>
        </w:rPr>
        <w:t>Степношенталинского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Алексеевского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 от  </w:t>
      </w:r>
      <w:r>
        <w:rPr>
          <w:rFonts w:ascii="Times New Roman" w:eastAsia="Times New Roman" w:hAnsi="Times New Roman" w:cs="Times New Roman"/>
          <w:sz w:val="28"/>
          <w:szCs w:val="28"/>
        </w:rPr>
        <w:t>________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 г. №</w:t>
      </w:r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6D5727" w:rsidRPr="00196E8F" w:rsidRDefault="006D5727" w:rsidP="006D5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>ПОЛОЖЕНИЕ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>о порядке вырубки зеленых насаждений на территории</w:t>
      </w:r>
      <w:r w:rsidR="00576719"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76719" w:rsidRPr="00576719">
        <w:rPr>
          <w:rFonts w:ascii="Times New Roman" w:eastAsia="Times New Roman" w:hAnsi="Times New Roman" w:cs="Times New Roman"/>
          <w:b/>
          <w:sz w:val="28"/>
          <w:szCs w:val="28"/>
        </w:rPr>
        <w:t>Степношенталинского</w:t>
      </w: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сельского поселения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Алексеевского</w:t>
      </w: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муниципального района Республики Татарстан, не входящих в земли государственного лесного фонда Российской Федерации и в земли, находящиеся в частной собственности физических и юридических лиц </w:t>
      </w:r>
    </w:p>
    <w:p w:rsidR="006D5727" w:rsidRPr="00196E8F" w:rsidRDefault="006D5727" w:rsidP="006D572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Настоящее Положение разработано в соответствии с Конституцией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Российской Федерации, 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>Гражданским кодексом Российской Федерации, Лесным кодексом Российской Федерации, со ст.ст. 61, 68, 77 Федеральн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от 10.01.2002 №7-ФЗ "Об охране окружающей среды", Уставом </w:t>
      </w:r>
      <w:r w:rsidR="00576719"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76719" w:rsidRPr="00576719">
        <w:rPr>
          <w:rFonts w:ascii="Times New Roman" w:eastAsia="Times New Roman" w:hAnsi="Times New Roman" w:cs="Times New Roman"/>
          <w:sz w:val="28"/>
          <w:szCs w:val="28"/>
        </w:rPr>
        <w:t>Степношенталинского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в целях обеспечения экологического благополучия населения и определяет порядок вырубки зеленых насаждений на территории </w:t>
      </w:r>
      <w:r w:rsidR="00576719"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576719" w:rsidRPr="00576719">
        <w:rPr>
          <w:rFonts w:ascii="Times New Roman" w:eastAsia="Times New Roman" w:hAnsi="Times New Roman" w:cs="Times New Roman"/>
          <w:sz w:val="28"/>
          <w:szCs w:val="28"/>
        </w:rPr>
        <w:t>Степношенталинского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Республики Татарстан(далее - сельское поселение), не входящих в земли государственного лесного фонда Российской Федерации и в земли, находящиеся в частной собственности физических и юридических лиц.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>1. Основные понятия</w:t>
      </w:r>
    </w:p>
    <w:p w:rsidR="006D5727" w:rsidRPr="00196E8F" w:rsidRDefault="006D5727" w:rsidP="006D572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В настоящем Положении используются следующие основные понятия: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Зеленые насаждения - древесная, кустарниковая и травянистая растительность естественного и искусственного происхождения (включая парки, скверы, сады, газоны, цветники, а также отдельно стоящие деревья и кустарники).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Природные территории - незатронутые или мало затронутые хозяйственной деятельностью территории, сочетающие в себе определенные типы рельефа местности, почв, растительности, сформированные в единых географических (климатических) условиях.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lastRenderedPageBreak/>
        <w:t>Озелененные территории - территории, на которых располагаются участки растительности естественного происхождения, искусственно созданные объекты озеленения (кроме земель сельскохозяйственного назначения), малозастроенные участки земель различного функционального назначения, в пределах которых не менее 50 процентов поверхности занято растительным покровом.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Залесенные территории - участки природных территорий различного функционального назначения, покрытые лесной растительностью естественного происхождения.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Дерево - растение с четко выраженным стволом диаметром не менее 5 см на высоте 1,3 м, за исключением саженцев.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Кустарник - многолетнее многоствольное (в отличие от дерева) растение, ветвящееся у самой поверхности почвы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Травяной покров - газон, естественная травяная растительность.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Заросли – растения, кустарники густорастущие на каком-либо месте.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Зеленый массив - участок территории, на котором произрастает не менее 50 экземпляров взрослых (старше 15 лет) деревьев, образующих единый полог.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Повреждение зеленых насаждений - причинение вреда зеленым насаждениям, не влекущее за собой прекращение их роста, в том числе механическое повреждение ветвей, корневой системы, нарушение целостности коры, живого надпочвенного покрова, загрязнение зеленых насаждений либо почвы в корневой зоне вредными веществами, поджог или иное воздействие.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Уничтожение (утрата) зеленых насаждений - вырубка или иное повреждение зеленых насаждений, повлекшее прекращение их роста.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Компенсационное озеленение - воспроизводство зеленых насаждений взамен уничтоженных или поврежденных с коэффициентом 2.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>2. Основные принципы охраны зеленых насаждений</w:t>
      </w:r>
    </w:p>
    <w:p w:rsidR="006D5727" w:rsidRPr="00196E8F" w:rsidRDefault="006D5727" w:rsidP="006D5727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Зеленые насаждения, произрастающие на территории сельского поселения, выполняют защитные, рекреационные, эстетические функции и подлежат охране.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2.1. Защите подлежат все зеленые насаждения (деревья, кустарники), расположенные на территории сельского поселения (кроме земель сельскохозяйственного назначения).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2.2. Обязанности по обеспечению сохранности и условий для развития зеленых насаждений на территории сельского поселения возлагаются: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lastRenderedPageBreak/>
        <w:t>2.2.1. на участках, предоставленных организациям для осуществления заявленных ими видов деятельности – на руководителей этих организаций;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2.2.2. на участках находящихся в собственности или аренде – на юридических лиц и граждан – собственников или арендаторов.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2.3. Собственники, пользователи и арендаторы земельных участков, на которых расположены зеленые насаждения, обязаны обеспечивать сохранность зеленых насаждений, обеспечивать надлежащий уход за зелеными насаждениями.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2.4. Настоящее Положение распространяется на всех граждан и организации, независимо от форм собственности, ведущие проектирование, строительство, ремонт и другие работы, связанные с вырубкой древесно-кустарниковой растительности на территории сельского поселения.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2.5. Хозяйственная, градостроительная и иная деятельность на территории сельского поселения осуществляется с соблюдением требований по охране зеленых насаждений, установленных законодательством Российской Федерации, Республики Татарстан и настоящим Положением.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2.6. Акт выбора земельного участка, предпроектная и проектная документация на организацию строительной, хозяйственной и иной деятельности должны содержать полные и достоверные сведения о состоянии зеленых насаждений и полную оценку воздействия проектируемого объекта на зеленые насаждения.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2.7. Использование озелененных территорий и зеленых массивов, не совместимое с обеспечением жизнедеятельности зеленых насаждений, не допускается.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>3. Порядок вырубки зеленых насаждений (деревьев, кустарников)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3.1. Самовольная вырубка зеленых насаждений на территории сельского поселения запрещается.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3.2. Вырубка деревьев и кустарников на территории сельского поселения производится на основании разрешения. Разрешение на вырубку оформляется в виде распоряжения руководителя Исполнительного комитета сельского поселения.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3.3. Для получения разрешения на вырубку зеленых насаждений заявитель подает на имя Руководителя Исполнительного комитета сельского поселения письмо-заявку по установленной форме (приложение № 1), в нем должны быть указаны количество, наименование насаждений, их состояние, место проведения ограниченной вырубки и ее обоснование. К заявлению прилагаются следующие документы: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3.3.1. Документы, удостоверяющие личность;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lastRenderedPageBreak/>
        <w:t>3.3.2. Документ, подтверждающий полномочия представителя (если от имени заявителя действует представитель);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3.3.3. Схема участка до ближайших строений или других ориентиров с нанесением зеленых насаждений, подлежащих вырубке;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3.3.4. Заверенные копии правоустанавливающих и право подтверждающих документов на земельный участок, если земельный участок не зарегистрирован в Едином государственном реестре недвижимости;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3.3.5. Утвержденная проектная документация в случае, если производится вырубка зеленых насаждений, попадающих под габариты при строительстве зданий и сооружений;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3.3.6. Согласование с владельцами затрагиваемых территорий условий вырубки и пересадки зеленых насаждений;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3.3.7. При посадке или пересадке насаждений согласование с представителями инженерных сетей с открытием ордера на проведение земляных работ.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3.4. Исполнительный комитет сельского поселения после поступления письма-заявки рекомендует Заявителю обратиться в специализированную организацию, имеющую разрешение на проведение данного вида работ, для получения: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3.4.1. пересчетной ведомости зеленых насаждений;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3.4.2. акта натурного технического обследования зеленых насаждений, который составляется с целью определения количества, вида, категории подлежащей вырубке древесно-кустарниковой растительности;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3.4.3. расчета стоимости (платы) за вырубленную древесину. Плата за вырубленную древесину рассчитывается отдельно на основании ставок, утвержденных постановлением Правительства Российской Федерации от 22.05.2007 №310.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Проведение вышеуказанных работ осуществляется за счет Заявителя.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Срок действия разрешения – 90 дней.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3.5. Исполнительный комитет сельского поселения на основании письма-заявки Заявителя, акта натурного технического обследования зеленых насаждений, расчета стоимости (платы) за вырубленную древесину готовит проект распоряжения Руководителя Исполнительного комитета сельского поселения о разрешении на вырубку зеленых насаждений на территории сельского поселения.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3.6. При получении разрешения на производство работ Заявитель, в интересах которого уничтожаются зеленые насаждения, в соответствии с настоящим Положением обязан внести платежи за вы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рубку зеленых насаждений и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пред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>ставить документы, подтверждающие поведение компенсационного озеленения.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3.7. Плата за вырубку деревьев и кустарников перечисля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>тся Заявителем в бюджет сельского поселения.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3.8. Работы по вырубке зеленых насаждений производятся в соответствии с установленными нормами и правилами за счет средств Заявителя. Вырубка деревьев допускается только аттестованными специалистами.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3.9. Валка, раскряжевка, погрузка и вывоз срубленных зеленых насаждений и порубочных остатков производятся в течение трех дней с момента начала работ за счет Заявителя. Хранить срубленные зеленые насаждения и порубочные остатки на месте производства работ запрещается.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3.10. В случае повреждения газона, зеленых насаждений на прилегающей к месту вырубки территории, производителем работ проводится их обязательное восстановление в сроки, согласованные с владельцем территории и контролирующими органами в пределах их компетенции, но не позднее чем в течение полугода с момента причинения повреждения.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3.11. Вырубка деревьев и кустарников без осуществления платы за вырубку древесины может быть разрешена Исполнительным комитетом сельского поселения в следующих случаях: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3.11.1. проведение рубок ухода, санитарных рубок и реконструкции зеленых насаждений;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3.11.2. ликвидация аварийных и иных чрезвычайных ситуаций, в том числе ремонта подземных коммуникаций и капитальных инженерных сооружений;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3.11.3. вырубка деревьев и кустарников, нарушающих световой режим в жилых и общественных зданиях, если имеется заключение Госсанэпидемнадзора;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3.11.4. вырубка аварийных (представляющих угрозу падения, сухостойных) деревьев и кустарников.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3.12. Заявителю, осуществляющему вырубку зеленых насаждений в вышеуказанных случаях, необходимо провести компенсационное озеленение в местах, согласованных с Исполнительным комитетом сельского поселения.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3.13. Аварийные, сухостойные и представляющие угрозу безопасности зеленые насаждения вырубаются на основании комиссионного обследования на основании акта согласно приложение № 2.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3.14. По аналогии со ст. 20 Лесного кодекса РФ древесно-кустарниковая растительность, которая появилась в результате хозяйственной деятельности или естественным образом на земельном участке после передачи его в собственность гражданину или юридическому лицу, является его 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lastRenderedPageBreak/>
        <w:t>собственностью, которой он владеет, пользуется и распоряжается по своему усмотрению.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 Несанкционированной вырубкой или уничтожением зеленых насаждений признается: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3.15.1. вырубка деревьев и кустарников без разрешения или по разрешению, но не на том участке, не в том количестве и не тех пород, которые указаны в разрешении;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3.15.2.  уничтожение или повреждение деревьев и кустарников в результате поджога или небрежного обращения с огнем;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3.15.3.  окольцовка ствола или подсечка;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3.15.4. повреждение растущих деревьев и кустарников до степени прекращения роста;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3.15.5. повреждение деревьев и кустарников сточными водами, химическими веществами, отходами и тому подобное;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3.15.6. самовольная вырубка сухостойных деревьев;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3.15.7. прочие повреждения растущих деревьев и кустарников.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3.16. Вырубка деревьев и кустарников, находящихся в государственном лесном фонде, осуществляется в соответствии с разрешениями, выдаваемыми специально уполномоченными государственными органами.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3.17. Ликвидация деревьев и кустарников с нарушением настоящего Положения является самовольной вырубкой и подлежит административной и уголовной ответственности в соответствии с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федеральными законами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и законами Республики Татарстан. Соблюдение правил настоящего Положения обязательно для всех граждан, организаций и учреждений на территории сельского поселения.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>4. Компенсационное озеленение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4.1. Компенсационное озеленение осуществляется в случаях разрешенной вырубки, незаконного повреждения или уничтожения зеленых насаждений. Компенсационное озеленение производится в ближайший сезон, подходящий для высадки деревьев, кустарников и газонов, но не позднее года с момента установления факта повреждения или уничтожения зеленых насаждений.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4.2. Компенсационное озеленение производится за счет средств граждан или юридических лиц, в интересах или вследствие противоправных действий которых произошло повреждение или уничтожение зеленых насаждений.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4.3. В соответствии с настоящим Положением вред, причиненный зеленым насаждениям, подлежит возмещению в натуральной форме - компенсационное 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lastRenderedPageBreak/>
        <w:t>озеленение: восстановление зеленых насаждений взамен уничтоженных с коэффициентом 2.</w:t>
      </w:r>
    </w:p>
    <w:p w:rsidR="006D5727" w:rsidRPr="00342AF6" w:rsidRDefault="006D5727" w:rsidP="006D572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5. Охрана зеленых насаждений</w:t>
      </w:r>
    </w:p>
    <w:p w:rsidR="006D5727" w:rsidRPr="00342AF6" w:rsidRDefault="006D5727" w:rsidP="006D572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при осуществлении градостроительной деятельности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5.1. Осуществление градостроительной деятельности в сельском поселении ведется с соблюдением требований по защите зеленых насаждений.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5.2. Озелененные территории, в том числе зеленые массивы, а также участки земли, предназначенные для развития озелененных территорий, не подлежат застройке и использованию, не связанному с их целевым назначением.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5.3. При организации строительства на участках земли, занятых зелеными насаждениями, предпроектная документация должна содержать оценку зеленых насаждений, подлежащих вырубке. Возмещение вреда в этих случаях осуществляется посредством предварительного внесения платы за вырубленную древесину и компенсационного озеленения в порядке, установленном разделами 2 и 3 настоящего Положения.</w:t>
      </w:r>
    </w:p>
    <w:p w:rsidR="006D5727" w:rsidRPr="00342AF6" w:rsidRDefault="006D5727" w:rsidP="006D572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6. Охрана зеленых насаждений</w:t>
      </w:r>
    </w:p>
    <w:p w:rsidR="006D5727" w:rsidRPr="00342AF6" w:rsidRDefault="006D5727" w:rsidP="006D5727">
      <w:pPr>
        <w:pStyle w:val="a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42AF6">
        <w:rPr>
          <w:rFonts w:ascii="Times New Roman" w:eastAsia="Times New Roman" w:hAnsi="Times New Roman" w:cs="Times New Roman"/>
          <w:b/>
          <w:sz w:val="28"/>
          <w:szCs w:val="28"/>
        </w:rPr>
        <w:t>при осуществлении предпринимательской деятельности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6.1. На озелененных территориях и в зеленых массивах запрещается торговля и иная предпринимательская деятельность, установка палаток и иных сооружений для осуществления предпринимательской деятельности без разрешения Исполнительн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комитет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196E8F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6.2. При осуществлении предпринимательской деятельности на озелененных территориях и в зеленых массивах запрещается использование взрывоопасных, огнеопасных и ядовитых веществ, загрязнение и захламление территории, иные действия, способные повлечь за собой повреждение или уничтожение зеленых насаждений.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b/>
          <w:bCs/>
          <w:sz w:val="28"/>
          <w:szCs w:val="28"/>
        </w:rPr>
        <w:t>7. Административная ответственность</w:t>
      </w:r>
    </w:p>
    <w:p w:rsidR="006D5727" w:rsidRPr="00196E8F" w:rsidRDefault="006D5727" w:rsidP="006D57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7.1. Лица, виновные в нарушении настоящего Положения, несут ответственность в соответствии с законодательством Российской Федерации и Республики Татарстан.</w:t>
      </w:r>
    </w:p>
    <w:p w:rsidR="006D5727" w:rsidRDefault="006D5727" w:rsidP="006D5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76719" w:rsidRDefault="00576719" w:rsidP="006D5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Pr="00196E8F" w:rsidRDefault="00576719" w:rsidP="006D5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Pr="00690809" w:rsidRDefault="006D5727" w:rsidP="006D57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  <w:r w:rsidR="00924F2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>Приложение № 1</w:t>
      </w:r>
    </w:p>
    <w:p w:rsidR="006D5727" w:rsidRPr="00690809" w:rsidRDefault="006D5727" w:rsidP="006D5727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к Положению о порядке</w:t>
      </w:r>
    </w:p>
    <w:p w:rsidR="006D5727" w:rsidRPr="00690809" w:rsidRDefault="006D5727" w:rsidP="006D5727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вырубки зеленых</w:t>
      </w:r>
    </w:p>
    <w:p w:rsidR="006D5727" w:rsidRPr="00690809" w:rsidRDefault="006D5727" w:rsidP="006D5727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насаждений на территории</w:t>
      </w:r>
    </w:p>
    <w:p w:rsidR="006D5727" w:rsidRPr="00690809" w:rsidRDefault="00576719" w:rsidP="0057671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76719">
        <w:rPr>
          <w:rFonts w:ascii="Times New Roman" w:eastAsia="Times New Roman" w:hAnsi="Times New Roman" w:cs="Times New Roman"/>
          <w:sz w:val="28"/>
          <w:szCs w:val="28"/>
        </w:rPr>
        <w:t>Степношенталинского</w:t>
      </w:r>
      <w:r w:rsidR="006D5727" w:rsidRPr="00690809">
        <w:rPr>
          <w:rFonts w:ascii="Times New Roman" w:eastAsia="Times New Roman" w:hAnsi="Times New Roman" w:cs="Times New Roman"/>
          <w:sz w:val="28"/>
          <w:szCs w:val="28"/>
        </w:rPr>
        <w:t>  сельского поселения</w:t>
      </w:r>
      <w:r w:rsidR="006D5727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="006D5727" w:rsidRPr="006908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6D5727" w:rsidRPr="00690809" w:rsidRDefault="006D5727" w:rsidP="006D5727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Республики Татарстан,</w:t>
      </w:r>
    </w:p>
    <w:p w:rsidR="006D5727" w:rsidRPr="00690809" w:rsidRDefault="006D5727" w:rsidP="006D5727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не входящих в земли государственного</w:t>
      </w:r>
    </w:p>
    <w:p w:rsidR="006D5727" w:rsidRPr="00690809" w:rsidRDefault="006D5727" w:rsidP="006D5727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лесного фонда РФ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Руководителю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Исполнительного комитета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_____________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от_____________________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(указать наименование организации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или Ф.И.О., адрес)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5727" w:rsidRPr="00690809" w:rsidRDefault="006D5727" w:rsidP="006D572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b/>
          <w:bCs/>
          <w:sz w:val="28"/>
          <w:szCs w:val="28"/>
        </w:rPr>
        <w:t>ЗАЯВЛЕНИЕ</w:t>
      </w:r>
    </w:p>
    <w:p w:rsidR="006D5727" w:rsidRPr="00690809" w:rsidRDefault="006D5727" w:rsidP="006D572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Pr="00690809" w:rsidRDefault="006D5727" w:rsidP="006D572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НА ОГРАНИЧЕННУЮ ВЫРУБКУ</w:t>
      </w:r>
    </w:p>
    <w:p w:rsidR="006D5727" w:rsidRPr="00690809" w:rsidRDefault="006D5727" w:rsidP="006D572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ДРЕВЕСНО-КУСТАРНИКОВОЙ РАСТИТЕЛЬНОСТИ</w:t>
      </w:r>
    </w:p>
    <w:p w:rsidR="006D5727" w:rsidRDefault="006D5727" w:rsidP="006D572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НА ТЕРРИТОРИИ</w:t>
      </w:r>
      <w:r w:rsidR="002251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2251C4">
        <w:rPr>
          <w:rFonts w:ascii="Times New Roman" w:eastAsia="Times New Roman" w:hAnsi="Times New Roman" w:cs="Times New Roman"/>
          <w:sz w:val="28"/>
          <w:szCs w:val="28"/>
        </w:rPr>
        <w:t>СТЕПНОШЕНТАЛИНСКОГО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</w:p>
    <w:p w:rsidR="006D5727" w:rsidRPr="00690809" w:rsidRDefault="006D5727" w:rsidP="006D572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Pr="00690809" w:rsidRDefault="006D5727" w:rsidP="006D572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Прошу разрешить вырубку деревьев, кустарников, древесно-кустарниковой растительности (нужное подчеркнуть), локализованных на земельном участке, находящемся__________________________________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(указать наименование организации или Ф.И.О. и вид права на  земельный участок)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 и расположенном на землях    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(указать населенный пункт)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Земельный участок характеризуется наличием: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деревьев __________________________ шт.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кустарников __________________________ шт.</w:t>
      </w:r>
    </w:p>
    <w:p w:rsidR="006D5727" w:rsidRPr="00690809" w:rsidRDefault="006D5727" w:rsidP="006D5727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lastRenderedPageBreak/>
        <w:t>В процессе освоения и благоустройства земельного участка обязуюсь осуществить плату за вырубку древесины и провести компенсационную высадку древесно-кустарниковой  растительности в соответствии с дендропланом. 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 ______________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Ф.И.О. (Подпись)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Дата 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Приложения: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1.     Исходно – разрешительная документация.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2.     План земельного участка с нанесением на него вида и количества зеленых насаждений, вырубку которых предполагается произвести.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</w:p>
    <w:p w:rsidR="00576719" w:rsidRDefault="00576719" w:rsidP="006D5727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</w:p>
    <w:p w:rsidR="006D5727" w:rsidRPr="00690809" w:rsidRDefault="006D5727" w:rsidP="006D5727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Приложение №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6D5727" w:rsidRPr="00690809" w:rsidRDefault="006D5727" w:rsidP="006D5727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к Положению о порядке</w:t>
      </w:r>
    </w:p>
    <w:p w:rsidR="006D5727" w:rsidRPr="00690809" w:rsidRDefault="006D5727" w:rsidP="006D5727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вырубки зеленых</w:t>
      </w:r>
    </w:p>
    <w:p w:rsidR="006D5727" w:rsidRPr="00690809" w:rsidRDefault="006D5727" w:rsidP="006D5727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насаждений на территории</w:t>
      </w:r>
    </w:p>
    <w:p w:rsidR="006D5727" w:rsidRPr="00690809" w:rsidRDefault="00576719" w:rsidP="00576719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196E8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76719">
        <w:rPr>
          <w:rFonts w:ascii="Times New Roman" w:eastAsia="Times New Roman" w:hAnsi="Times New Roman" w:cs="Times New Roman"/>
          <w:sz w:val="28"/>
          <w:szCs w:val="28"/>
        </w:rPr>
        <w:t>Степношенталинского</w:t>
      </w:r>
      <w:r w:rsidR="006D5727" w:rsidRPr="00690809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</w:t>
      </w:r>
      <w:r w:rsidR="006D5727">
        <w:rPr>
          <w:rFonts w:ascii="Times New Roman" w:eastAsia="Times New Roman" w:hAnsi="Times New Roman" w:cs="Times New Roman"/>
          <w:sz w:val="28"/>
          <w:szCs w:val="28"/>
        </w:rPr>
        <w:t>Алексеевского</w:t>
      </w:r>
      <w:r w:rsidR="006D5727" w:rsidRPr="006908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</w:t>
      </w:r>
    </w:p>
    <w:p w:rsidR="006D5727" w:rsidRPr="00690809" w:rsidRDefault="006D5727" w:rsidP="006D5727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Республики Татарстан,</w:t>
      </w:r>
    </w:p>
    <w:p w:rsidR="006D5727" w:rsidRPr="00690809" w:rsidRDefault="006D5727" w:rsidP="006D5727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не входящих в земли государственного</w:t>
      </w:r>
    </w:p>
    <w:p w:rsidR="006D5727" w:rsidRPr="00690809" w:rsidRDefault="006D5727" w:rsidP="006D5727">
      <w:pPr>
        <w:pStyle w:val="a6"/>
        <w:ind w:left="453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лесного фонда РФ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5727" w:rsidRPr="00690809" w:rsidRDefault="006D5727" w:rsidP="006D572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b/>
          <w:bCs/>
          <w:sz w:val="28"/>
          <w:szCs w:val="28"/>
        </w:rPr>
        <w:t>АКТ</w:t>
      </w:r>
    </w:p>
    <w:p w:rsidR="006D5727" w:rsidRPr="00690809" w:rsidRDefault="006D5727" w:rsidP="006D5727">
      <w:pPr>
        <w:pStyle w:val="a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О ПРИЗНАНИИ ЗЕЛЕНЫХ НАСАЖДЕНИЙ ПОДЛЕЖАЩИМИ ВЫРУБКЕ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5727" w:rsidRPr="00690809" w:rsidRDefault="006D5727" w:rsidP="006D5727">
      <w:pPr>
        <w:pStyle w:val="a6"/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Исполнительный комитет </w:t>
      </w:r>
      <w:r>
        <w:rPr>
          <w:rFonts w:ascii="Times New Roman" w:eastAsia="Times New Roman" w:hAnsi="Times New Roman" w:cs="Times New Roman"/>
          <w:sz w:val="28"/>
          <w:szCs w:val="28"/>
        </w:rPr>
        <w:t>_________ сельского поселения Алексеевского</w:t>
      </w:r>
      <w:r w:rsidRPr="00690809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           «_____»_________ ________ г.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Комиссия в составе: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1._____________________________________________________________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 Ф. И. О., должность)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2._____________________________________________________________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 Ф. И. О., должность)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3._____________________________________________________________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 Ф. И. О., должность)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провела обследование зеленых насаждений.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Результатами обследования установлено: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Выводы: ____________________________________________________________________________________________________________________________________________________________________________________________________________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Члены комиссии: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lastRenderedPageBreak/>
        <w:t> 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 _______________________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(подпись) (Ф. И. О.)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 _______________________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(подпись) (Ф. И. О.)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________________________ _______________________</w:t>
      </w:r>
    </w:p>
    <w:p w:rsidR="006D5727" w:rsidRPr="00690809" w:rsidRDefault="006D5727" w:rsidP="006D5727">
      <w:pPr>
        <w:pStyle w:val="a6"/>
        <w:rPr>
          <w:rFonts w:ascii="Times New Roman" w:eastAsia="Times New Roman" w:hAnsi="Times New Roman" w:cs="Times New Roman"/>
          <w:sz w:val="28"/>
          <w:szCs w:val="28"/>
        </w:rPr>
      </w:pPr>
      <w:r w:rsidRPr="00690809">
        <w:rPr>
          <w:rFonts w:ascii="Times New Roman" w:eastAsia="Times New Roman" w:hAnsi="Times New Roman" w:cs="Times New Roman"/>
          <w:sz w:val="28"/>
          <w:szCs w:val="28"/>
        </w:rPr>
        <w:t>(подпись) (Ф. И. О.)</w:t>
      </w:r>
    </w:p>
    <w:p w:rsidR="00C5498D" w:rsidRPr="00A22AA3" w:rsidRDefault="00C5498D" w:rsidP="00A22AA3">
      <w:pPr>
        <w:pStyle w:val="a6"/>
        <w:rPr>
          <w:rFonts w:ascii="Times New Roman" w:hAnsi="Times New Roman" w:cs="Times New Roman"/>
          <w:sz w:val="28"/>
          <w:szCs w:val="28"/>
        </w:rPr>
      </w:pPr>
    </w:p>
    <w:sectPr w:rsidR="00C5498D" w:rsidRPr="00A22AA3" w:rsidSect="00A22AA3">
      <w:pgSz w:w="11906" w:h="16838"/>
      <w:pgMar w:top="284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94285"/>
    <w:multiLevelType w:val="hybridMultilevel"/>
    <w:tmpl w:val="B0065032"/>
    <w:lvl w:ilvl="0" w:tplc="3300F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10221C"/>
    <w:multiLevelType w:val="hybridMultilevel"/>
    <w:tmpl w:val="F2427ED4"/>
    <w:lvl w:ilvl="0" w:tplc="7E248F74">
      <w:start w:val="2016"/>
      <w:numFmt w:val="decimal"/>
      <w:lvlText w:val="%1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5DCB0836"/>
    <w:multiLevelType w:val="hybridMultilevel"/>
    <w:tmpl w:val="CF62644C"/>
    <w:lvl w:ilvl="0" w:tplc="3300FC4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04441"/>
    <w:multiLevelType w:val="hybridMultilevel"/>
    <w:tmpl w:val="B8E2449A"/>
    <w:lvl w:ilvl="0" w:tplc="3300FC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B9"/>
    <w:rsid w:val="00051E93"/>
    <w:rsid w:val="00055CBB"/>
    <w:rsid w:val="00081E21"/>
    <w:rsid w:val="002251C4"/>
    <w:rsid w:val="00407332"/>
    <w:rsid w:val="004251BF"/>
    <w:rsid w:val="004304AE"/>
    <w:rsid w:val="004543DE"/>
    <w:rsid w:val="00464374"/>
    <w:rsid w:val="00496354"/>
    <w:rsid w:val="00576719"/>
    <w:rsid w:val="005F195F"/>
    <w:rsid w:val="006013A3"/>
    <w:rsid w:val="00627FEA"/>
    <w:rsid w:val="006D5727"/>
    <w:rsid w:val="007837B9"/>
    <w:rsid w:val="007B0AC2"/>
    <w:rsid w:val="00827BB6"/>
    <w:rsid w:val="00835593"/>
    <w:rsid w:val="00842750"/>
    <w:rsid w:val="008C7249"/>
    <w:rsid w:val="00924F25"/>
    <w:rsid w:val="00955F4E"/>
    <w:rsid w:val="00A22AA3"/>
    <w:rsid w:val="00B459F0"/>
    <w:rsid w:val="00C5498D"/>
    <w:rsid w:val="00D872D0"/>
    <w:rsid w:val="00DA3974"/>
    <w:rsid w:val="00DD4953"/>
    <w:rsid w:val="00DE12D9"/>
    <w:rsid w:val="00E10F26"/>
    <w:rsid w:val="00E51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60227"/>
  <w15:docId w15:val="{992CD823-FFC1-48AB-A9C0-51391A1A3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2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E93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051E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51E93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4543DE"/>
    <w:pPr>
      <w:spacing w:after="0" w:line="288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4304AE"/>
    <w:pPr>
      <w:spacing w:after="0" w:line="240" w:lineRule="auto"/>
    </w:pPr>
  </w:style>
  <w:style w:type="paragraph" w:styleId="a7">
    <w:name w:val="Normal (Web)"/>
    <w:basedOn w:val="a"/>
    <w:uiPriority w:val="99"/>
    <w:rsid w:val="00A22AA3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rsid w:val="00A22AA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unhideWhenUsed/>
    <w:rsid w:val="00A22AA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A22AA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0829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ivo.garant.ru/document?id=86367&amp;sub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2017047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ukay.tatarstan.ru/resheniya-soveta-mo.htm?pub_id=18041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3009</Words>
  <Characters>17154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</dc:creator>
  <cp:lastModifiedBy>Гульнар</cp:lastModifiedBy>
  <cp:revision>2</cp:revision>
  <cp:lastPrinted>2020-03-16T13:16:00Z</cp:lastPrinted>
  <dcterms:created xsi:type="dcterms:W3CDTF">2021-03-02T06:01:00Z</dcterms:created>
  <dcterms:modified xsi:type="dcterms:W3CDTF">2021-03-02T06:01:00Z</dcterms:modified>
</cp:coreProperties>
</file>