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0F3634" w:rsidRDefault="000F3634" w:rsidP="000F3634">
            <w:pPr>
              <w:spacing w:line="360" w:lineRule="auto"/>
            </w:pPr>
          </w:p>
          <w:p w:rsidR="00F540D9" w:rsidRPr="00406C32" w:rsidRDefault="008B07CC" w:rsidP="00B47950">
            <w:pPr>
              <w:spacing w:line="360" w:lineRule="auto"/>
              <w:jc w:val="center"/>
            </w:pPr>
            <w:r w:rsidRPr="00406C32">
              <w:t>__</w:t>
            </w:r>
            <w:r w:rsidR="00B47950" w:rsidRPr="00406C32">
              <w:t>_________</w:t>
            </w:r>
            <w:r w:rsidRPr="00406C32">
              <w:t>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F540D9" w:rsidRPr="00862F0A" w:rsidRDefault="00F540D9" w:rsidP="00B47950">
            <w:pPr>
              <w:jc w:val="center"/>
            </w:pPr>
            <w:r w:rsidRPr="00862F0A">
              <w:t>№</w:t>
            </w:r>
            <w:r w:rsidR="008B07CC" w:rsidRPr="00406C32">
              <w:t>___</w:t>
            </w:r>
            <w:r w:rsidR="00B47950" w:rsidRPr="00406C32">
              <w:t>___</w:t>
            </w:r>
            <w:r w:rsidR="008B07CC" w:rsidRPr="00406C32">
              <w:t>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C0527E" w:rsidRDefault="00C0527E" w:rsidP="00982363">
      <w:pPr>
        <w:pStyle w:val="21"/>
        <w:jc w:val="left"/>
        <w:rPr>
          <w:b/>
          <w:bCs/>
        </w:rPr>
      </w:pPr>
      <w:r>
        <w:rPr>
          <w:b/>
          <w:bCs/>
        </w:rPr>
        <w:t xml:space="preserve">О внесении </w:t>
      </w:r>
      <w:r w:rsidR="00AA64C5">
        <w:rPr>
          <w:b/>
          <w:bCs/>
        </w:rPr>
        <w:t>изменений в Положение</w:t>
      </w:r>
    </w:p>
    <w:p w:rsidR="005D5723" w:rsidRDefault="00585CEE" w:rsidP="00982363">
      <w:pPr>
        <w:pStyle w:val="21"/>
        <w:jc w:val="left"/>
        <w:rPr>
          <w:b/>
        </w:rPr>
      </w:pPr>
      <w:r w:rsidRPr="006D0767">
        <w:rPr>
          <w:b/>
        </w:rPr>
        <w:t xml:space="preserve">о </w:t>
      </w:r>
      <w:r w:rsidR="005D5723">
        <w:rPr>
          <w:b/>
        </w:rPr>
        <w:t>муниципальной службе в Алексеевском</w:t>
      </w:r>
    </w:p>
    <w:p w:rsidR="00F540D9" w:rsidRDefault="005D5723" w:rsidP="00982363">
      <w:pPr>
        <w:pStyle w:val="21"/>
        <w:jc w:val="left"/>
        <w:rPr>
          <w:b/>
        </w:rPr>
      </w:pPr>
      <w:r>
        <w:rPr>
          <w:b/>
        </w:rPr>
        <w:t xml:space="preserve">муниципальном районе Республики </w:t>
      </w:r>
    </w:p>
    <w:p w:rsidR="00920204" w:rsidRDefault="005D5723" w:rsidP="00982363">
      <w:pPr>
        <w:pStyle w:val="21"/>
        <w:jc w:val="left"/>
        <w:rPr>
          <w:b/>
          <w:bCs/>
        </w:rPr>
      </w:pPr>
      <w:r>
        <w:rPr>
          <w:b/>
        </w:rPr>
        <w:t xml:space="preserve">Татарстан </w:t>
      </w:r>
    </w:p>
    <w:p w:rsidR="001D3D6E" w:rsidRPr="001D3D6E" w:rsidRDefault="00C0527E" w:rsidP="001D3D6E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1D3D6E">
        <w:rPr>
          <w:rFonts w:ascii="Times New Roman" w:hAnsi="Times New Roman" w:cs="Times New Roman"/>
          <w:b w:val="0"/>
          <w:color w:val="auto"/>
        </w:rPr>
        <w:t>В целях приведения в соответстви</w:t>
      </w:r>
      <w:r w:rsidR="00A323B4" w:rsidRPr="001D3D6E">
        <w:rPr>
          <w:rFonts w:ascii="Times New Roman" w:hAnsi="Times New Roman" w:cs="Times New Roman"/>
          <w:b w:val="0"/>
          <w:color w:val="auto"/>
        </w:rPr>
        <w:t>е действующему законодательству,</w:t>
      </w:r>
      <w:r w:rsidR="00166BA8">
        <w:rPr>
          <w:rFonts w:ascii="Times New Roman" w:hAnsi="Times New Roman" w:cs="Times New Roman"/>
          <w:b w:val="0"/>
          <w:color w:val="auto"/>
        </w:rPr>
        <w:t xml:space="preserve"> </w:t>
      </w:r>
      <w:r w:rsidR="005D5723" w:rsidRPr="001D3D6E">
        <w:rPr>
          <w:rFonts w:ascii="Times New Roman" w:hAnsi="Times New Roman" w:cs="Times New Roman"/>
          <w:b w:val="0"/>
          <w:color w:val="auto"/>
        </w:rPr>
        <w:t>в том числе</w:t>
      </w:r>
      <w:r w:rsidR="00166BA8">
        <w:rPr>
          <w:rFonts w:ascii="Times New Roman" w:hAnsi="Times New Roman" w:cs="Times New Roman"/>
          <w:b w:val="0"/>
          <w:color w:val="auto"/>
        </w:rPr>
        <w:t xml:space="preserve"> </w:t>
      </w:r>
      <w:r w:rsidR="00B47950" w:rsidRPr="001D3D6E">
        <w:rPr>
          <w:rFonts w:ascii="Times New Roman" w:hAnsi="Times New Roman" w:cs="Times New Roman"/>
          <w:b w:val="0"/>
          <w:color w:val="auto"/>
        </w:rPr>
        <w:t>З</w:t>
      </w:r>
      <w:r w:rsidR="00EE7745" w:rsidRPr="001D3D6E">
        <w:rPr>
          <w:rFonts w:ascii="Times New Roman" w:hAnsi="Times New Roman" w:cs="Times New Roman"/>
          <w:b w:val="0"/>
          <w:color w:val="auto"/>
        </w:rPr>
        <w:t>акон</w:t>
      </w:r>
      <w:r w:rsidR="00B47950" w:rsidRPr="001D3D6E">
        <w:rPr>
          <w:rFonts w:ascii="Times New Roman" w:hAnsi="Times New Roman" w:cs="Times New Roman"/>
          <w:b w:val="0"/>
          <w:color w:val="auto"/>
        </w:rPr>
        <w:t>у Республики Татарстан</w:t>
      </w:r>
      <w:r w:rsidR="00EE7745" w:rsidRPr="001D3D6E">
        <w:rPr>
          <w:rFonts w:ascii="Times New Roman" w:hAnsi="Times New Roman" w:cs="Times New Roman"/>
          <w:b w:val="0"/>
          <w:color w:val="auto"/>
        </w:rPr>
        <w:t xml:space="preserve"> от 2</w:t>
      </w:r>
      <w:r w:rsidR="00B47950" w:rsidRPr="001D3D6E">
        <w:rPr>
          <w:rFonts w:ascii="Times New Roman" w:hAnsi="Times New Roman" w:cs="Times New Roman"/>
          <w:b w:val="0"/>
          <w:color w:val="auto"/>
        </w:rPr>
        <w:t>7</w:t>
      </w:r>
      <w:r w:rsidR="00166BA8">
        <w:rPr>
          <w:rFonts w:ascii="Times New Roman" w:hAnsi="Times New Roman" w:cs="Times New Roman"/>
          <w:b w:val="0"/>
          <w:color w:val="auto"/>
        </w:rPr>
        <w:t xml:space="preserve"> декабря </w:t>
      </w:r>
      <w:r w:rsidR="00EE7745" w:rsidRPr="001D3D6E">
        <w:rPr>
          <w:rFonts w:ascii="Times New Roman" w:hAnsi="Times New Roman" w:cs="Times New Roman"/>
          <w:b w:val="0"/>
          <w:color w:val="auto"/>
        </w:rPr>
        <w:t>2019</w:t>
      </w:r>
      <w:r w:rsidR="00166BA8">
        <w:rPr>
          <w:rFonts w:ascii="Times New Roman" w:hAnsi="Times New Roman" w:cs="Times New Roman"/>
          <w:b w:val="0"/>
          <w:color w:val="auto"/>
        </w:rPr>
        <w:t xml:space="preserve"> года</w:t>
      </w:r>
      <w:r w:rsidR="00EE7745" w:rsidRPr="001D3D6E">
        <w:rPr>
          <w:rFonts w:ascii="Times New Roman" w:hAnsi="Times New Roman" w:cs="Times New Roman"/>
          <w:b w:val="0"/>
          <w:color w:val="auto"/>
        </w:rPr>
        <w:t xml:space="preserve"> № </w:t>
      </w:r>
      <w:r w:rsidR="00B47950" w:rsidRPr="001D3D6E">
        <w:rPr>
          <w:rFonts w:ascii="Times New Roman" w:hAnsi="Times New Roman" w:cs="Times New Roman"/>
          <w:b w:val="0"/>
          <w:color w:val="auto"/>
        </w:rPr>
        <w:t>118-</w:t>
      </w:r>
      <w:r w:rsidR="00EE7745" w:rsidRPr="001D3D6E">
        <w:rPr>
          <w:rFonts w:ascii="Times New Roman" w:hAnsi="Times New Roman" w:cs="Times New Roman"/>
          <w:b w:val="0"/>
          <w:color w:val="auto"/>
        </w:rPr>
        <w:t>З</w:t>
      </w:r>
      <w:r w:rsidR="00B47950" w:rsidRPr="001D3D6E">
        <w:rPr>
          <w:rFonts w:ascii="Times New Roman" w:hAnsi="Times New Roman" w:cs="Times New Roman"/>
          <w:b w:val="0"/>
          <w:color w:val="auto"/>
        </w:rPr>
        <w:t>РТ</w:t>
      </w:r>
      <w:r w:rsidR="00EE7745" w:rsidRPr="001D3D6E">
        <w:rPr>
          <w:rFonts w:ascii="Times New Roman" w:hAnsi="Times New Roman" w:cs="Times New Roman"/>
          <w:b w:val="0"/>
          <w:color w:val="auto"/>
        </w:rPr>
        <w:t xml:space="preserve"> «О внесении изменений </w:t>
      </w:r>
      <w:r w:rsidR="00B47950" w:rsidRPr="001D3D6E">
        <w:rPr>
          <w:rFonts w:ascii="Times New Roman" w:hAnsi="Times New Roman" w:cs="Times New Roman"/>
          <w:b w:val="0"/>
          <w:color w:val="auto"/>
        </w:rPr>
        <w:t>в отдельные законодательные акты Республики Татарстан и статью 42</w:t>
      </w:r>
      <w:r w:rsidR="00166BA8">
        <w:rPr>
          <w:rFonts w:ascii="Times New Roman" w:hAnsi="Times New Roman" w:cs="Times New Roman"/>
          <w:b w:val="0"/>
          <w:color w:val="auto"/>
        </w:rPr>
        <w:t xml:space="preserve"> </w:t>
      </w:r>
      <w:r w:rsidR="00B47950" w:rsidRPr="001D3D6E">
        <w:rPr>
          <w:rFonts w:ascii="Times New Roman" w:hAnsi="Times New Roman" w:cs="Times New Roman"/>
          <w:b w:val="0"/>
          <w:color w:val="auto"/>
        </w:rPr>
        <w:t>Кодекса Республики Татарстан о муниципальной службе</w:t>
      </w:r>
      <w:r w:rsidR="001D3D6E" w:rsidRPr="001D3D6E">
        <w:rPr>
          <w:rFonts w:ascii="Times New Roman" w:hAnsi="Times New Roman" w:cs="Times New Roman"/>
          <w:b w:val="0"/>
          <w:color w:val="auto"/>
        </w:rPr>
        <w:t xml:space="preserve">, Федеральному закону </w:t>
      </w:r>
      <w:bookmarkStart w:id="0" w:name="_GoBack"/>
      <w:bookmarkEnd w:id="0"/>
      <w:r w:rsidR="00166BA8">
        <w:rPr>
          <w:rFonts w:ascii="Times New Roman" w:hAnsi="Times New Roman" w:cs="Times New Roman"/>
          <w:b w:val="0"/>
          <w:color w:val="auto"/>
        </w:rPr>
        <w:t xml:space="preserve">от 16 декабря </w:t>
      </w:r>
      <w:r w:rsidR="001D3D6E" w:rsidRPr="001D3D6E">
        <w:rPr>
          <w:rFonts w:ascii="Times New Roman" w:hAnsi="Times New Roman" w:cs="Times New Roman"/>
          <w:b w:val="0"/>
          <w:color w:val="auto"/>
        </w:rPr>
        <w:t>2019</w:t>
      </w:r>
      <w:r w:rsidR="00166BA8">
        <w:rPr>
          <w:rFonts w:ascii="Times New Roman" w:hAnsi="Times New Roman" w:cs="Times New Roman"/>
          <w:b w:val="0"/>
          <w:color w:val="auto"/>
        </w:rPr>
        <w:t xml:space="preserve"> года</w:t>
      </w:r>
      <w:r w:rsidR="001D3D6E" w:rsidRPr="001D3D6E">
        <w:rPr>
          <w:rFonts w:ascii="Times New Roman" w:hAnsi="Times New Roman" w:cs="Times New Roman"/>
          <w:b w:val="0"/>
          <w:color w:val="auto"/>
        </w:rPr>
        <w:t xml:space="preserve"> №</w:t>
      </w:r>
      <w:r w:rsidR="00166BA8">
        <w:rPr>
          <w:rFonts w:ascii="Times New Roman" w:hAnsi="Times New Roman" w:cs="Times New Roman"/>
          <w:b w:val="0"/>
          <w:color w:val="auto"/>
        </w:rPr>
        <w:t xml:space="preserve"> </w:t>
      </w:r>
      <w:r w:rsidR="001D3D6E" w:rsidRPr="001D3D6E">
        <w:rPr>
          <w:rFonts w:ascii="Times New Roman" w:hAnsi="Times New Roman" w:cs="Times New Roman"/>
          <w:b w:val="0"/>
          <w:color w:val="auto"/>
        </w:rPr>
        <w:t>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1D3D6E">
        <w:rPr>
          <w:rFonts w:ascii="Times New Roman" w:hAnsi="Times New Roman" w:cs="Times New Roman"/>
          <w:b w:val="0"/>
          <w:color w:val="auto"/>
        </w:rPr>
        <w:t>»</w:t>
      </w:r>
    </w:p>
    <w:p w:rsidR="00F540D9" w:rsidRDefault="00F540D9" w:rsidP="00982363">
      <w:pPr>
        <w:pStyle w:val="a6"/>
        <w:tabs>
          <w:tab w:val="left" w:pos="540"/>
        </w:tabs>
        <w:ind w:firstLine="0"/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9C2B71" w:rsidRDefault="006D0767" w:rsidP="009C2B71">
      <w:pPr>
        <w:pStyle w:val="21"/>
        <w:numPr>
          <w:ilvl w:val="0"/>
          <w:numId w:val="5"/>
        </w:numPr>
        <w:ind w:left="0" w:firstLine="284"/>
        <w:rPr>
          <w:b/>
        </w:rPr>
      </w:pPr>
      <w:r>
        <w:rPr>
          <w:szCs w:val="28"/>
        </w:rPr>
        <w:t>Внести изменения в</w:t>
      </w:r>
      <w:r w:rsidR="00166BA8">
        <w:rPr>
          <w:szCs w:val="28"/>
        </w:rPr>
        <w:t xml:space="preserve"> </w:t>
      </w:r>
      <w:r w:rsidR="005D5723" w:rsidRPr="005D5723">
        <w:rPr>
          <w:szCs w:val="28"/>
        </w:rPr>
        <w:t xml:space="preserve">Положение </w:t>
      </w:r>
      <w:r w:rsidR="005D5723">
        <w:t>о</w:t>
      </w:r>
      <w:r w:rsidR="005D5723" w:rsidRPr="005D5723">
        <w:t xml:space="preserve"> муниципальной службе в Алексеевском муниципальном районе Республики Татарстан</w:t>
      </w:r>
      <w:r w:rsidR="00C0527E" w:rsidRPr="005D5723">
        <w:rPr>
          <w:szCs w:val="28"/>
        </w:rPr>
        <w:t xml:space="preserve">, </w:t>
      </w:r>
      <w:r w:rsidR="00585CEE" w:rsidRPr="005D5723">
        <w:rPr>
          <w:szCs w:val="28"/>
        </w:rPr>
        <w:t>утвержденно</w:t>
      </w:r>
      <w:r w:rsidR="00C0527E" w:rsidRPr="005D5723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5D5723">
        <w:rPr>
          <w:szCs w:val="28"/>
        </w:rPr>
        <w:t>1</w:t>
      </w:r>
      <w:r w:rsidR="008B07CC">
        <w:rPr>
          <w:szCs w:val="28"/>
        </w:rPr>
        <w:t>4</w:t>
      </w:r>
      <w:r w:rsidR="00166BA8">
        <w:rPr>
          <w:szCs w:val="28"/>
        </w:rPr>
        <w:t xml:space="preserve"> сентября </w:t>
      </w:r>
      <w:r w:rsidR="005D5723">
        <w:rPr>
          <w:szCs w:val="28"/>
        </w:rPr>
        <w:t>2018</w:t>
      </w:r>
      <w:r w:rsidR="00166BA8">
        <w:rPr>
          <w:szCs w:val="28"/>
        </w:rPr>
        <w:t xml:space="preserve"> года</w:t>
      </w:r>
      <w:r w:rsidR="005D5723">
        <w:rPr>
          <w:szCs w:val="28"/>
        </w:rPr>
        <w:t xml:space="preserve"> № 193</w:t>
      </w:r>
      <w:r w:rsidR="00C0527E" w:rsidRPr="005D5723">
        <w:rPr>
          <w:szCs w:val="28"/>
        </w:rPr>
        <w:t xml:space="preserve">, следующего содержания: </w:t>
      </w:r>
    </w:p>
    <w:p w:rsidR="009C2B71" w:rsidRDefault="002C0D5F" w:rsidP="0016628C">
      <w:pPr>
        <w:pStyle w:val="21"/>
        <w:numPr>
          <w:ilvl w:val="0"/>
          <w:numId w:val="6"/>
        </w:numPr>
      </w:pPr>
      <w:r>
        <w:t xml:space="preserve">часть 1 </w:t>
      </w:r>
      <w:r w:rsidR="009C2B71" w:rsidRPr="009C2B71">
        <w:t>пу</w:t>
      </w:r>
      <w:r>
        <w:t>нкта 6</w:t>
      </w:r>
      <w:r w:rsidR="009C2B71">
        <w:t xml:space="preserve">.1 изложить в следующей редакции: </w:t>
      </w:r>
    </w:p>
    <w:p w:rsidR="002C0D5F" w:rsidRPr="00A74CD1" w:rsidRDefault="009C2B71" w:rsidP="002C0D5F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>
        <w:t xml:space="preserve"> «</w:t>
      </w:r>
      <w:r w:rsidR="002C0D5F" w:rsidRPr="00A74CD1">
        <w:rPr>
          <w:sz w:val="28"/>
          <w:szCs w:val="28"/>
        </w:rPr>
        <w:t>6.1. Для замещения должностей муниципальной службы устанавливаются следующие квалификационные требования:</w:t>
      </w:r>
    </w:p>
    <w:p w:rsidR="002C0D5F" w:rsidRPr="00A74CD1" w:rsidRDefault="002C0D5F" w:rsidP="002C0D5F">
      <w:pPr>
        <w:pStyle w:val="ConsPlusNormal"/>
        <w:ind w:firstLine="540"/>
        <w:jc w:val="both"/>
      </w:pPr>
      <w:r w:rsidRPr="00A74CD1">
        <w:t xml:space="preserve">1) к уровню профессионального образования: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должностей; </w:t>
      </w:r>
    </w:p>
    <w:p w:rsidR="002C0D5F" w:rsidRDefault="002C0D5F" w:rsidP="002C0D5F">
      <w:pPr>
        <w:pStyle w:val="ConsPlusNormal"/>
        <w:ind w:firstLine="540"/>
        <w:jc w:val="both"/>
      </w:pPr>
      <w:r>
        <w:t>До 01 октября 2020 года н</w:t>
      </w:r>
      <w:r w:rsidRPr="00A74CD1">
        <w:t>аличие среднего профессионального образования, соответствующего направлению деятельности - для замещения должности секретаря исполнительного комитета сельского поселения муниципального района</w:t>
      </w:r>
      <w:r>
        <w:t>»;</w:t>
      </w:r>
    </w:p>
    <w:p w:rsidR="002C0D5F" w:rsidRDefault="002C0D5F" w:rsidP="002C0D5F">
      <w:pPr>
        <w:pStyle w:val="ConsPlusNormal"/>
        <w:ind w:firstLine="540"/>
        <w:jc w:val="both"/>
      </w:pPr>
      <w:r>
        <w:t>Часть 2  пункта 6.1 дополнить абзацам следующего содержания:</w:t>
      </w:r>
    </w:p>
    <w:p w:rsidR="002C0D5F" w:rsidRDefault="002C0D5F" w:rsidP="002C0D5F">
      <w:pPr>
        <w:pStyle w:val="ConsPlusNormal"/>
        <w:ind w:firstLine="540"/>
        <w:jc w:val="both"/>
      </w:pPr>
      <w:r>
        <w:lastRenderedPageBreak/>
        <w:t>«</w:t>
      </w:r>
      <w:r w:rsidR="00096FFE">
        <w:t>К</w:t>
      </w:r>
      <w:r w:rsidR="003818B8" w:rsidRPr="00A85099">
        <w:t xml:space="preserve"> стажу муниципальной службы или стажу работы по специальности, направлению подготовки</w:t>
      </w:r>
      <w:r w:rsidR="00986757">
        <w:t xml:space="preserve"> </w:t>
      </w:r>
      <w:r w:rsidR="003818B8" w:rsidRPr="00A74CD1">
        <w:t>для замещения должности секретаря исполнительного комитета сельского поселения муниципального района</w:t>
      </w:r>
      <w:r w:rsidR="003818B8">
        <w:t xml:space="preserve"> – стаж муниципальной службы или стаж работы по специальности, направлению подготовки – не менее двух лет или не менее трех лет соответственно.</w:t>
      </w:r>
    </w:p>
    <w:p w:rsidR="00096FFE" w:rsidRDefault="003818B8" w:rsidP="00096FFE">
      <w:pPr>
        <w:pStyle w:val="ConsPlusNormal"/>
        <w:ind w:firstLine="540"/>
        <w:jc w:val="both"/>
      </w:pPr>
      <w:r>
        <w:t xml:space="preserve">После 01 октября 2020 года квалификационные требования для замещения должности </w:t>
      </w:r>
      <w:r w:rsidRPr="00A74CD1">
        <w:t>секретаря исполнительного комитета сельского поселения муниципального района</w:t>
      </w:r>
      <w:r>
        <w:t>, предусмотренные частью 1 и часть</w:t>
      </w:r>
      <w:r w:rsidR="00096FFE">
        <w:t>ю</w:t>
      </w:r>
      <w:r>
        <w:t xml:space="preserve"> 2 пункта 6.1 Положения о муниципальной службе не применяются к муниципальным служащим, назначенным на должность до 01 октября 2020 года</w:t>
      </w:r>
      <w:r w:rsidR="00576989">
        <w:t>.</w:t>
      </w:r>
      <w:r w:rsidR="00096FFE">
        <w:t>».</w:t>
      </w:r>
    </w:p>
    <w:p w:rsidR="00576989" w:rsidRPr="0016628C" w:rsidRDefault="00576989" w:rsidP="00096FFE">
      <w:pPr>
        <w:pStyle w:val="ConsPlusNormal"/>
        <w:ind w:firstLine="540"/>
        <w:jc w:val="both"/>
      </w:pPr>
      <w:r w:rsidRPr="0016628C">
        <w:t>Подпункт 2 пункта 12.1 изложить в следующей редакции:</w:t>
      </w:r>
    </w:p>
    <w:p w:rsidR="00576989" w:rsidRPr="0016628C" w:rsidRDefault="00576989" w:rsidP="00576989">
      <w:pPr>
        <w:ind w:firstLine="540"/>
        <w:jc w:val="both"/>
        <w:rPr>
          <w:sz w:val="28"/>
          <w:szCs w:val="28"/>
        </w:rPr>
      </w:pPr>
      <w:r w:rsidRPr="0016628C">
        <w:rPr>
          <w:sz w:val="28"/>
          <w:szCs w:val="28"/>
        </w:rPr>
        <w:t>«2)участвовать в управлении коммерческой или некоммерческой организацией, за исключением следующих случаев:</w:t>
      </w:r>
    </w:p>
    <w:p w:rsidR="00576989" w:rsidRPr="00576989" w:rsidRDefault="00576989" w:rsidP="00576989">
      <w:pPr>
        <w:ind w:firstLine="540"/>
        <w:jc w:val="both"/>
        <w:rPr>
          <w:sz w:val="28"/>
          <w:szCs w:val="28"/>
        </w:rPr>
      </w:pPr>
      <w:bookmarkStart w:id="1" w:name="dst100054"/>
      <w:bookmarkEnd w:id="1"/>
      <w:r w:rsidRPr="0016628C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576989" w:rsidRPr="00576989" w:rsidRDefault="00576989" w:rsidP="00576989">
      <w:pPr>
        <w:ind w:firstLine="540"/>
        <w:jc w:val="both"/>
        <w:rPr>
          <w:sz w:val="28"/>
          <w:szCs w:val="28"/>
        </w:rPr>
      </w:pPr>
      <w:bookmarkStart w:id="2" w:name="dst100055"/>
      <w:bookmarkEnd w:id="2"/>
      <w:r w:rsidRPr="0016628C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576989" w:rsidRPr="00576989" w:rsidRDefault="00576989" w:rsidP="00576989">
      <w:pPr>
        <w:ind w:firstLine="540"/>
        <w:jc w:val="both"/>
        <w:rPr>
          <w:sz w:val="28"/>
          <w:szCs w:val="28"/>
        </w:rPr>
      </w:pPr>
      <w:bookmarkStart w:id="3" w:name="dst100056"/>
      <w:bookmarkEnd w:id="3"/>
      <w:r w:rsidRPr="0016628C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576989" w:rsidRPr="00576989" w:rsidRDefault="00576989" w:rsidP="00576989">
      <w:pPr>
        <w:ind w:firstLine="540"/>
        <w:jc w:val="both"/>
        <w:rPr>
          <w:sz w:val="28"/>
          <w:szCs w:val="28"/>
        </w:rPr>
      </w:pPr>
      <w:bookmarkStart w:id="4" w:name="dst100057"/>
      <w:bookmarkEnd w:id="4"/>
      <w:r w:rsidRPr="0016628C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86757" w:rsidRDefault="00576989" w:rsidP="00986757">
      <w:pPr>
        <w:ind w:firstLine="540"/>
        <w:jc w:val="both"/>
        <w:rPr>
          <w:sz w:val="28"/>
          <w:szCs w:val="28"/>
        </w:rPr>
      </w:pPr>
      <w:bookmarkStart w:id="5" w:name="dst100058"/>
      <w:bookmarkEnd w:id="5"/>
      <w:r w:rsidRPr="0016628C">
        <w:rPr>
          <w:sz w:val="28"/>
          <w:szCs w:val="28"/>
        </w:rPr>
        <w:t>д) иные случаи, предусмотренные федеральными законами.»;</w:t>
      </w:r>
    </w:p>
    <w:p w:rsidR="00C072ED" w:rsidRPr="008C3270" w:rsidRDefault="00C072ED" w:rsidP="00986757">
      <w:pPr>
        <w:ind w:firstLine="540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Подпункт 4 пункта 12.1 изложить в следующей редакции:</w:t>
      </w:r>
    </w:p>
    <w:p w:rsidR="00C072ED" w:rsidRPr="008C3270" w:rsidRDefault="00C072ED" w:rsidP="00C072ED">
      <w:pPr>
        <w:pStyle w:val="af1"/>
        <w:ind w:left="0" w:firstLine="284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«4)</w:t>
      </w:r>
      <w:r w:rsidRPr="008C3270">
        <w:rPr>
          <w:rStyle w:val="blk"/>
          <w:sz w:val="28"/>
          <w:szCs w:val="28"/>
        </w:rPr>
        <w:t xml:space="preserve">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</w:t>
      </w:r>
      <w:r w:rsidRPr="008C3270">
        <w:rPr>
          <w:rStyle w:val="blk"/>
          <w:sz w:val="28"/>
          <w:szCs w:val="28"/>
        </w:rPr>
        <w:lastRenderedPageBreak/>
        <w:t xml:space="preserve">полученные в связи с протокольными мероприятиями, со служебными командировками и с другими официальными мероприятиями, признаются </w:t>
      </w:r>
      <w:r w:rsidRPr="008C3270">
        <w:rPr>
          <w:sz w:val="28"/>
          <w:szCs w:val="28"/>
        </w:rPr>
        <w:t>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</w:t>
      </w:r>
      <w:r w:rsidRPr="008C3270">
        <w:rPr>
          <w:rStyle w:val="blk"/>
          <w:sz w:val="28"/>
          <w:szCs w:val="28"/>
        </w:rPr>
        <w:t>. Лицо, замещавшее должность муниципальной службы,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Федерации;»</w:t>
      </w:r>
    </w:p>
    <w:p w:rsidR="00C072ED" w:rsidRPr="008C3270" w:rsidRDefault="00C072ED" w:rsidP="00C072ED">
      <w:pPr>
        <w:pStyle w:val="31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Подпункт 6 пункта 12.1 изложить в следующей редакции:</w:t>
      </w:r>
    </w:p>
    <w:p w:rsidR="00C072ED" w:rsidRPr="008C3270" w:rsidRDefault="00986757" w:rsidP="00C072ED">
      <w:pPr>
        <w:pStyle w:val="af1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72ED" w:rsidRPr="008C3270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="001D3D6E" w:rsidRPr="008C3270">
        <w:rPr>
          <w:rStyle w:val="blk"/>
          <w:sz w:val="28"/>
          <w:szCs w:val="28"/>
        </w:rPr>
        <w:t>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</w:t>
      </w:r>
      <w:r w:rsidR="00C072ED" w:rsidRPr="008C3270">
        <w:rPr>
          <w:rStyle w:val="blk"/>
          <w:sz w:val="28"/>
          <w:szCs w:val="28"/>
        </w:rPr>
        <w:t>;»</w:t>
      </w:r>
    </w:p>
    <w:p w:rsidR="001D3D6E" w:rsidRPr="008C3270" w:rsidRDefault="001D3D6E" w:rsidP="001D3D6E">
      <w:pPr>
        <w:pStyle w:val="31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Подпункт 14 пункта 12.1 изложить в следующей редакции:</w:t>
      </w:r>
    </w:p>
    <w:p w:rsidR="001D3D6E" w:rsidRPr="008C3270" w:rsidRDefault="001D3D6E" w:rsidP="001D3D6E">
      <w:pPr>
        <w:pStyle w:val="af1"/>
        <w:ind w:left="0" w:firstLine="284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« 14)</w:t>
      </w:r>
      <w:r w:rsidRPr="008C3270">
        <w:rPr>
          <w:rStyle w:val="blk"/>
          <w:sz w:val="28"/>
          <w:szCs w:val="28"/>
        </w:rPr>
        <w:t>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организациями;»</w:t>
      </w:r>
    </w:p>
    <w:p w:rsidR="001D3D6E" w:rsidRPr="008C3270" w:rsidRDefault="001D3D6E" w:rsidP="001D3D6E">
      <w:pPr>
        <w:pStyle w:val="31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Подпункт 15 пункта 12.1 изложить в следующей редакции:</w:t>
      </w:r>
    </w:p>
    <w:p w:rsidR="001D3D6E" w:rsidRPr="00C072ED" w:rsidRDefault="001D3D6E" w:rsidP="001D3D6E">
      <w:pPr>
        <w:pStyle w:val="af1"/>
        <w:ind w:left="0" w:firstLine="284"/>
        <w:jc w:val="both"/>
        <w:rPr>
          <w:sz w:val="28"/>
          <w:szCs w:val="28"/>
        </w:rPr>
      </w:pPr>
      <w:r w:rsidRPr="008C3270">
        <w:rPr>
          <w:sz w:val="28"/>
          <w:szCs w:val="28"/>
        </w:rPr>
        <w:t>« 15)</w:t>
      </w:r>
      <w:r w:rsidRPr="008C3270">
        <w:rPr>
          <w:rStyle w:val="blk"/>
          <w:sz w:val="28"/>
          <w:szCs w:val="28"/>
        </w:rPr>
        <w:t>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организациями;»</w:t>
      </w:r>
    </w:p>
    <w:p w:rsidR="00576989" w:rsidRPr="001D3D6E" w:rsidRDefault="001D3D6E" w:rsidP="001D3D6E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628C" w:rsidRPr="001D3D6E">
        <w:rPr>
          <w:sz w:val="28"/>
          <w:szCs w:val="28"/>
        </w:rPr>
        <w:t>ункт 12.1 дополнить подпунктом 16 следующего содержания:</w:t>
      </w:r>
    </w:p>
    <w:p w:rsidR="00986757" w:rsidRDefault="0016628C" w:rsidP="00986757">
      <w:pPr>
        <w:ind w:firstLine="540"/>
        <w:jc w:val="both"/>
        <w:rPr>
          <w:sz w:val="28"/>
          <w:szCs w:val="28"/>
        </w:rPr>
      </w:pPr>
      <w:r w:rsidRPr="0016628C">
        <w:rPr>
          <w:sz w:val="28"/>
          <w:szCs w:val="28"/>
        </w:rPr>
        <w:t>«16) заниматься предпринимательской деятельностью лично или через доверенных лиц.»;</w:t>
      </w:r>
    </w:p>
    <w:p w:rsidR="00986757" w:rsidRPr="00986757" w:rsidRDefault="001D3D6E" w:rsidP="00986757">
      <w:pPr>
        <w:ind w:firstLine="540"/>
        <w:jc w:val="both"/>
        <w:rPr>
          <w:sz w:val="28"/>
          <w:szCs w:val="28"/>
        </w:rPr>
      </w:pPr>
      <w:r w:rsidRPr="00986757">
        <w:rPr>
          <w:sz w:val="28"/>
          <w:szCs w:val="28"/>
        </w:rPr>
        <w:t>3)</w:t>
      </w:r>
      <w:r w:rsidR="00096FFE" w:rsidRPr="00986757">
        <w:rPr>
          <w:sz w:val="28"/>
          <w:szCs w:val="28"/>
        </w:rPr>
        <w:t xml:space="preserve"> п. 26.5</w:t>
      </w:r>
      <w:r w:rsidR="00986757" w:rsidRPr="00986757">
        <w:rPr>
          <w:sz w:val="28"/>
          <w:szCs w:val="28"/>
        </w:rPr>
        <w:t xml:space="preserve"> изложить в следующей редакции:</w:t>
      </w:r>
    </w:p>
    <w:p w:rsidR="00096FFE" w:rsidRPr="00986757" w:rsidRDefault="00096FFE" w:rsidP="00986757">
      <w:pPr>
        <w:ind w:firstLine="540"/>
        <w:jc w:val="both"/>
        <w:rPr>
          <w:sz w:val="28"/>
          <w:szCs w:val="28"/>
        </w:rPr>
      </w:pPr>
      <w:r w:rsidRPr="00986757">
        <w:rPr>
          <w:sz w:val="28"/>
          <w:szCs w:val="28"/>
        </w:rPr>
        <w:t xml:space="preserve">«26.5. Порядок применения, обжалования и снятия дисциплинарного взыскания устанавливается трудовым законодательством Российской Федерации, за исключением случаев, предусмотренных Федеральным законом от 02.03.2007 </w:t>
      </w:r>
      <w:r w:rsidR="00986757">
        <w:rPr>
          <w:sz w:val="28"/>
          <w:szCs w:val="28"/>
        </w:rPr>
        <w:t xml:space="preserve">№ </w:t>
      </w:r>
      <w:r w:rsidRPr="00986757">
        <w:rPr>
          <w:sz w:val="28"/>
          <w:szCs w:val="28"/>
        </w:rPr>
        <w:t>25-ФЗ «О муниципальной службе в Российской Федерации»;</w:t>
      </w:r>
    </w:p>
    <w:p w:rsidR="00576989" w:rsidRPr="0016628C" w:rsidRDefault="00096FFE" w:rsidP="00576989">
      <w:pPr>
        <w:pStyle w:val="21"/>
        <w:ind w:right="284" w:firstLine="567"/>
        <w:rPr>
          <w:szCs w:val="28"/>
        </w:rPr>
      </w:pPr>
      <w:r>
        <w:rPr>
          <w:szCs w:val="28"/>
        </w:rPr>
        <w:t>4)</w:t>
      </w:r>
      <w:r w:rsidR="001D3D6E">
        <w:rPr>
          <w:szCs w:val="28"/>
        </w:rPr>
        <w:t xml:space="preserve"> </w:t>
      </w:r>
      <w:r w:rsidR="00576989" w:rsidRPr="0016628C">
        <w:rPr>
          <w:szCs w:val="28"/>
        </w:rPr>
        <w:t>п. 27.9 изложить в следующей редакции:</w:t>
      </w:r>
    </w:p>
    <w:p w:rsidR="00096FFE" w:rsidRDefault="00576989" w:rsidP="00096FFE">
      <w:pPr>
        <w:pStyle w:val="21"/>
        <w:ind w:right="284" w:firstLine="567"/>
        <w:rPr>
          <w:szCs w:val="28"/>
        </w:rPr>
      </w:pPr>
      <w:r w:rsidRPr="0016628C">
        <w:rPr>
          <w:rFonts w:eastAsia="Calibri"/>
          <w:szCs w:val="28"/>
        </w:rPr>
        <w:t xml:space="preserve">«27.9. Взыскания, </w:t>
      </w:r>
      <w:r w:rsidR="003F386B" w:rsidRPr="0016628C">
        <w:rPr>
          <w:szCs w:val="28"/>
        </w:rPr>
        <w:t>предусмотренные статьями 17, 18  и 32 Кодекса Республики Татарстан о муниципальной службе,</w:t>
      </w:r>
      <w:r w:rsidR="00986757">
        <w:rPr>
          <w:szCs w:val="28"/>
        </w:rPr>
        <w:t xml:space="preserve"> </w:t>
      </w:r>
      <w:r w:rsidR="003F386B" w:rsidRPr="0016628C">
        <w:rPr>
          <w:rStyle w:val="blk"/>
        </w:rPr>
        <w:t xml:space="preserve">применяются не позднее шести месяцев со дня поступления информации о совершении муниципальным </w:t>
      </w:r>
      <w:r w:rsidR="003F386B" w:rsidRPr="0016628C">
        <w:rPr>
          <w:rStyle w:val="blk"/>
        </w:rPr>
        <w:lastRenderedPageBreak/>
        <w:t>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 w:rsidRPr="0016628C">
        <w:rPr>
          <w:szCs w:val="28"/>
        </w:rPr>
        <w:t>»;</w:t>
      </w:r>
      <w:bookmarkStart w:id="6" w:name="sub_3"/>
    </w:p>
    <w:p w:rsidR="00986757" w:rsidRDefault="00CF39A2" w:rsidP="00986757">
      <w:pPr>
        <w:pStyle w:val="21"/>
        <w:numPr>
          <w:ilvl w:val="0"/>
          <w:numId w:val="6"/>
        </w:numPr>
        <w:ind w:right="284"/>
        <w:rPr>
          <w:szCs w:val="28"/>
        </w:rPr>
      </w:pPr>
      <w:r>
        <w:rPr>
          <w:szCs w:val="28"/>
        </w:rPr>
        <w:t xml:space="preserve">подпункт 4пункта 28.2 изложить в следующей редакции: </w:t>
      </w:r>
    </w:p>
    <w:p w:rsidR="00CF39A2" w:rsidRPr="00986757" w:rsidRDefault="00CF39A2" w:rsidP="00986757">
      <w:pPr>
        <w:pStyle w:val="21"/>
        <w:ind w:left="284" w:right="284"/>
        <w:rPr>
          <w:szCs w:val="28"/>
        </w:rPr>
      </w:pPr>
      <w:r w:rsidRPr="00986757">
        <w:t>«4) ведение трудовых книжек муниципальных служащих и учет сведений о трудовой деятельности муниципальных служащих».</w:t>
      </w:r>
    </w:p>
    <w:p w:rsidR="009C2B71" w:rsidRPr="00096FFE" w:rsidRDefault="0016628C" w:rsidP="00096FFE">
      <w:pPr>
        <w:pStyle w:val="21"/>
        <w:ind w:right="284" w:firstLine="567"/>
        <w:rPr>
          <w:b/>
          <w:szCs w:val="28"/>
        </w:rPr>
      </w:pPr>
      <w:r>
        <w:rPr>
          <w:szCs w:val="28"/>
        </w:rPr>
        <w:t>2</w:t>
      </w:r>
      <w:r w:rsidR="009C2B71">
        <w:rPr>
          <w:szCs w:val="28"/>
        </w:rPr>
        <w:t>.</w:t>
      </w:r>
      <w:r w:rsidR="009C2B71" w:rsidRPr="00090E3D">
        <w:rPr>
          <w:szCs w:val="28"/>
        </w:rPr>
        <w:t>Разместить</w:t>
      </w:r>
      <w:r w:rsidR="009C2B71">
        <w:rPr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9C2B71" w:rsidRDefault="0016628C" w:rsidP="009C2B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B71">
        <w:rPr>
          <w:sz w:val="28"/>
          <w:szCs w:val="28"/>
        </w:rPr>
        <w:t xml:space="preserve">.  Контроль за исполнением настоящего решения возложить на заместителя председателя Совета  Г.В. Белову.                                 </w:t>
      </w:r>
    </w:p>
    <w:bookmarkEnd w:id="6"/>
    <w:p w:rsidR="009C2B71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Default="009C2B71" w:rsidP="009C2B71">
      <w:pPr>
        <w:pStyle w:val="31"/>
        <w:jc w:val="left"/>
        <w:rPr>
          <w:b/>
          <w:sz w:val="28"/>
          <w:szCs w:val="28"/>
        </w:rPr>
      </w:pP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Глава Алексеевского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>муниципального района,</w:t>
      </w:r>
    </w:p>
    <w:p w:rsidR="00986757" w:rsidRPr="00751380" w:rsidRDefault="00986757" w:rsidP="00986757">
      <w:pPr>
        <w:rPr>
          <w:b/>
          <w:sz w:val="28"/>
          <w:szCs w:val="28"/>
        </w:rPr>
      </w:pPr>
      <w:r w:rsidRPr="00751380">
        <w:rPr>
          <w:b/>
          <w:sz w:val="28"/>
          <w:szCs w:val="28"/>
        </w:rPr>
        <w:t xml:space="preserve">председатель Совета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 w:rsidRPr="00751380">
        <w:rPr>
          <w:b/>
          <w:sz w:val="28"/>
          <w:szCs w:val="28"/>
        </w:rPr>
        <w:t>С.А.Демидов</w:t>
      </w: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179" w:rsidRDefault="00E24179" w:rsidP="00145BF2">
      <w:r>
        <w:separator/>
      </w:r>
    </w:p>
  </w:endnote>
  <w:endnote w:type="continuationSeparator" w:id="1">
    <w:p w:rsidR="00E24179" w:rsidRDefault="00E24179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179" w:rsidRDefault="00E24179" w:rsidP="00145BF2">
      <w:r>
        <w:separator/>
      </w:r>
    </w:p>
  </w:footnote>
  <w:footnote w:type="continuationSeparator" w:id="1">
    <w:p w:rsidR="00E24179" w:rsidRDefault="00E24179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96FFE"/>
    <w:rsid w:val="000A11B6"/>
    <w:rsid w:val="000B001A"/>
    <w:rsid w:val="000F3634"/>
    <w:rsid w:val="00106E2A"/>
    <w:rsid w:val="001146BF"/>
    <w:rsid w:val="001349C0"/>
    <w:rsid w:val="0013542B"/>
    <w:rsid w:val="00145BF2"/>
    <w:rsid w:val="00150000"/>
    <w:rsid w:val="0016628C"/>
    <w:rsid w:val="00166BA8"/>
    <w:rsid w:val="00196395"/>
    <w:rsid w:val="001D3D6E"/>
    <w:rsid w:val="0028779C"/>
    <w:rsid w:val="002B2738"/>
    <w:rsid w:val="002C0D5F"/>
    <w:rsid w:val="002E54EB"/>
    <w:rsid w:val="002F32E8"/>
    <w:rsid w:val="002F3B28"/>
    <w:rsid w:val="00303497"/>
    <w:rsid w:val="003106D0"/>
    <w:rsid w:val="00321ABB"/>
    <w:rsid w:val="00321F4D"/>
    <w:rsid w:val="0032515B"/>
    <w:rsid w:val="003428DC"/>
    <w:rsid w:val="003818B8"/>
    <w:rsid w:val="003D687C"/>
    <w:rsid w:val="003F386B"/>
    <w:rsid w:val="00406C32"/>
    <w:rsid w:val="00430DEB"/>
    <w:rsid w:val="00431C20"/>
    <w:rsid w:val="00443AFE"/>
    <w:rsid w:val="00462AEB"/>
    <w:rsid w:val="004634C0"/>
    <w:rsid w:val="00465825"/>
    <w:rsid w:val="00471EC6"/>
    <w:rsid w:val="004A5A80"/>
    <w:rsid w:val="004B0CEE"/>
    <w:rsid w:val="004C4AE5"/>
    <w:rsid w:val="004C5D2D"/>
    <w:rsid w:val="00516F73"/>
    <w:rsid w:val="00523D87"/>
    <w:rsid w:val="00545CFB"/>
    <w:rsid w:val="005631BA"/>
    <w:rsid w:val="00564B94"/>
    <w:rsid w:val="00576989"/>
    <w:rsid w:val="00585CEE"/>
    <w:rsid w:val="005949BE"/>
    <w:rsid w:val="005B1DE5"/>
    <w:rsid w:val="005B43DB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936"/>
    <w:rsid w:val="00B36F61"/>
    <w:rsid w:val="00B47950"/>
    <w:rsid w:val="00B566D8"/>
    <w:rsid w:val="00B604FE"/>
    <w:rsid w:val="00BD7445"/>
    <w:rsid w:val="00BF03D4"/>
    <w:rsid w:val="00C0527E"/>
    <w:rsid w:val="00C072ED"/>
    <w:rsid w:val="00C14676"/>
    <w:rsid w:val="00C43CCA"/>
    <w:rsid w:val="00C4413C"/>
    <w:rsid w:val="00C71FCE"/>
    <w:rsid w:val="00C75E4E"/>
    <w:rsid w:val="00C86FB0"/>
    <w:rsid w:val="00CB520B"/>
    <w:rsid w:val="00CC4993"/>
    <w:rsid w:val="00CD48A3"/>
    <w:rsid w:val="00CD51DE"/>
    <w:rsid w:val="00CF1715"/>
    <w:rsid w:val="00CF3107"/>
    <w:rsid w:val="00CF39A2"/>
    <w:rsid w:val="00D1445B"/>
    <w:rsid w:val="00D168D4"/>
    <w:rsid w:val="00D60ECD"/>
    <w:rsid w:val="00D874E1"/>
    <w:rsid w:val="00D95F70"/>
    <w:rsid w:val="00DF3DA5"/>
    <w:rsid w:val="00E24179"/>
    <w:rsid w:val="00E90E5B"/>
    <w:rsid w:val="00EB4A3B"/>
    <w:rsid w:val="00EC0E93"/>
    <w:rsid w:val="00EC6098"/>
    <w:rsid w:val="00ED49CD"/>
    <w:rsid w:val="00EE7745"/>
    <w:rsid w:val="00F00327"/>
    <w:rsid w:val="00F01CF6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B4A3-90A1-4FDB-8A28-D621ED2C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11</cp:revision>
  <cp:lastPrinted>2020-01-20T13:02:00Z</cp:lastPrinted>
  <dcterms:created xsi:type="dcterms:W3CDTF">2020-01-06T10:51:00Z</dcterms:created>
  <dcterms:modified xsi:type="dcterms:W3CDTF">2020-01-20T13:04:00Z</dcterms:modified>
</cp:coreProperties>
</file>