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АЛЕКСЕЕВСКИЙ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>РАЙОННЫЙ СОВЕТ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>РАЙОН СОВЕТЫ</w:t>
            </w:r>
          </w:p>
        </w:tc>
      </w:tr>
      <w:tr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г.т</w:t>
            </w:r>
            <w:proofErr w:type="spellEnd"/>
            <w:r>
              <w:rPr>
                <w:sz w:val="18"/>
                <w:szCs w:val="18"/>
              </w:rPr>
              <w:t>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241</w:t>
            </w:r>
          </w:p>
        </w:tc>
      </w:tr>
    </w:tbl>
    <w:p>
      <w:pPr>
        <w:pStyle w:val="21"/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>
      <w:pPr>
        <w:pStyle w:val="2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>
      <w:pPr>
        <w:pStyle w:val="2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</w:t>
      </w:r>
    </w:p>
    <w:p>
      <w:pPr>
        <w:pStyle w:val="2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района за  2023 год</w:t>
      </w:r>
    </w:p>
    <w:p>
      <w:pPr>
        <w:pStyle w:val="21"/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>
      <w:pPr>
        <w:pStyle w:val="21"/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>
      <w:pPr>
        <w:pStyle w:val="21"/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Заслушав и обсудив доклад председателя финансово-бюджетной палаты Алексеевского муниципального района О.Н. </w:t>
      </w:r>
      <w:proofErr w:type="spellStart"/>
      <w:r>
        <w:rPr>
          <w:sz w:val="28"/>
          <w:szCs w:val="28"/>
        </w:rPr>
        <w:t>Леденцова</w:t>
      </w:r>
      <w:proofErr w:type="spellEnd"/>
      <w:r>
        <w:rPr>
          <w:sz w:val="28"/>
          <w:szCs w:val="28"/>
        </w:rPr>
        <w:t>,</w:t>
      </w:r>
    </w:p>
    <w:p>
      <w:pPr>
        <w:pStyle w:val="21"/>
        <w:tabs>
          <w:tab w:val="left" w:pos="709"/>
        </w:tabs>
        <w:spacing w:after="0" w:line="240" w:lineRule="auto"/>
        <w:rPr>
          <w:szCs w:val="28"/>
        </w:rPr>
      </w:pPr>
    </w:p>
    <w:p>
      <w:pPr>
        <w:pStyle w:val="21"/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Алексеевского муниципального района решил: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Алексеевского муниципального района за 2023 года по доходам в сумме 1 239 327,4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по расходам в сумме 1 294 365,2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с бюджетным дефицитом в сумме 55037,8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и следующие показатели: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Алексеевского муниципального района по кодам классификации доходов бюджетов согласно приложению № 1 к настоящему решению;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Алексеевского муниципального района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решению;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Алексеевского муниципального района по ведомственной структуре расходов бюджета Алексеевского муниципального района согласно приложению № 3 к настоящему решению;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Алексеевского муниципального района по разделам и подразделам, целевым статьям и видам расходов классификации расходов бюджетов согласно приложению № 4 к настоящему решению;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финансирования дефицита бюджета Алексеевского муниципального района по кодам классификации источников финансирования дефицита бюджетов согласно приложению № 5 к настоящему решению;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финансирования дефицита бюджета Алексеевского муниципального района по кодам групп, подгрупп, статей, видов источников финансирования дефицита бюджетов классификации операций сектора государственного управления, относящихся к источникам финансирования дефицита бюджетов согласно приложению № 6 к настоящему решению.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отчет об исполнении резервного фонда Исполнительного комитета Алексеевского муниципального района за  2023 год согласно приложению № 7 к настоящему решению.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размещения в сети Интернет на Портале муниципального образования Республики Татарстан.</w:t>
      </w:r>
    </w:p>
    <w:p>
      <w:pPr>
        <w:spacing w:line="360" w:lineRule="auto"/>
        <w:ind w:firstLine="708"/>
        <w:jc w:val="both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Председатель  Совета Алексеевского</w:t>
      </w:r>
    </w:p>
    <w:p>
      <w:r>
        <w:rPr>
          <w:b/>
          <w:sz w:val="28"/>
          <w:szCs w:val="28"/>
        </w:rPr>
        <w:t xml:space="preserve">      муниципального района                                                       С.А.Демидов</w:t>
      </w:r>
    </w:p>
    <w:p/>
    <w:p/>
    <w:sectPr>
      <w:pgSz w:w="11907" w:h="16840" w:code="9"/>
      <w:pgMar w:top="567" w:right="1134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B7755-42EA-45F1-B4F6-83581642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alek-fodohod</dc:creator>
  <cp:lastModifiedBy>User 10</cp:lastModifiedBy>
  <cp:revision>11</cp:revision>
  <cp:lastPrinted>2023-03-10T08:12:00Z</cp:lastPrinted>
  <dcterms:created xsi:type="dcterms:W3CDTF">2023-02-22T12:19:00Z</dcterms:created>
  <dcterms:modified xsi:type="dcterms:W3CDTF">2025-05-21T12:38:00Z</dcterms:modified>
</cp:coreProperties>
</file>